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CADD6" w14:textId="77777777" w:rsidR="009E1E81" w:rsidRDefault="007A3A29">
      <w:pPr>
        <w:pStyle w:val="affff2"/>
        <w:sectPr w:rsidR="009E1E8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624" w:right="1134" w:bottom="1361" w:left="1418" w:header="0" w:footer="0" w:gutter="0"/>
          <w:pgNumType w:fmt="upperRoman" w:start="1"/>
          <w:cols w:space="425"/>
          <w:titlePg/>
          <w:docGrid w:type="lines" w:linePitch="312"/>
        </w:sectPr>
      </w:pPr>
      <w:bookmarkStart w:id="0" w:name="SectionMark0"/>
      <w:r>
        <w:rPr>
          <w:noProof/>
        </w:rPr>
        <w:pict w14:anchorId="5B461F62">
          <v:line id="Line 13" o:spid="_x0000_s1026" style="position:absolute;left:0;text-align:left;z-index:251667456" from="0,171.6pt" to="467.25pt,171.6pt" o:gfxdata="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xaUh7VAAAACAEAAA8AAAAAAAAAAQAgAAAAIgAAAGRycy9k&#10;b3ducmV2LnhtbFBLAQIUABQAAAAIAIdO4kBZ93ojzAEAAKEDAAAOAAAAAAAAAAEAIAAAACQBAABk&#10;cnMvZTJvRG9jLnhtbFBLBQYAAAAABgAGAFkBAABiBQAAAAA=&#10;"/>
        </w:pict>
      </w:r>
      <w:r>
        <w:rPr>
          <w:noProof/>
        </w:rPr>
        <w:pict w14:anchorId="2C2ED92E">
          <v:line id="Line 12" o:spid="_x0000_s1036" style="position:absolute;left:0;text-align:left;flip:y;z-index:251666432" from="0,694.9pt" to="472.5pt,694.9pt" o:gfxdata="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YWKVLXAAAACgEAAA8AAAAAAAAAAQAgAAAAIgAA&#10;AGRycy9kb3ducmV2LnhtbFBLAQIUABQAAAAIAIdO4kAJgpmE0AEAAKwDAAAOAAAAAAAAAAEAIAAA&#10;ACYBAABkcnMvZTJvRG9jLnhtbFBLBQYAAAAABgAGAFkBAABoBQAAAAA=&#10;" strokecolor="#080000" strokeweight="1pt"/>
        </w:pict>
      </w:r>
      <w:r>
        <w:rPr>
          <w:noProof/>
        </w:rPr>
        <w:pict w14:anchorId="1C4E86BD"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1035" type="#_x0000_t202" style="position:absolute;left:0;text-align:left;margin-left:0;margin-top:717.2pt;width:481.9pt;height:28.6pt;z-index:25165977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" o:allowincell="f" stroked="f">
            <v:textbox inset="0,0,0,0">
              <w:txbxContent>
                <w:p w14:paraId="4D928434" w14:textId="77777777" w:rsidR="00893B88" w:rsidRDefault="00893B88">
                  <w:pPr>
                    <w:pStyle w:val="affffa"/>
                    <w:rPr>
                      <w:color w:val="000000"/>
                    </w:rPr>
                  </w:pPr>
                  <w:r>
                    <w:rPr>
                      <w:rFonts w:hAnsi="黑体" w:hint="eastAsia"/>
                      <w:color w:val="000000"/>
                      <w:spacing w:val="0"/>
                      <w:w w:val="115"/>
                      <w:sz w:val="30"/>
                      <w:szCs w:val="30"/>
                    </w:rPr>
                    <w:t>中国棉纺织行业协会</w:t>
                  </w:r>
                  <w:r>
                    <w:rPr>
                      <w:rStyle w:val="afff9"/>
                      <w:rFonts w:hint="eastAsia"/>
                      <w:color w:val="000000"/>
                    </w:rPr>
                    <w:t>发布</w:t>
                  </w:r>
                </w:p>
                <w:p w14:paraId="08E6A014" w14:textId="77777777" w:rsidR="00893B88" w:rsidRDefault="00893B88"/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0B93D003">
          <v:shape id="fmFrame6" o:spid="_x0000_s1027" type="#_x0000_t202" style="position:absolute;left:0;text-align:left;margin-left:299.25pt;margin-top:670.8pt;width:157.5pt;height:31.9pt;z-index:25165772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" o:allowincell="f" stroked="f">
            <v:textbox inset="0,0,0,0">
              <w:txbxContent>
                <w:p w14:paraId="631E0FFB" w14:textId="77777777" w:rsidR="00893B88" w:rsidRDefault="00893B88">
                  <w:pPr>
                    <w:pStyle w:val="affffb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409FC447">
          <v:shape id="fmFrame5" o:spid="_x0000_s1028" type="#_x0000_t202" style="position:absolute;left:0;text-align:left;margin-left:5.25pt;margin-top:670.8pt;width:153.75pt;height:28.1pt;z-index:25165875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" o:allowincell="f" stroked="f">
            <v:textbox inset="0,0,0,0">
              <w:txbxContent>
                <w:p w14:paraId="327CAE87" w14:textId="77777777" w:rsidR="00893B88" w:rsidRDefault="00893B88">
                  <w:pPr>
                    <w:pStyle w:val="afffb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4C39B2AE">
          <v:shape id="fmFrame4" o:spid="_x0000_s1029" type="#_x0000_t202" style="position:absolute;left:0;text-align:left;margin-left:0;margin-top:286.25pt;width:470pt;height:368.6pt;z-index:25165670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" o:allowincell="f" stroked="f">
            <v:textbox inset="0,0,0,0">
              <w:txbxContent>
                <w:p w14:paraId="618871A4" w14:textId="5601B46B" w:rsidR="00893B88" w:rsidRDefault="00893B88">
                  <w:pPr>
                    <w:pStyle w:val="afffd"/>
                    <w:rPr>
                      <w:color w:val="000000"/>
                      <w:szCs w:val="52"/>
                    </w:rPr>
                  </w:pPr>
                  <w:r>
                    <w:rPr>
                      <w:rFonts w:hint="eastAsia"/>
                      <w:szCs w:val="52"/>
                    </w:rPr>
                    <w:t>四面弹色织牛仔布</w:t>
                  </w:r>
                </w:p>
                <w:p w14:paraId="4A7C9C49" w14:textId="06B7A402" w:rsidR="00893B88" w:rsidRDefault="00893B88" w:rsidP="00DC1FE3">
                  <w:pPr>
                    <w:pStyle w:val="affff0"/>
                    <w:adjustRightInd w:val="0"/>
                    <w:snapToGrid w:val="0"/>
                    <w:spacing w:beforeLines="50" w:before="156" w:line="240" w:lineRule="auto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Four sides elastic </w:t>
                  </w:r>
                  <w:r>
                    <w:rPr>
                      <w:rFonts w:hint="eastAsia"/>
                      <w:b/>
                      <w:szCs w:val="28"/>
                    </w:rPr>
                    <w:t>yarn-dyed</w:t>
                  </w:r>
                  <w:r>
                    <w:rPr>
                      <w:b/>
                      <w:szCs w:val="28"/>
                    </w:rPr>
                    <w:t xml:space="preserve"> denim</w:t>
                  </w:r>
                </w:p>
                <w:p w14:paraId="29847217" w14:textId="77777777" w:rsidR="00893B88" w:rsidRDefault="00893B88">
                  <w:pPr>
                    <w:pStyle w:val="tgt2"/>
                    <w:shd w:val="clear" w:color="auto" w:fill="FAFAFA"/>
                    <w:adjustRightInd w:val="0"/>
                    <w:snapToGrid w:val="0"/>
                    <w:jc w:val="center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</w:p>
                <w:p w14:paraId="5919A077" w14:textId="77777777" w:rsidR="00893B88" w:rsidRDefault="00893B88" w:rsidP="00DC1FE3">
                  <w:pPr>
                    <w:pStyle w:val="affff0"/>
                    <w:adjustRightInd w:val="0"/>
                    <w:snapToGrid w:val="0"/>
                    <w:spacing w:beforeLines="50" w:before="156" w:line="240" w:lineRule="auto"/>
                    <w:rPr>
                      <w:color w:val="000000"/>
                      <w:szCs w:val="28"/>
                    </w:rPr>
                  </w:pPr>
                </w:p>
                <w:p w14:paraId="472DD357" w14:textId="77777777" w:rsidR="00893B88" w:rsidRPr="004A0A2C" w:rsidRDefault="00893B88">
                  <w:pPr>
                    <w:pStyle w:val="affff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rFonts w:hAnsi="宋体"/>
                      <w:color w:val="000000"/>
                      <w:sz w:val="44"/>
                      <w:szCs w:val="44"/>
                    </w:rPr>
                    <w:t xml:space="preserve"> </w:t>
                  </w:r>
                  <w:r w:rsidRPr="004A0A2C">
                    <w:rPr>
                      <w:rFonts w:hAnsi="宋体"/>
                      <w:color w:val="000000"/>
                      <w:sz w:val="21"/>
                      <w:szCs w:val="21"/>
                    </w:rPr>
                    <w:t>(</w:t>
                  </w:r>
                  <w:r w:rsidRPr="004A0A2C">
                    <w:rPr>
                      <w:rFonts w:hint="eastAsia"/>
                      <w:color w:val="000000"/>
                      <w:sz w:val="21"/>
                      <w:szCs w:val="21"/>
                    </w:rPr>
                    <w:t>征求意见稿</w:t>
                  </w:r>
                  <w:r w:rsidRPr="004A0A2C">
                    <w:rPr>
                      <w:rFonts w:hAnsi="宋体"/>
                      <w:color w:val="000000"/>
                      <w:sz w:val="21"/>
                      <w:szCs w:val="21"/>
                    </w:rPr>
                    <w:t>)</w:t>
                  </w:r>
                </w:p>
                <w:p w14:paraId="44118FD7" w14:textId="77777777" w:rsidR="00893B88" w:rsidRDefault="00893B88">
                  <w:pPr>
                    <w:pStyle w:val="affff1"/>
                    <w:spacing w:line="160" w:lineRule="exact"/>
                    <w:rPr>
                      <w:color w:val="000000"/>
                    </w:rPr>
                  </w:pPr>
                </w:p>
                <w:p w14:paraId="70C7FFC6" w14:textId="77777777" w:rsidR="00893B88" w:rsidRDefault="00893B88">
                  <w:pPr>
                    <w:pStyle w:val="afffe"/>
                  </w:pPr>
                </w:p>
                <w:p w14:paraId="43AC3282" w14:textId="77777777" w:rsidR="00893B88" w:rsidRDefault="00893B88">
                  <w:pPr>
                    <w:pStyle w:val="afffe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5C88A3B6">
          <v:shape id="fmFrame3" o:spid="_x0000_s1030" type="#_x0000_t202" style="position:absolute;left:0;text-align:left;margin-left:0;margin-top:124.8pt;width:462pt;height:53.3pt;z-index:25165568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" o:allowincell="f" stroked="f">
            <v:textbox inset="0,0,0,0">
              <w:txbxContent>
                <w:p w14:paraId="55D9A635" w14:textId="77777777" w:rsidR="00893B88" w:rsidRDefault="00893B88">
                  <w:pPr>
                    <w:spacing w:line="380" w:lineRule="exact"/>
                    <w:jc w:val="right"/>
                    <w:rPr>
                      <w:rFonts w:ascii="黑体" w:eastAsia="黑体" w:hAnsi="宋体"/>
                      <w:sz w:val="28"/>
                    </w:rPr>
                  </w:pPr>
                  <w:r>
                    <w:rPr>
                      <w:rFonts w:eastAsia="黑体"/>
                      <w:b/>
                      <w:sz w:val="28"/>
                    </w:rPr>
                    <w:t>T/CCTA</w:t>
                  </w:r>
                  <w:r>
                    <w:rPr>
                      <w:sz w:val="28"/>
                    </w:rPr>
                    <w:t>××××-××××</w:t>
                  </w:r>
                </w:p>
                <w:p w14:paraId="19CA13B3" w14:textId="77777777" w:rsidR="00893B88" w:rsidRDefault="00893B88">
                  <w:pPr>
                    <w:spacing w:line="380" w:lineRule="exact"/>
                    <w:jc w:val="right"/>
                    <w:rPr>
                      <w:rFonts w:ascii="黑体" w:eastAsia="黑体"/>
                      <w:sz w:val="28"/>
                    </w:rPr>
                  </w:pPr>
                </w:p>
                <w:p w14:paraId="786288B3" w14:textId="77777777" w:rsidR="00893B88" w:rsidRDefault="00893B88">
                  <w:pPr>
                    <w:pStyle w:val="afffc"/>
                    <w:spacing w:line="380" w:lineRule="exact"/>
                    <w:rPr>
                      <w:rFonts w:ascii="黑体" w:eastAsia="黑体"/>
                      <w:sz w:val="28"/>
                    </w:rPr>
                  </w:pPr>
                </w:p>
                <w:p w14:paraId="77233096" w14:textId="77777777" w:rsidR="00893B88" w:rsidRDefault="00893B88">
                  <w:pPr>
                    <w:pStyle w:val="afffc"/>
                    <w:spacing w:line="380" w:lineRule="exact"/>
                    <w:rPr>
                      <w:rFonts w:ascii="黑体" w:eastAsia="黑体" w:hAnsi="宋体"/>
                      <w:color w:val="000000"/>
                      <w:szCs w:val="21"/>
                    </w:rPr>
                  </w:pPr>
                </w:p>
                <w:p w14:paraId="1C0BEA8C" w14:textId="77777777" w:rsidR="00893B88" w:rsidRDefault="00893B88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1031C0AC" w14:textId="77777777" w:rsidR="00893B88" w:rsidRDefault="00893B88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5FB948B8" w14:textId="77777777" w:rsidR="00893B88" w:rsidRDefault="00893B88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6227AA8F" w14:textId="77777777" w:rsidR="00893B88" w:rsidRDefault="00893B88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26C7297C" w14:textId="77777777" w:rsidR="00893B88" w:rsidRDefault="00893B88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418F455A" w14:textId="77777777" w:rsidR="00893B88" w:rsidRDefault="00893B88">
                  <w:pPr>
                    <w:pStyle w:val="afffc"/>
                    <w:rPr>
                      <w:rFonts w:ascii="黑体" w:eastAsia="黑体" w:hAnsi="宋体"/>
                      <w:color w:val="000000"/>
                      <w:sz w:val="28"/>
                    </w:rPr>
                  </w:pPr>
                </w:p>
                <w:p w14:paraId="3064563A" w14:textId="77777777" w:rsidR="00893B88" w:rsidRDefault="00893B88">
                  <w:pPr>
                    <w:pStyle w:val="afffc"/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00FD698B">
          <v:shape id="fmFrame8" o:spid="_x0000_s1031" type="#_x0000_t202" style="position:absolute;left:0;text-align:left;margin-left:170.6pt;margin-top:-7.95pt;width:286.5pt;height:78pt;z-index:25165465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" stroked="f">
            <v:textbox inset="0,0,0,0">
              <w:txbxContent>
                <w:p w14:paraId="5FC76FB2" w14:textId="77777777" w:rsidR="00893B88" w:rsidRDefault="00893B88">
                  <w:pPr>
                    <w:pStyle w:val="afff0"/>
                    <w:rPr>
                      <w:sz w:val="150"/>
                      <w:szCs w:val="150"/>
                    </w:rPr>
                  </w:pPr>
                  <w:r>
                    <w:rPr>
                      <w:sz w:val="150"/>
                      <w:szCs w:val="150"/>
                    </w:rPr>
                    <w:t>CCTAA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14C6A69B">
          <v:shape id="fmFrame2" o:spid="_x0000_s1032" type="#_x0000_t202" style="position:absolute;left:0;text-align:left;margin-left:5.25pt;margin-top:79.6pt;width:462pt;height:30.8pt;z-index:25165363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" o:allowincell="f" stroked="f">
            <v:textbox inset="0,0,0,0">
              <w:txbxContent>
                <w:p w14:paraId="1A729E4F" w14:textId="77777777" w:rsidR="00893B88" w:rsidRDefault="00893B88">
                  <w:pPr>
                    <w:pStyle w:val="affff9"/>
                  </w:pPr>
                  <w:r>
                    <w:rPr>
                      <w:rFonts w:hint="eastAsia"/>
                    </w:rPr>
                    <w:t>中国棉纺织行业协会团体标准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23F24920">
          <v:shape id="fmFrame1" o:spid="_x0000_s1033" type="#_x0000_t202" style="position:absolute;left:0;text-align:left;margin-left:0;margin-top:0;width:200pt;height:51.8pt;z-index:2516526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" o:allowincell="f" stroked="f">
            <v:textbox inset="0,0,0,0">
              <w:txbxContent>
                <w:p w14:paraId="60341C72" w14:textId="77777777" w:rsidR="00893B88" w:rsidRDefault="00893B88">
                  <w:pPr>
                    <w:pStyle w:val="afffff"/>
                  </w:pPr>
                  <w:r>
                    <w:rPr>
                      <w:b/>
                    </w:rPr>
                    <w:t>ICS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ascii="黑体" w:hAnsi="黑体" w:hint="eastAsia"/>
                    </w:rPr>
                    <w:t>59.080.30</w:t>
                  </w:r>
                </w:p>
                <w:p w14:paraId="4A342585" w14:textId="77777777" w:rsidR="00893B88" w:rsidRDefault="00893B88">
                  <w:pPr>
                    <w:pStyle w:val="afffff"/>
                  </w:pPr>
                  <w:r>
                    <w:rPr>
                      <w:b/>
                    </w:rPr>
                    <w:t>W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ascii="黑体" w:hAnsi="黑体" w:hint="eastAsia"/>
                    </w:rPr>
                    <w:t>13</w:t>
                  </w:r>
                </w:p>
              </w:txbxContent>
            </v:textbox>
            <w10:wrap anchorx="margin" anchory="margin"/>
            <w10:anchorlock/>
          </v:shape>
        </w:pict>
      </w:r>
    </w:p>
    <w:p w14:paraId="54D5A9E8" w14:textId="77777777" w:rsidR="009E1E81" w:rsidRDefault="00A01DCA">
      <w:pPr>
        <w:pStyle w:val="af0"/>
      </w:pPr>
      <w:bookmarkStart w:id="1" w:name="SectionMark2"/>
      <w:bookmarkEnd w:id="0"/>
      <w:r>
        <w:rPr>
          <w:rFonts w:hint="eastAsia"/>
        </w:rPr>
        <w:lastRenderedPageBreak/>
        <w:t>前    言</w:t>
      </w:r>
      <w:bookmarkStart w:id="2" w:name="SectionMark4"/>
      <w:bookmarkEnd w:id="1"/>
    </w:p>
    <w:p w14:paraId="23E407D8" w14:textId="77777777" w:rsidR="009E1E81" w:rsidRDefault="00A01DCA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按照</w:t>
      </w:r>
      <w:r>
        <w:rPr>
          <w:rFonts w:ascii="Times New Roman" w:hAnsi="Times New Roman" w:cs="Times New Roman"/>
          <w:color w:val="000000"/>
        </w:rPr>
        <w:t>GB/T</w:t>
      </w:r>
      <w:r w:rsidR="003639D7">
        <w:rPr>
          <w:rFonts w:ascii="Times New Roman" w:hAnsi="Times New Roman" w:cs="Times New Roman" w:hint="eastAsia"/>
          <w:color w:val="000000"/>
        </w:rPr>
        <w:t xml:space="preserve"> </w:t>
      </w:r>
      <w:r>
        <w:rPr>
          <w:rFonts w:hAnsi="宋体" w:hint="eastAsia"/>
          <w:color w:val="000000"/>
        </w:rPr>
        <w:t>1.1-20</w:t>
      </w:r>
      <w:r w:rsidR="00A806E6">
        <w:rPr>
          <w:rFonts w:hAnsi="宋体"/>
          <w:color w:val="000000"/>
        </w:rPr>
        <w:t>20</w:t>
      </w:r>
      <w:r>
        <w:rPr>
          <w:rFonts w:hAnsi="宋体" w:hint="eastAsia"/>
          <w:color w:val="000000"/>
        </w:rPr>
        <w:t>给出的规则起草。</w:t>
      </w:r>
    </w:p>
    <w:p w14:paraId="7E0DA5C8" w14:textId="77777777" w:rsidR="009E1E81" w:rsidRDefault="00A01DCA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由中国棉纺织行业协会提出。</w:t>
      </w:r>
    </w:p>
    <w:p w14:paraId="6C9DF253" w14:textId="77777777" w:rsidR="009E1E81" w:rsidRDefault="00A01DCA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由中国棉纺织行业协会团体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化技术委员会归口。</w:t>
      </w:r>
    </w:p>
    <w:p w14:paraId="02663FFC" w14:textId="77777777" w:rsidR="009E1E81" w:rsidRDefault="00A01DCA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起草单位：。</w:t>
      </w:r>
    </w:p>
    <w:p w14:paraId="27B15454" w14:textId="77777777" w:rsidR="009E1E81" w:rsidRDefault="00A01DCA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主要起草人：。</w:t>
      </w:r>
    </w:p>
    <w:p w14:paraId="58FCF3AE" w14:textId="77777777" w:rsidR="009E1E81" w:rsidRDefault="00A01DCA">
      <w:pPr>
        <w:pStyle w:val="aff1"/>
        <w:adjustRightInd w:val="0"/>
        <w:snapToGrid w:val="0"/>
        <w:spacing w:line="360" w:lineRule="auto"/>
        <w:ind w:firstLineChars="200" w:firstLine="420"/>
        <w:rPr>
          <w:rFonts w:hAnsi="宋体"/>
          <w:color w:val="000000"/>
        </w:rPr>
      </w:pPr>
      <w:r>
        <w:rPr>
          <w:rFonts w:hAnsi="宋体" w:hint="eastAsia"/>
          <w:color w:val="000000"/>
        </w:rPr>
        <w:t>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首次发布。</w:t>
      </w:r>
    </w:p>
    <w:p w14:paraId="7B1D50E5" w14:textId="77777777" w:rsidR="009E1E81" w:rsidRDefault="009E1E81">
      <w:pPr>
        <w:pStyle w:val="afff8"/>
        <w:ind w:firstLineChars="0" w:firstLine="0"/>
        <w:sectPr w:rsidR="009E1E81">
          <w:footerReference w:type="even" r:id="rId15"/>
          <w:footerReference w:type="default" r:id="rId16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2EB5569B" w14:textId="4E1B8750" w:rsidR="00D70B12" w:rsidRDefault="001F420D" w:rsidP="00D70B12">
      <w:pPr>
        <w:pStyle w:val="af1"/>
        <w:numPr>
          <w:ilvl w:val="0"/>
          <w:numId w:val="0"/>
        </w:numPr>
        <w:spacing w:beforeLines="0" w:afterLines="0" w:line="720" w:lineRule="auto"/>
        <w:jc w:val="center"/>
        <w:rPr>
          <w:sz w:val="32"/>
        </w:rPr>
      </w:pPr>
      <w:bookmarkStart w:id="3" w:name="_Hlk81394535"/>
      <w:bookmarkEnd w:id="2"/>
      <w:r>
        <w:rPr>
          <w:rFonts w:hint="eastAsia"/>
          <w:sz w:val="32"/>
        </w:rPr>
        <w:lastRenderedPageBreak/>
        <w:t>四面弹</w:t>
      </w:r>
      <w:r w:rsidR="0080438F">
        <w:rPr>
          <w:rFonts w:hint="eastAsia"/>
          <w:sz w:val="32"/>
        </w:rPr>
        <w:t>色织</w:t>
      </w:r>
      <w:r>
        <w:rPr>
          <w:rFonts w:hint="eastAsia"/>
          <w:sz w:val="32"/>
        </w:rPr>
        <w:t>牛仔布</w:t>
      </w:r>
    </w:p>
    <w:bookmarkEnd w:id="3"/>
    <w:p w14:paraId="7DC8440F" w14:textId="77777777" w:rsidR="009E1E81" w:rsidRDefault="00A01DCA">
      <w:pPr>
        <w:pStyle w:val="af1"/>
        <w:numPr>
          <w:ilvl w:val="0"/>
          <w:numId w:val="0"/>
        </w:numPr>
        <w:spacing w:beforeLines="0" w:afterLines="0" w:line="720" w:lineRule="auto"/>
        <w:jc w:val="left"/>
        <w:rPr>
          <w:rFonts w:ascii="宋体" w:eastAsia="宋体" w:hAnsi="宋体"/>
        </w:rPr>
      </w:pPr>
      <w:r>
        <w:rPr>
          <w:rFonts w:hint="eastAsia"/>
        </w:rPr>
        <w:t>1  范围</w:t>
      </w:r>
    </w:p>
    <w:p w14:paraId="06E7E5CB" w14:textId="1122F6CF" w:rsidR="009E1E81" w:rsidRDefault="00A01DCA">
      <w:pPr>
        <w:pStyle w:val="afff8"/>
        <w:ind w:firstLine="420"/>
        <w:rPr>
          <w:rFonts w:hAnsi="宋体"/>
        </w:rPr>
      </w:pPr>
      <w:r>
        <w:rPr>
          <w:rFonts w:hAnsi="宋体" w:hint="eastAsia"/>
        </w:rPr>
        <w:t>本</w:t>
      </w:r>
      <w:bookmarkStart w:id="4" w:name="_Hlk76996177"/>
      <w:r>
        <w:rPr>
          <w:rFonts w:hAnsi="宋体" w:hint="eastAsia"/>
        </w:rPr>
        <w:t>文件规定了</w:t>
      </w:r>
      <w:r w:rsidR="001F420D">
        <w:rPr>
          <w:rFonts w:hAnsi="宋体" w:hint="eastAsia"/>
        </w:rPr>
        <w:t>四面弹</w:t>
      </w:r>
      <w:r w:rsidR="0080438F">
        <w:rPr>
          <w:rFonts w:hAnsi="宋体" w:hint="eastAsia"/>
        </w:rPr>
        <w:t>色织</w:t>
      </w:r>
      <w:r w:rsidR="001F420D">
        <w:rPr>
          <w:rFonts w:hAnsi="宋体" w:hint="eastAsia"/>
        </w:rPr>
        <w:t>牛仔</w:t>
      </w:r>
      <w:r w:rsidR="00D70B12" w:rsidRPr="00D70B12">
        <w:rPr>
          <w:rFonts w:hAnsi="宋体" w:hint="eastAsia"/>
        </w:rPr>
        <w:t>布</w:t>
      </w:r>
      <w:r>
        <w:rPr>
          <w:rFonts w:hAnsi="宋体" w:hint="eastAsia"/>
        </w:rPr>
        <w:t>的术语和定义、要求、试验和检验方法、检验规则、标志、包装、运输和贮存。</w:t>
      </w:r>
      <w:bookmarkEnd w:id="4"/>
    </w:p>
    <w:p w14:paraId="0967576B" w14:textId="385D653D" w:rsidR="009E1E81" w:rsidRDefault="00A01DCA">
      <w:pPr>
        <w:pStyle w:val="aff1"/>
        <w:adjustRightInd w:val="0"/>
        <w:snapToGrid w:val="0"/>
        <w:ind w:firstLineChars="200" w:firstLine="420"/>
        <w:jc w:val="left"/>
        <w:rPr>
          <w:rFonts w:hAnsi="宋体"/>
          <w:sz w:val="28"/>
          <w:szCs w:val="28"/>
        </w:rPr>
      </w:pPr>
      <w:bookmarkStart w:id="5" w:name="_Hlk76996167"/>
      <w:r>
        <w:rPr>
          <w:rFonts w:hint="eastAsia"/>
          <w:color w:val="000000"/>
        </w:rPr>
        <w:t>本文件适用于机织生产</w:t>
      </w:r>
      <w:bookmarkEnd w:id="5"/>
      <w:r w:rsidR="0080438F">
        <w:rPr>
          <w:rFonts w:hint="eastAsia"/>
        </w:rPr>
        <w:t>四面弹色织牛仔</w:t>
      </w:r>
      <w:r>
        <w:rPr>
          <w:rFonts w:hAnsi="宋体" w:hint="eastAsia"/>
        </w:rPr>
        <w:t>布。</w:t>
      </w:r>
    </w:p>
    <w:p w14:paraId="5C915FF6" w14:textId="77777777" w:rsidR="009E1E81" w:rsidRDefault="00A01DCA">
      <w:pPr>
        <w:pStyle w:val="af1"/>
        <w:numPr>
          <w:ilvl w:val="0"/>
          <w:numId w:val="0"/>
        </w:numPr>
        <w:spacing w:beforeLines="0" w:afterLines="0" w:line="720" w:lineRule="auto"/>
      </w:pPr>
      <w:r>
        <w:rPr>
          <w:rFonts w:hint="eastAsia"/>
        </w:rPr>
        <w:t>2  规范性引用文件</w:t>
      </w:r>
    </w:p>
    <w:p w14:paraId="501B5421" w14:textId="77777777" w:rsidR="009E1E81" w:rsidRDefault="00A01DCA">
      <w:pPr>
        <w:adjustRightInd w:val="0"/>
        <w:snapToGrid w:val="0"/>
        <w:ind w:firstLineChars="200" w:firstLine="420"/>
        <w:jc w:val="left"/>
        <w:rPr>
          <w:rFonts w:ascii="宋体"/>
        </w:rPr>
      </w:pPr>
      <w:r>
        <w:rPr>
          <w:rFonts w:ascii="宋体" w:hAnsi="宋体" w:hint="eastAsia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</w:t>
      </w:r>
      <w:r>
        <w:rPr>
          <w:rFonts w:ascii="宋体" w:hint="eastAsia"/>
        </w:rPr>
        <w:t>。</w:t>
      </w:r>
    </w:p>
    <w:p w14:paraId="4377682E" w14:textId="4EDB7F35" w:rsidR="009E1E81" w:rsidRPr="009C483E" w:rsidRDefault="00A01DCA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/>
        </w:rPr>
      </w:pPr>
      <w:r w:rsidRPr="009C483E">
        <w:rPr>
          <w:rFonts w:ascii="宋体" w:hAnsi="宋体"/>
          <w:color w:val="000000"/>
        </w:rPr>
        <w:t xml:space="preserve">GB/T </w:t>
      </w:r>
      <w:r w:rsidR="00A806E6" w:rsidRPr="009C483E">
        <w:rPr>
          <w:rFonts w:ascii="宋体" w:hAnsi="宋体"/>
          <w:color w:val="000000"/>
        </w:rPr>
        <w:t>250</w:t>
      </w:r>
      <w:r w:rsidR="00540E97">
        <w:rPr>
          <w:rFonts w:ascii="宋体" w:hAnsi="宋体"/>
          <w:color w:val="000000"/>
        </w:rPr>
        <w:t xml:space="preserve">  </w:t>
      </w:r>
      <w:r w:rsidR="00A806E6" w:rsidRPr="009C483E">
        <w:rPr>
          <w:rFonts w:ascii="宋体" w:hAnsi="宋体" w:hint="eastAsia"/>
          <w:color w:val="000000"/>
        </w:rPr>
        <w:t>纺织品 色牢度试验 评定变色用灰色样卡</w:t>
      </w:r>
    </w:p>
    <w:p w14:paraId="56E47FA8" w14:textId="55ABE4CD" w:rsidR="00A806E6" w:rsidRPr="009C483E" w:rsidRDefault="00A806E6">
      <w:pPr>
        <w:pStyle w:val="afff8"/>
        <w:adjustRightInd w:val="0"/>
        <w:snapToGrid w:val="0"/>
        <w:ind w:firstLine="420"/>
        <w:rPr>
          <w:rFonts w:hAnsi="宋体"/>
          <w:color w:val="000000"/>
          <w:highlight w:val="yellow"/>
        </w:rPr>
      </w:pPr>
      <w:r w:rsidRPr="009C483E">
        <w:rPr>
          <w:rFonts w:hAnsi="宋体"/>
          <w:color w:val="000000"/>
        </w:rPr>
        <w:t>GB/T 2828.1</w:t>
      </w:r>
      <w:r w:rsidR="00540E97">
        <w:rPr>
          <w:rFonts w:hAnsi="宋体"/>
          <w:color w:val="000000"/>
        </w:rPr>
        <w:t xml:space="preserve"> </w:t>
      </w:r>
      <w:r w:rsidRPr="009C483E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计数抽样检验程序 第1部分：按接收质量限（A</w:t>
      </w:r>
      <w:r w:rsidRPr="009C483E">
        <w:rPr>
          <w:rFonts w:hAnsi="宋体"/>
          <w:color w:val="000000"/>
        </w:rPr>
        <w:t>QL</w:t>
      </w:r>
      <w:r w:rsidRPr="009C483E">
        <w:rPr>
          <w:rFonts w:hAnsi="宋体" w:hint="eastAsia"/>
          <w:color w:val="000000"/>
        </w:rPr>
        <w:t>）检索的逐批检验抽样计划</w:t>
      </w:r>
    </w:p>
    <w:p w14:paraId="17022CCC" w14:textId="5C5EF48F" w:rsidR="00A806E6" w:rsidRPr="009C483E" w:rsidRDefault="00A806E6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 w:hint="eastAsia"/>
          <w:color w:val="000000"/>
        </w:rPr>
        <w:t>G</w:t>
      </w:r>
      <w:r w:rsidRPr="009C483E">
        <w:rPr>
          <w:rFonts w:hAnsi="宋体"/>
          <w:color w:val="000000"/>
        </w:rPr>
        <w:t>B</w:t>
      </w:r>
      <w:r w:rsidRPr="009C483E">
        <w:rPr>
          <w:rFonts w:hAnsi="宋体" w:hint="eastAsia"/>
          <w:color w:val="000000"/>
        </w:rPr>
        <w:t>/</w:t>
      </w:r>
      <w:r w:rsidRPr="009C483E">
        <w:rPr>
          <w:rFonts w:hAnsi="宋体"/>
          <w:color w:val="000000"/>
        </w:rPr>
        <w:t>T 2910</w:t>
      </w:r>
      <w:r w:rsidR="00F07A07">
        <w:rPr>
          <w:rFonts w:hAnsi="宋体"/>
          <w:color w:val="000000"/>
        </w:rPr>
        <w:t xml:space="preserve">  </w:t>
      </w:r>
      <w:r w:rsidRPr="009C483E">
        <w:rPr>
          <w:rFonts w:hAnsi="宋体" w:hint="eastAsia"/>
          <w:color w:val="000000"/>
        </w:rPr>
        <w:t>纺织品 定量化学分析</w:t>
      </w:r>
    </w:p>
    <w:p w14:paraId="497D3CA4" w14:textId="39563C01" w:rsidR="00A806E6" w:rsidRPr="009C483E" w:rsidRDefault="00A806E6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 w:hint="eastAsia"/>
          <w:color w:val="000000"/>
        </w:rPr>
        <w:t>G</w:t>
      </w:r>
      <w:r w:rsidR="00157A21" w:rsidRPr="009C483E">
        <w:rPr>
          <w:rFonts w:hAnsi="宋体"/>
          <w:color w:val="000000"/>
        </w:rPr>
        <w:t>B</w:t>
      </w:r>
      <w:r w:rsidRPr="009C483E">
        <w:rPr>
          <w:rFonts w:hAnsi="宋体"/>
          <w:color w:val="000000"/>
        </w:rPr>
        <w:t>/T</w:t>
      </w:r>
      <w:r w:rsidR="004A0A2C">
        <w:rPr>
          <w:rFonts w:hAnsi="宋体" w:hint="eastAsia"/>
          <w:color w:val="000000"/>
        </w:rPr>
        <w:t xml:space="preserve"> </w:t>
      </w:r>
      <w:r w:rsidRPr="009C483E">
        <w:rPr>
          <w:rFonts w:hAnsi="宋体"/>
          <w:color w:val="000000"/>
        </w:rPr>
        <w:t>3917.1</w:t>
      </w:r>
      <w:r w:rsidR="00F07A07">
        <w:rPr>
          <w:rFonts w:hAnsi="宋体"/>
          <w:color w:val="000000"/>
        </w:rPr>
        <w:t xml:space="preserve">  </w:t>
      </w:r>
      <w:r w:rsidR="00157A21" w:rsidRPr="009C483E">
        <w:rPr>
          <w:rFonts w:hAnsi="宋体" w:hint="eastAsia"/>
          <w:color w:val="000000"/>
        </w:rPr>
        <w:t>纺织品 织物撕破性能 第1部分：</w:t>
      </w:r>
      <w:proofErr w:type="gramStart"/>
      <w:r w:rsidR="00157A21" w:rsidRPr="009C483E">
        <w:rPr>
          <w:rFonts w:hAnsi="宋体" w:hint="eastAsia"/>
          <w:color w:val="000000"/>
        </w:rPr>
        <w:t>冲击摆锤法撕破</w:t>
      </w:r>
      <w:proofErr w:type="gramEnd"/>
      <w:r w:rsidR="00157A21" w:rsidRPr="009C483E">
        <w:rPr>
          <w:rFonts w:hAnsi="宋体" w:hint="eastAsia"/>
          <w:color w:val="000000"/>
        </w:rPr>
        <w:t>强力的测定</w:t>
      </w:r>
    </w:p>
    <w:p w14:paraId="648C31B3" w14:textId="3C48C981" w:rsidR="00157A21" w:rsidRPr="009C483E" w:rsidRDefault="00157A21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 w:hint="eastAsia"/>
          <w:color w:val="000000"/>
        </w:rPr>
        <w:t>G</w:t>
      </w:r>
      <w:r w:rsidRPr="009C483E">
        <w:rPr>
          <w:rFonts w:hAnsi="宋体"/>
          <w:color w:val="000000"/>
        </w:rPr>
        <w:t>B/T</w:t>
      </w:r>
      <w:r w:rsidR="004A0A2C">
        <w:rPr>
          <w:rFonts w:hAnsi="宋体" w:hint="eastAsia"/>
          <w:color w:val="000000"/>
        </w:rPr>
        <w:t xml:space="preserve"> </w:t>
      </w:r>
      <w:r w:rsidRPr="009C483E">
        <w:rPr>
          <w:rFonts w:hAnsi="宋体"/>
          <w:color w:val="000000"/>
        </w:rPr>
        <w:t xml:space="preserve">3920 </w:t>
      </w:r>
      <w:r w:rsidR="00F07A07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纺织品 色牢度试验 耐摩擦色牢度</w:t>
      </w:r>
    </w:p>
    <w:p w14:paraId="715B7CDC" w14:textId="4F673D38" w:rsidR="00157A21" w:rsidRPr="009C483E" w:rsidRDefault="00157A21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 w:hint="eastAsia"/>
          <w:color w:val="000000"/>
        </w:rPr>
        <w:t>G</w:t>
      </w:r>
      <w:r w:rsidRPr="009C483E">
        <w:rPr>
          <w:rFonts w:hAnsi="宋体"/>
          <w:color w:val="000000"/>
        </w:rPr>
        <w:t>B/T</w:t>
      </w:r>
      <w:r w:rsidR="004A0A2C">
        <w:rPr>
          <w:rFonts w:hAnsi="宋体" w:hint="eastAsia"/>
          <w:color w:val="000000"/>
        </w:rPr>
        <w:t xml:space="preserve"> </w:t>
      </w:r>
      <w:r w:rsidRPr="009C483E">
        <w:rPr>
          <w:rFonts w:hAnsi="宋体"/>
          <w:color w:val="000000"/>
        </w:rPr>
        <w:t xml:space="preserve">3921 </w:t>
      </w:r>
      <w:r w:rsidR="00F07A07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纺织品 色牢度试验 耐皂洗色牢度</w:t>
      </w:r>
    </w:p>
    <w:p w14:paraId="5DD20625" w14:textId="46A461A3" w:rsidR="009E1E81" w:rsidRPr="009C483E" w:rsidRDefault="00A01DCA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/>
          <w:color w:val="000000"/>
        </w:rPr>
        <w:t>GB/T</w:t>
      </w:r>
      <w:r w:rsidRPr="009C483E">
        <w:rPr>
          <w:rFonts w:hAnsi="宋体" w:hint="eastAsia"/>
          <w:color w:val="000000"/>
        </w:rPr>
        <w:t xml:space="preserve"> 3923.1 </w:t>
      </w:r>
      <w:r w:rsidR="00F07A07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纺织品 织物拉伸性能 第1部分：断裂强力和断裂伸长率的测定（</w:t>
      </w:r>
      <w:proofErr w:type="gramStart"/>
      <w:r w:rsidRPr="009C483E">
        <w:rPr>
          <w:rFonts w:hAnsi="宋体" w:hint="eastAsia"/>
          <w:color w:val="000000"/>
        </w:rPr>
        <w:t>条样法</w:t>
      </w:r>
      <w:proofErr w:type="gramEnd"/>
      <w:r w:rsidRPr="009C483E">
        <w:rPr>
          <w:rFonts w:hAnsi="宋体" w:hint="eastAsia"/>
          <w:color w:val="000000"/>
        </w:rPr>
        <w:t>）</w:t>
      </w:r>
    </w:p>
    <w:p w14:paraId="5D42ADF4" w14:textId="2B429151" w:rsidR="009E1E81" w:rsidRPr="009C483E" w:rsidRDefault="00A01DCA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/>
          <w:color w:val="000000"/>
        </w:rPr>
        <w:t>GB/T</w:t>
      </w:r>
      <w:r w:rsidRPr="009C483E">
        <w:rPr>
          <w:rFonts w:hAnsi="宋体" w:hint="eastAsia"/>
          <w:color w:val="000000"/>
        </w:rPr>
        <w:t xml:space="preserve"> 4666 </w:t>
      </w:r>
      <w:r w:rsidR="00F07A07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纺织品 织物长度和幅宽的测定</w:t>
      </w:r>
    </w:p>
    <w:p w14:paraId="621854C9" w14:textId="33CDA7DE" w:rsidR="009E1E81" w:rsidRPr="009C483E" w:rsidRDefault="00A01DCA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/>
          <w:color w:val="000000"/>
        </w:rPr>
        <w:t>GB/T</w:t>
      </w:r>
      <w:r w:rsidRPr="009C483E">
        <w:rPr>
          <w:rFonts w:hAnsi="宋体" w:hint="eastAsia"/>
          <w:color w:val="000000"/>
        </w:rPr>
        <w:t xml:space="preserve"> 4668 </w:t>
      </w:r>
      <w:r w:rsidR="00F07A07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机织物密度的测定</w:t>
      </w:r>
    </w:p>
    <w:p w14:paraId="5A79997B" w14:textId="77777777" w:rsidR="00157A21" w:rsidRPr="009C483E" w:rsidRDefault="00157A21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 w:hint="eastAsia"/>
          <w:color w:val="000000"/>
        </w:rPr>
        <w:t>G</w:t>
      </w:r>
      <w:r w:rsidRPr="009C483E">
        <w:rPr>
          <w:rFonts w:hAnsi="宋体"/>
          <w:color w:val="000000"/>
        </w:rPr>
        <w:t xml:space="preserve">B/T 4669  </w:t>
      </w:r>
      <w:r w:rsidRPr="009C483E">
        <w:rPr>
          <w:rFonts w:hAnsi="宋体" w:hint="eastAsia"/>
          <w:color w:val="000000"/>
        </w:rPr>
        <w:t>纺织品 机织物 单位长度质量和单位面积质量的测定</w:t>
      </w:r>
    </w:p>
    <w:p w14:paraId="0601E432" w14:textId="77777777" w:rsidR="009E1E81" w:rsidRPr="009C483E" w:rsidRDefault="00A01DCA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/>
          <w:color w:val="000000"/>
        </w:rPr>
        <w:t xml:space="preserve">GB/T 6529  </w:t>
      </w:r>
      <w:r w:rsidRPr="009C483E">
        <w:rPr>
          <w:rFonts w:hAnsi="宋体" w:hint="eastAsia"/>
          <w:color w:val="000000"/>
        </w:rPr>
        <w:t>纺织品的调湿和试验用</w:t>
      </w:r>
      <w:r w:rsidR="004A0A2C">
        <w:rPr>
          <w:rFonts w:hAnsi="宋体" w:hint="eastAsia"/>
          <w:color w:val="000000"/>
        </w:rPr>
        <w:t>文件</w:t>
      </w:r>
      <w:r w:rsidRPr="009C483E">
        <w:rPr>
          <w:rFonts w:hAnsi="宋体" w:hint="eastAsia"/>
          <w:color w:val="000000"/>
        </w:rPr>
        <w:t>大气</w:t>
      </w:r>
    </w:p>
    <w:p w14:paraId="119C03D8" w14:textId="73ADC883" w:rsidR="009E1E81" w:rsidRPr="009C483E" w:rsidRDefault="00A01DCA">
      <w:pPr>
        <w:pStyle w:val="afff8"/>
        <w:adjustRightInd w:val="0"/>
        <w:snapToGrid w:val="0"/>
        <w:ind w:firstLine="420"/>
        <w:rPr>
          <w:rFonts w:hAnsi="宋体"/>
          <w:color w:val="000000"/>
        </w:rPr>
      </w:pPr>
      <w:r w:rsidRPr="009C483E">
        <w:rPr>
          <w:rFonts w:hAnsi="宋体"/>
          <w:color w:val="000000"/>
        </w:rPr>
        <w:t>GB/T</w:t>
      </w:r>
      <w:r w:rsidRPr="009C483E">
        <w:rPr>
          <w:rFonts w:hAnsi="宋体" w:hint="eastAsia"/>
          <w:color w:val="000000"/>
        </w:rPr>
        <w:t xml:space="preserve"> 8170 </w:t>
      </w:r>
      <w:r w:rsidR="00F07A07">
        <w:rPr>
          <w:rFonts w:hAnsi="宋体"/>
          <w:color w:val="000000"/>
        </w:rPr>
        <w:t xml:space="preserve"> </w:t>
      </w:r>
      <w:r w:rsidRPr="009C483E">
        <w:rPr>
          <w:rFonts w:hAnsi="宋体" w:hint="eastAsia"/>
          <w:color w:val="000000"/>
        </w:rPr>
        <w:t>数值</w:t>
      </w:r>
      <w:proofErr w:type="gramStart"/>
      <w:r w:rsidRPr="009C483E">
        <w:rPr>
          <w:rFonts w:hAnsi="宋体" w:hint="eastAsia"/>
          <w:color w:val="000000"/>
        </w:rPr>
        <w:t>修约规则</w:t>
      </w:r>
      <w:proofErr w:type="gramEnd"/>
      <w:r w:rsidRPr="009C483E">
        <w:rPr>
          <w:rFonts w:hAnsi="宋体" w:hint="eastAsia"/>
          <w:color w:val="000000"/>
        </w:rPr>
        <w:t>和极限数值的表示和判定</w:t>
      </w:r>
    </w:p>
    <w:p w14:paraId="294C395B" w14:textId="6CF233C3" w:rsidR="003B2BD5" w:rsidRPr="009C483E" w:rsidRDefault="003B2BD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 xml:space="preserve">B/T 8628 </w:t>
      </w:r>
      <w:r w:rsidR="00F07A07">
        <w:rPr>
          <w:rFonts w:hAnsi="宋体"/>
          <w:color w:val="000000"/>
          <w:szCs w:val="21"/>
        </w:rPr>
        <w:t xml:space="preserve"> </w:t>
      </w:r>
      <w:r w:rsidRPr="009C483E">
        <w:rPr>
          <w:rFonts w:hAnsi="宋体" w:hint="eastAsia"/>
          <w:color w:val="000000"/>
          <w:szCs w:val="21"/>
        </w:rPr>
        <w:t>纺织品 测定尺寸变化的试验中织物试样和服装的准备、标记及测量</w:t>
      </w:r>
    </w:p>
    <w:p w14:paraId="6C412143" w14:textId="22B8A884" w:rsidR="003B2BD5" w:rsidRPr="009C483E" w:rsidRDefault="003B2BD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 xml:space="preserve">B/T 8629 </w:t>
      </w:r>
      <w:r w:rsidR="00F07A07">
        <w:rPr>
          <w:rFonts w:hAnsi="宋体"/>
          <w:color w:val="000000"/>
          <w:szCs w:val="21"/>
        </w:rPr>
        <w:t xml:space="preserve"> </w:t>
      </w:r>
      <w:r w:rsidRPr="009C483E">
        <w:rPr>
          <w:rFonts w:hAnsi="宋体" w:hint="eastAsia"/>
          <w:color w:val="000000"/>
          <w:szCs w:val="21"/>
        </w:rPr>
        <w:t>纺织品 试验用家庭洗涤及干燥程序</w:t>
      </w:r>
    </w:p>
    <w:p w14:paraId="19A5F2F1" w14:textId="77777777" w:rsidR="003B2BD5" w:rsidRPr="009C483E" w:rsidRDefault="003B2BD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>B/T</w:t>
      </w:r>
      <w:r w:rsidR="004A0A2C">
        <w:rPr>
          <w:rFonts w:hAnsi="宋体" w:hint="eastAsia"/>
          <w:color w:val="000000"/>
          <w:szCs w:val="21"/>
        </w:rPr>
        <w:t xml:space="preserve"> </w:t>
      </w:r>
      <w:r w:rsidRPr="009C483E">
        <w:rPr>
          <w:rFonts w:hAnsi="宋体"/>
          <w:color w:val="000000"/>
          <w:szCs w:val="21"/>
        </w:rPr>
        <w:t xml:space="preserve">8630  </w:t>
      </w:r>
      <w:r w:rsidRPr="009C483E">
        <w:rPr>
          <w:rFonts w:hAnsi="宋体" w:hint="eastAsia"/>
          <w:color w:val="000000"/>
          <w:szCs w:val="21"/>
        </w:rPr>
        <w:t>纺织品 洗涤和干燥后尺寸变化的测定</w:t>
      </w:r>
    </w:p>
    <w:p w14:paraId="0E65B4BC" w14:textId="2125A05A" w:rsidR="00FA50A5" w:rsidRPr="009C483E" w:rsidRDefault="00FA50A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>B/T</w:t>
      </w:r>
      <w:r w:rsidR="004A0A2C">
        <w:rPr>
          <w:rFonts w:hAnsi="宋体" w:hint="eastAsia"/>
          <w:color w:val="000000"/>
          <w:szCs w:val="21"/>
        </w:rPr>
        <w:t xml:space="preserve"> </w:t>
      </w:r>
      <w:r w:rsidRPr="009C483E">
        <w:rPr>
          <w:rFonts w:hAnsi="宋体"/>
          <w:color w:val="000000"/>
          <w:szCs w:val="21"/>
        </w:rPr>
        <w:t xml:space="preserve">13772.2 </w:t>
      </w:r>
      <w:r w:rsidR="00F07A07">
        <w:rPr>
          <w:rFonts w:hAnsi="宋体"/>
          <w:color w:val="000000"/>
          <w:szCs w:val="21"/>
        </w:rPr>
        <w:t xml:space="preserve"> </w:t>
      </w:r>
      <w:r w:rsidRPr="009C483E">
        <w:rPr>
          <w:rFonts w:hAnsi="宋体" w:hint="eastAsia"/>
          <w:color w:val="000000"/>
          <w:szCs w:val="21"/>
        </w:rPr>
        <w:t>纺织品 机织物接缝处纱线抗滑移的测定 第2部分：定负荷法</w:t>
      </w:r>
    </w:p>
    <w:p w14:paraId="6ED35813" w14:textId="3B8572B7" w:rsidR="00FA50A5" w:rsidRPr="009C483E" w:rsidRDefault="00FA50A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>B/T</w:t>
      </w:r>
      <w:r w:rsidR="004A0A2C">
        <w:rPr>
          <w:rFonts w:hAnsi="宋体" w:hint="eastAsia"/>
          <w:color w:val="000000"/>
          <w:szCs w:val="21"/>
        </w:rPr>
        <w:t xml:space="preserve"> </w:t>
      </w:r>
      <w:r w:rsidRPr="009C483E">
        <w:rPr>
          <w:rFonts w:hAnsi="宋体"/>
          <w:color w:val="000000"/>
          <w:szCs w:val="21"/>
        </w:rPr>
        <w:t xml:space="preserve">14801 </w:t>
      </w:r>
      <w:r w:rsidR="00F07A07">
        <w:rPr>
          <w:rFonts w:hAnsi="宋体"/>
          <w:color w:val="000000"/>
          <w:szCs w:val="21"/>
        </w:rPr>
        <w:t xml:space="preserve"> </w:t>
      </w:r>
      <w:r w:rsidRPr="009C483E">
        <w:rPr>
          <w:rFonts w:hAnsi="宋体" w:hint="eastAsia"/>
          <w:color w:val="000000"/>
          <w:szCs w:val="21"/>
        </w:rPr>
        <w:t>机织物与针织物</w:t>
      </w:r>
      <w:proofErr w:type="gramStart"/>
      <w:r w:rsidRPr="009C483E">
        <w:rPr>
          <w:rFonts w:hAnsi="宋体" w:hint="eastAsia"/>
          <w:color w:val="000000"/>
          <w:szCs w:val="21"/>
        </w:rPr>
        <w:t>纬斜和弓纬试验</w:t>
      </w:r>
      <w:proofErr w:type="gramEnd"/>
      <w:r w:rsidRPr="009C483E">
        <w:rPr>
          <w:rFonts w:hAnsi="宋体" w:hint="eastAsia"/>
          <w:color w:val="000000"/>
          <w:szCs w:val="21"/>
        </w:rPr>
        <w:t>方法</w:t>
      </w:r>
    </w:p>
    <w:p w14:paraId="3CE6D18E" w14:textId="098E9E0A" w:rsidR="00FA50A5" w:rsidRPr="009C483E" w:rsidRDefault="00FA50A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>B/T</w:t>
      </w:r>
      <w:r w:rsidR="004A0A2C">
        <w:rPr>
          <w:rFonts w:hAnsi="宋体" w:hint="eastAsia"/>
          <w:color w:val="000000"/>
          <w:szCs w:val="21"/>
        </w:rPr>
        <w:t xml:space="preserve"> </w:t>
      </w:r>
      <w:r w:rsidRPr="009C483E">
        <w:rPr>
          <w:rFonts w:hAnsi="宋体"/>
          <w:color w:val="000000"/>
          <w:szCs w:val="21"/>
        </w:rPr>
        <w:t xml:space="preserve">18401 </w:t>
      </w:r>
      <w:r w:rsidR="00F07A07">
        <w:rPr>
          <w:rFonts w:hAnsi="宋体"/>
          <w:color w:val="000000"/>
          <w:szCs w:val="21"/>
        </w:rPr>
        <w:t xml:space="preserve"> </w:t>
      </w:r>
      <w:r w:rsidRPr="009C483E">
        <w:rPr>
          <w:rFonts w:hAnsi="宋体" w:hint="eastAsia"/>
          <w:color w:val="000000"/>
          <w:szCs w:val="21"/>
        </w:rPr>
        <w:t>国家纺织产品基本安全技术规范</w:t>
      </w:r>
    </w:p>
    <w:p w14:paraId="7E0209C7" w14:textId="3F51AB04" w:rsidR="00FA50A5" w:rsidRPr="009C483E" w:rsidRDefault="00FA50A5">
      <w:pPr>
        <w:pStyle w:val="afff8"/>
        <w:adjustRightInd w:val="0"/>
        <w:snapToGrid w:val="0"/>
        <w:ind w:firstLine="420"/>
        <w:rPr>
          <w:rFonts w:hAnsi="宋体"/>
          <w:color w:val="000000"/>
          <w:szCs w:val="21"/>
        </w:rPr>
      </w:pPr>
      <w:r w:rsidRPr="009C483E">
        <w:rPr>
          <w:rFonts w:hAnsi="宋体" w:hint="eastAsia"/>
          <w:color w:val="000000"/>
          <w:szCs w:val="21"/>
        </w:rPr>
        <w:t>G</w:t>
      </w:r>
      <w:r w:rsidRPr="009C483E">
        <w:rPr>
          <w:rFonts w:hAnsi="宋体"/>
          <w:color w:val="000000"/>
          <w:szCs w:val="21"/>
        </w:rPr>
        <w:t>B/T</w:t>
      </w:r>
      <w:r w:rsidR="004A0A2C">
        <w:rPr>
          <w:rFonts w:hAnsi="宋体" w:hint="eastAsia"/>
          <w:color w:val="000000"/>
          <w:szCs w:val="21"/>
        </w:rPr>
        <w:t xml:space="preserve"> </w:t>
      </w:r>
      <w:r w:rsidRPr="009C483E">
        <w:rPr>
          <w:rFonts w:hAnsi="宋体"/>
          <w:color w:val="000000"/>
          <w:szCs w:val="21"/>
        </w:rPr>
        <w:t xml:space="preserve">21196.2 </w:t>
      </w:r>
      <w:r w:rsidR="00F07A07">
        <w:rPr>
          <w:rFonts w:hAnsi="宋体"/>
          <w:color w:val="000000"/>
          <w:szCs w:val="21"/>
        </w:rPr>
        <w:t xml:space="preserve"> </w:t>
      </w:r>
      <w:r w:rsidRPr="009C483E">
        <w:rPr>
          <w:rFonts w:hAnsi="宋体" w:hint="eastAsia"/>
          <w:color w:val="000000"/>
          <w:szCs w:val="21"/>
        </w:rPr>
        <w:t>纺织品 马丁代尔法织物耐磨性的测定 第2部分：试样破损的测定</w:t>
      </w:r>
    </w:p>
    <w:p w14:paraId="2F3E054A" w14:textId="3B1A99EF" w:rsidR="00770EDD" w:rsidRPr="009C483E" w:rsidRDefault="00A01DCA" w:rsidP="00770EDD">
      <w:pPr>
        <w:pStyle w:val="afff8"/>
        <w:adjustRightInd w:val="0"/>
        <w:snapToGrid w:val="0"/>
        <w:ind w:firstLine="420"/>
        <w:rPr>
          <w:rFonts w:hAnsi="宋体" w:cs="Arial"/>
          <w:color w:val="000000"/>
          <w:szCs w:val="21"/>
        </w:rPr>
      </w:pPr>
      <w:r w:rsidRPr="009C483E">
        <w:rPr>
          <w:rFonts w:hAnsi="宋体"/>
          <w:color w:val="000000"/>
          <w:szCs w:val="21"/>
        </w:rPr>
        <w:t>GB/T</w:t>
      </w:r>
      <w:r w:rsidR="004A0A2C">
        <w:rPr>
          <w:rFonts w:hAnsi="宋体" w:hint="eastAsia"/>
          <w:color w:val="000000"/>
          <w:szCs w:val="21"/>
        </w:rPr>
        <w:t xml:space="preserve"> </w:t>
      </w:r>
      <w:r w:rsidRPr="009C483E">
        <w:rPr>
          <w:rFonts w:hAnsi="宋体" w:cs="Arial" w:hint="eastAsia"/>
          <w:color w:val="000000"/>
          <w:szCs w:val="21"/>
        </w:rPr>
        <w:t xml:space="preserve">29862 </w:t>
      </w:r>
      <w:r w:rsidR="00F07A07">
        <w:rPr>
          <w:rFonts w:hAnsi="宋体" w:cs="Arial"/>
          <w:color w:val="000000"/>
          <w:szCs w:val="21"/>
        </w:rPr>
        <w:t xml:space="preserve"> </w:t>
      </w:r>
      <w:r w:rsidRPr="009C483E">
        <w:rPr>
          <w:rFonts w:hAnsi="宋体" w:cs="Arial" w:hint="eastAsia"/>
          <w:color w:val="000000"/>
          <w:szCs w:val="21"/>
        </w:rPr>
        <w:t>纺织品 纤维含量的标识</w:t>
      </w:r>
    </w:p>
    <w:p w14:paraId="795DB43B" w14:textId="06904BBB" w:rsidR="009E1E81" w:rsidRPr="009C483E" w:rsidRDefault="00A01DCA">
      <w:pPr>
        <w:pStyle w:val="afff8"/>
        <w:adjustRightInd w:val="0"/>
        <w:snapToGrid w:val="0"/>
        <w:ind w:firstLine="420"/>
        <w:rPr>
          <w:rFonts w:hAnsi="宋体"/>
        </w:rPr>
      </w:pPr>
      <w:r w:rsidRPr="009C483E">
        <w:rPr>
          <w:rFonts w:hAnsi="宋体"/>
        </w:rPr>
        <w:t>FZ/T</w:t>
      </w:r>
      <w:r w:rsidRPr="009C483E">
        <w:rPr>
          <w:rFonts w:hAnsi="宋体" w:hint="eastAsia"/>
        </w:rPr>
        <w:t xml:space="preserve"> 010</w:t>
      </w:r>
      <w:r w:rsidR="00FA50A5" w:rsidRPr="009C483E">
        <w:rPr>
          <w:rFonts w:hAnsi="宋体"/>
        </w:rPr>
        <w:t>57</w:t>
      </w:r>
      <w:r w:rsidRPr="009C483E">
        <w:rPr>
          <w:rFonts w:hAnsi="宋体" w:hint="eastAsia"/>
        </w:rPr>
        <w:t xml:space="preserve"> </w:t>
      </w:r>
      <w:r w:rsidR="00F07A07">
        <w:rPr>
          <w:rFonts w:hAnsi="宋体"/>
        </w:rPr>
        <w:t xml:space="preserve"> </w:t>
      </w:r>
      <w:r w:rsidRPr="009C483E">
        <w:rPr>
          <w:rFonts w:hAnsi="宋体" w:hint="eastAsia"/>
        </w:rPr>
        <w:t>纺织纤维</w:t>
      </w:r>
      <w:r w:rsidR="00FA50A5" w:rsidRPr="009C483E">
        <w:rPr>
          <w:rFonts w:hAnsi="宋体" w:hint="eastAsia"/>
        </w:rPr>
        <w:t>鉴别</w:t>
      </w:r>
      <w:r w:rsidRPr="009C483E">
        <w:rPr>
          <w:rFonts w:hAnsi="宋体" w:hint="eastAsia"/>
        </w:rPr>
        <w:t>试验方法</w:t>
      </w:r>
    </w:p>
    <w:p w14:paraId="1AD83F29" w14:textId="2835A3C0" w:rsidR="009E1E81" w:rsidRPr="009C483E" w:rsidRDefault="00A01DCA" w:rsidP="00FA50A5">
      <w:pPr>
        <w:pStyle w:val="afff8"/>
        <w:adjustRightInd w:val="0"/>
        <w:snapToGrid w:val="0"/>
        <w:ind w:firstLine="420"/>
        <w:jc w:val="left"/>
        <w:rPr>
          <w:rFonts w:hAnsi="宋体"/>
          <w:color w:val="000000"/>
        </w:rPr>
      </w:pPr>
      <w:r w:rsidRPr="009C483E">
        <w:rPr>
          <w:rFonts w:hAnsi="宋体"/>
          <w:color w:val="000000"/>
        </w:rPr>
        <w:t xml:space="preserve">FZ/T </w:t>
      </w:r>
      <w:r w:rsidR="00FA50A5" w:rsidRPr="009C483E">
        <w:rPr>
          <w:rFonts w:hAnsi="宋体"/>
          <w:color w:val="000000"/>
        </w:rPr>
        <w:t>01101</w:t>
      </w:r>
      <w:r w:rsidR="00F07A07">
        <w:rPr>
          <w:rFonts w:hAnsi="宋体"/>
          <w:color w:val="000000"/>
        </w:rPr>
        <w:t xml:space="preserve">  </w:t>
      </w:r>
      <w:r w:rsidR="00FA50A5" w:rsidRPr="009C483E">
        <w:rPr>
          <w:rFonts w:hAnsi="宋体" w:hint="eastAsia"/>
          <w:color w:val="000000"/>
        </w:rPr>
        <w:t>纺织品 纤维含量的测定 物理法</w:t>
      </w:r>
    </w:p>
    <w:p w14:paraId="7A32E774" w14:textId="77777777" w:rsidR="009E1E81" w:rsidRDefault="00A01DCA">
      <w:pPr>
        <w:pStyle w:val="af1"/>
        <w:numPr>
          <w:ilvl w:val="0"/>
          <w:numId w:val="0"/>
        </w:numPr>
        <w:spacing w:beforeLines="0" w:afterLines="0" w:line="720" w:lineRule="auto"/>
      </w:pPr>
      <w:r>
        <w:rPr>
          <w:rFonts w:hint="eastAsia"/>
        </w:rPr>
        <w:t>3  术语和定义</w:t>
      </w:r>
    </w:p>
    <w:p w14:paraId="0DE64B40" w14:textId="77777777" w:rsidR="00210251" w:rsidRDefault="00210251" w:rsidP="009C483E">
      <w:pPr>
        <w:pStyle w:val="afff8"/>
        <w:adjustRightInd w:val="0"/>
        <w:snapToGrid w:val="0"/>
        <w:ind w:firstLineChars="0" w:firstLine="0"/>
        <w:rPr>
          <w:rFonts w:ascii="黑体" w:eastAsia="黑体" w:hAnsi="黑体"/>
          <w:color w:val="000000" w:themeColor="text1"/>
        </w:rPr>
      </w:pPr>
      <w:bookmarkStart w:id="6" w:name="_Hlk78358661"/>
      <w:r>
        <w:rPr>
          <w:rFonts w:ascii="黑体" w:eastAsia="黑体" w:hAnsi="黑体" w:hint="eastAsia"/>
          <w:color w:val="000000" w:themeColor="text1"/>
        </w:rPr>
        <w:t>3</w:t>
      </w:r>
      <w:r>
        <w:rPr>
          <w:rFonts w:ascii="黑体" w:eastAsia="黑体" w:hAnsi="黑体"/>
          <w:color w:val="000000" w:themeColor="text1"/>
        </w:rPr>
        <w:t>.1</w:t>
      </w:r>
    </w:p>
    <w:p w14:paraId="56E17E56" w14:textId="63A79482" w:rsidR="009E1E81" w:rsidRDefault="00FA50A5" w:rsidP="009C483E">
      <w:pPr>
        <w:pStyle w:val="afff8"/>
        <w:adjustRightInd w:val="0"/>
        <w:snapToGrid w:val="0"/>
        <w:ind w:firstLine="420"/>
        <w:rPr>
          <w:rFonts w:ascii="Times New Roman"/>
          <w:b/>
          <w:bCs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四面弹</w:t>
      </w:r>
      <w:r w:rsidR="00576F95">
        <w:rPr>
          <w:rFonts w:ascii="黑体" w:eastAsia="黑体" w:hAnsi="黑体" w:hint="eastAsia"/>
          <w:color w:val="000000" w:themeColor="text1"/>
        </w:rPr>
        <w:t>色织</w:t>
      </w:r>
      <w:r>
        <w:rPr>
          <w:rFonts w:ascii="黑体" w:eastAsia="黑体" w:hAnsi="黑体" w:hint="eastAsia"/>
          <w:color w:val="000000" w:themeColor="text1"/>
        </w:rPr>
        <w:t>牛仔</w:t>
      </w:r>
      <w:r w:rsidR="00A01DCA">
        <w:rPr>
          <w:rFonts w:ascii="黑体" w:eastAsia="黑体" w:hAnsi="黑体" w:hint="eastAsia"/>
          <w:color w:val="000000" w:themeColor="text1"/>
        </w:rPr>
        <w:t>布</w:t>
      </w:r>
      <w:bookmarkEnd w:id="6"/>
      <w:r>
        <w:rPr>
          <w:rFonts w:ascii="Times New Roman" w:hint="eastAsia"/>
          <w:b/>
          <w:bCs/>
          <w:color w:val="000000" w:themeColor="text1"/>
        </w:rPr>
        <w:t>f</w:t>
      </w:r>
      <w:r w:rsidRPr="00FA50A5">
        <w:rPr>
          <w:rFonts w:ascii="Times New Roman"/>
          <w:b/>
          <w:bCs/>
          <w:color w:val="000000" w:themeColor="text1"/>
        </w:rPr>
        <w:t>our sides elastic</w:t>
      </w:r>
      <w:r w:rsidR="00576F95">
        <w:rPr>
          <w:rFonts w:ascii="Times New Roman"/>
          <w:b/>
          <w:bCs/>
          <w:color w:val="000000" w:themeColor="text1"/>
        </w:rPr>
        <w:t xml:space="preserve"> </w:t>
      </w:r>
      <w:r w:rsidR="00576F95" w:rsidRPr="00576F95">
        <w:rPr>
          <w:rFonts w:ascii="Times New Roman"/>
          <w:b/>
          <w:bCs/>
          <w:color w:val="000000" w:themeColor="text1"/>
        </w:rPr>
        <w:t>yarn-dyed</w:t>
      </w:r>
      <w:r w:rsidRPr="00FA50A5">
        <w:rPr>
          <w:rFonts w:ascii="Times New Roman"/>
          <w:b/>
          <w:bCs/>
          <w:color w:val="000000" w:themeColor="text1"/>
        </w:rPr>
        <w:t xml:space="preserve"> denim</w:t>
      </w:r>
    </w:p>
    <w:p w14:paraId="23B889E7" w14:textId="77777777" w:rsidR="009E1E81" w:rsidRDefault="00210251" w:rsidP="009C483E">
      <w:pPr>
        <w:pStyle w:val="afff8"/>
        <w:adjustRightInd w:val="0"/>
        <w:snapToGrid w:val="0"/>
        <w:ind w:firstLine="420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纱线染色，经纬纱均含有氨纶或其他弹性纤维的牛仔布</w:t>
      </w:r>
      <w:r w:rsidR="00A01DCA">
        <w:rPr>
          <w:rFonts w:ascii="Times New Roman" w:hint="eastAsia"/>
          <w:color w:val="000000" w:themeColor="text1"/>
        </w:rPr>
        <w:t>。</w:t>
      </w:r>
    </w:p>
    <w:p w14:paraId="798F2287" w14:textId="77777777" w:rsidR="00210251" w:rsidRPr="009C483E" w:rsidRDefault="00210251" w:rsidP="009C483E">
      <w:pPr>
        <w:pStyle w:val="afff8"/>
        <w:adjustRightInd w:val="0"/>
        <w:snapToGrid w:val="0"/>
        <w:ind w:firstLineChars="0" w:firstLine="0"/>
        <w:rPr>
          <w:rFonts w:ascii="黑体" w:eastAsia="黑体" w:hAnsi="黑体"/>
          <w:color w:val="000000" w:themeColor="text1"/>
        </w:rPr>
      </w:pPr>
      <w:r w:rsidRPr="009C483E">
        <w:rPr>
          <w:rFonts w:ascii="黑体" w:eastAsia="黑体" w:hAnsi="黑体" w:hint="eastAsia"/>
          <w:color w:val="000000" w:themeColor="text1"/>
        </w:rPr>
        <w:t>3</w:t>
      </w:r>
      <w:r w:rsidRPr="009C483E">
        <w:rPr>
          <w:rFonts w:ascii="黑体" w:eastAsia="黑体" w:hAnsi="黑体"/>
          <w:color w:val="000000" w:themeColor="text1"/>
        </w:rPr>
        <w:t>.2</w:t>
      </w:r>
    </w:p>
    <w:p w14:paraId="032C9D6B" w14:textId="77777777" w:rsidR="00210251" w:rsidRDefault="00210251">
      <w:pPr>
        <w:pStyle w:val="afff8"/>
        <w:adjustRightInd w:val="0"/>
        <w:snapToGrid w:val="0"/>
        <w:ind w:firstLine="420"/>
        <w:rPr>
          <w:rFonts w:ascii="Times New Roman"/>
          <w:b/>
          <w:bCs/>
          <w:color w:val="000000" w:themeColor="text1"/>
        </w:rPr>
      </w:pPr>
      <w:r w:rsidRPr="00210251">
        <w:rPr>
          <w:rFonts w:ascii="黑体" w:eastAsia="黑体" w:hAnsi="黑体" w:hint="eastAsia"/>
          <w:color w:val="000000" w:themeColor="text1"/>
        </w:rPr>
        <w:t>弹性伸长率</w:t>
      </w:r>
      <w:proofErr w:type="spellStart"/>
      <w:r w:rsidRPr="00210251">
        <w:rPr>
          <w:rFonts w:ascii="Times New Roman" w:hint="eastAsia"/>
          <w:b/>
          <w:bCs/>
          <w:color w:val="000000" w:themeColor="text1"/>
        </w:rPr>
        <w:t>elasticelongationratio</w:t>
      </w:r>
      <w:proofErr w:type="spellEnd"/>
    </w:p>
    <w:p w14:paraId="619FB576" w14:textId="77777777" w:rsidR="00210251" w:rsidRDefault="00210251">
      <w:pPr>
        <w:pStyle w:val="afff8"/>
        <w:adjustRightInd w:val="0"/>
        <w:snapToGrid w:val="0"/>
        <w:ind w:firstLine="420"/>
        <w:rPr>
          <w:rFonts w:ascii="Times New Roman"/>
          <w:color w:val="000000" w:themeColor="text1"/>
        </w:rPr>
      </w:pPr>
      <w:r w:rsidRPr="00210251">
        <w:rPr>
          <w:rFonts w:ascii="Times New Roman" w:hint="eastAsia"/>
          <w:color w:val="000000" w:themeColor="text1"/>
        </w:rPr>
        <w:t>织物在规定条件下拉伸，增加的长度与原长度的比。</w:t>
      </w:r>
    </w:p>
    <w:p w14:paraId="4701546C" w14:textId="77777777" w:rsidR="008F50E1" w:rsidRPr="009C483E" w:rsidRDefault="008F50E1" w:rsidP="009C483E">
      <w:pPr>
        <w:pStyle w:val="afff8"/>
        <w:adjustRightInd w:val="0"/>
        <w:snapToGrid w:val="0"/>
        <w:ind w:firstLineChars="0" w:firstLine="0"/>
        <w:rPr>
          <w:rFonts w:ascii="黑体" w:eastAsia="黑体" w:hAnsi="黑体"/>
          <w:color w:val="000000" w:themeColor="text1"/>
        </w:rPr>
      </w:pPr>
      <w:r w:rsidRPr="009C483E">
        <w:rPr>
          <w:rFonts w:ascii="黑体" w:eastAsia="黑体" w:hAnsi="黑体" w:hint="eastAsia"/>
          <w:color w:val="000000" w:themeColor="text1"/>
        </w:rPr>
        <w:t>3</w:t>
      </w:r>
      <w:r w:rsidRPr="009C483E">
        <w:rPr>
          <w:rFonts w:ascii="黑体" w:eastAsia="黑体" w:hAnsi="黑体"/>
          <w:color w:val="000000" w:themeColor="text1"/>
        </w:rPr>
        <w:t>.3</w:t>
      </w:r>
    </w:p>
    <w:p w14:paraId="19109AF0" w14:textId="77777777" w:rsidR="008F50E1" w:rsidRPr="00560FF7" w:rsidRDefault="008F50E1">
      <w:pPr>
        <w:pStyle w:val="afff8"/>
        <w:adjustRightInd w:val="0"/>
        <w:snapToGrid w:val="0"/>
        <w:ind w:firstLine="420"/>
        <w:rPr>
          <w:rFonts w:ascii="Times New Roman"/>
          <w:b/>
          <w:bCs/>
          <w:color w:val="000000" w:themeColor="text1"/>
        </w:rPr>
      </w:pPr>
      <w:r w:rsidRPr="00560FF7">
        <w:rPr>
          <w:rFonts w:ascii="黑体" w:eastAsia="黑体" w:hAnsi="黑体" w:hint="eastAsia"/>
          <w:color w:val="000000" w:themeColor="text1"/>
        </w:rPr>
        <w:t>弹性回复率</w:t>
      </w:r>
      <w:r w:rsidRPr="00560FF7">
        <w:rPr>
          <w:rFonts w:ascii="Times New Roman"/>
          <w:b/>
          <w:bCs/>
          <w:color w:val="000000" w:themeColor="text1"/>
        </w:rPr>
        <w:t>elastic recovery ratio</w:t>
      </w:r>
    </w:p>
    <w:p w14:paraId="2D14ABA6" w14:textId="77777777" w:rsidR="008F50E1" w:rsidRDefault="008F50E1">
      <w:pPr>
        <w:pStyle w:val="afff8"/>
        <w:adjustRightInd w:val="0"/>
        <w:snapToGrid w:val="0"/>
        <w:ind w:firstLine="420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织物</w:t>
      </w:r>
      <w:r w:rsidRPr="008F50E1">
        <w:rPr>
          <w:rFonts w:ascii="Times New Roman" w:hint="eastAsia"/>
          <w:color w:val="000000" w:themeColor="text1"/>
        </w:rPr>
        <w:t>急弹性变形和一定时间的缓弹性</w:t>
      </w:r>
      <w:proofErr w:type="gramStart"/>
      <w:r w:rsidRPr="008F50E1">
        <w:rPr>
          <w:rFonts w:ascii="Times New Roman" w:hint="eastAsia"/>
          <w:color w:val="000000" w:themeColor="text1"/>
        </w:rPr>
        <w:t>变形占</w:t>
      </w:r>
      <w:proofErr w:type="gramEnd"/>
      <w:r w:rsidRPr="008F50E1">
        <w:rPr>
          <w:rFonts w:ascii="Times New Roman" w:hint="eastAsia"/>
          <w:color w:val="000000" w:themeColor="text1"/>
        </w:rPr>
        <w:t>总变形的百分率</w:t>
      </w:r>
      <w:r w:rsidR="00E445FE">
        <w:rPr>
          <w:rFonts w:ascii="Times New Roman" w:hint="eastAsia"/>
          <w:color w:val="000000" w:themeColor="text1"/>
        </w:rPr>
        <w:t>。</w:t>
      </w:r>
    </w:p>
    <w:p w14:paraId="0D09DD91" w14:textId="77777777" w:rsidR="00E445FE" w:rsidRPr="00560FF7" w:rsidRDefault="00E445FE" w:rsidP="00560FF7">
      <w:pPr>
        <w:pStyle w:val="afff8"/>
        <w:adjustRightInd w:val="0"/>
        <w:snapToGrid w:val="0"/>
        <w:ind w:firstLineChars="0" w:firstLine="0"/>
        <w:rPr>
          <w:rFonts w:ascii="黑体" w:eastAsia="黑体" w:hAnsi="黑体"/>
          <w:color w:val="000000" w:themeColor="text1"/>
        </w:rPr>
      </w:pPr>
      <w:r w:rsidRPr="00560FF7">
        <w:rPr>
          <w:rFonts w:ascii="黑体" w:eastAsia="黑体" w:hAnsi="黑体" w:hint="eastAsia"/>
          <w:color w:val="000000" w:themeColor="text1"/>
        </w:rPr>
        <w:lastRenderedPageBreak/>
        <w:t>3</w:t>
      </w:r>
      <w:r w:rsidRPr="00560FF7">
        <w:rPr>
          <w:rFonts w:ascii="黑体" w:eastAsia="黑体" w:hAnsi="黑体"/>
          <w:color w:val="000000" w:themeColor="text1"/>
        </w:rPr>
        <w:t>.4</w:t>
      </w:r>
    </w:p>
    <w:p w14:paraId="4E85CA7C" w14:textId="77777777" w:rsidR="00E445FE" w:rsidRDefault="000211E2">
      <w:pPr>
        <w:pStyle w:val="afff8"/>
        <w:adjustRightInd w:val="0"/>
        <w:snapToGrid w:val="0"/>
        <w:ind w:firstLine="420"/>
        <w:rPr>
          <w:rFonts w:ascii="Times New Roman"/>
          <w:b/>
          <w:bCs/>
          <w:color w:val="000000" w:themeColor="text1"/>
        </w:rPr>
      </w:pPr>
      <w:r w:rsidRPr="00560FF7">
        <w:rPr>
          <w:rFonts w:ascii="黑体" w:eastAsia="黑体" w:hAnsi="黑体" w:hint="eastAsia"/>
          <w:color w:val="000000" w:themeColor="text1"/>
        </w:rPr>
        <w:t>弹性增长率</w:t>
      </w:r>
      <w:proofErr w:type="spellStart"/>
      <w:r w:rsidRPr="00210251">
        <w:rPr>
          <w:rFonts w:ascii="Times New Roman" w:hint="eastAsia"/>
          <w:b/>
          <w:bCs/>
          <w:color w:val="000000" w:themeColor="text1"/>
        </w:rPr>
        <w:t>elastic</w:t>
      </w:r>
      <w:r>
        <w:rPr>
          <w:rFonts w:ascii="Times New Roman" w:hint="eastAsia"/>
          <w:b/>
          <w:bCs/>
          <w:color w:val="000000" w:themeColor="text1"/>
        </w:rPr>
        <w:t>increase</w:t>
      </w:r>
      <w:r w:rsidRPr="00210251">
        <w:rPr>
          <w:rFonts w:ascii="Times New Roman" w:hint="eastAsia"/>
          <w:b/>
          <w:bCs/>
          <w:color w:val="000000" w:themeColor="text1"/>
        </w:rPr>
        <w:t>ratio</w:t>
      </w:r>
      <w:proofErr w:type="spellEnd"/>
    </w:p>
    <w:p w14:paraId="7DB5C378" w14:textId="77777777" w:rsidR="000211E2" w:rsidRPr="00210251" w:rsidRDefault="00560FF7">
      <w:pPr>
        <w:pStyle w:val="afff8"/>
        <w:adjustRightInd w:val="0"/>
        <w:snapToGrid w:val="0"/>
        <w:ind w:firstLine="420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织物一定时间的缓弹性变形与原长度的比。</w:t>
      </w:r>
    </w:p>
    <w:p w14:paraId="4118DD49" w14:textId="77777777" w:rsidR="009E1E81" w:rsidRDefault="000211E2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 w:themeColor="text1"/>
        </w:rPr>
      </w:pPr>
      <w:r>
        <w:rPr>
          <w:color w:val="000000" w:themeColor="text1"/>
        </w:rPr>
        <w:t>4</w:t>
      </w:r>
      <w:r w:rsidR="00A01DCA">
        <w:rPr>
          <w:rFonts w:hint="eastAsia"/>
          <w:color w:val="000000" w:themeColor="text1"/>
        </w:rPr>
        <w:t xml:space="preserve">  要求</w:t>
      </w:r>
    </w:p>
    <w:p w14:paraId="71EE1BBF" w14:textId="77777777" w:rsidR="009E1E81" w:rsidRDefault="00435BAB" w:rsidP="00DC1FE3">
      <w:pPr>
        <w:adjustRightInd w:val="0"/>
        <w:snapToGrid w:val="0"/>
        <w:spacing w:afterLines="50" w:after="156"/>
        <w:jc w:val="left"/>
        <w:rPr>
          <w:rFonts w:ascii="黑体" w:eastAsia="黑体" w:hAnsi="宋体"/>
          <w:color w:val="000000" w:themeColor="text1"/>
        </w:rPr>
      </w:pPr>
      <w:r>
        <w:rPr>
          <w:rFonts w:ascii="黑体" w:eastAsia="黑体" w:hAnsi="宋体"/>
          <w:color w:val="000000" w:themeColor="text1"/>
        </w:rPr>
        <w:t>4</w:t>
      </w:r>
      <w:r w:rsidR="00A01DCA">
        <w:rPr>
          <w:rFonts w:ascii="黑体" w:eastAsia="黑体" w:hAnsi="宋体" w:hint="eastAsia"/>
          <w:color w:val="000000" w:themeColor="text1"/>
        </w:rPr>
        <w:t>.1</w:t>
      </w:r>
      <w:r w:rsidR="004A0A2C">
        <w:rPr>
          <w:rFonts w:ascii="黑体" w:eastAsia="黑体" w:hAnsi="宋体" w:hint="eastAsia"/>
          <w:color w:val="000000" w:themeColor="text1"/>
        </w:rPr>
        <w:t xml:space="preserve">  </w:t>
      </w:r>
      <w:r w:rsidR="00A01DCA">
        <w:rPr>
          <w:rFonts w:ascii="黑体" w:eastAsia="黑体" w:hAnsi="宋体" w:hint="eastAsia"/>
          <w:bCs/>
          <w:color w:val="000000" w:themeColor="text1"/>
        </w:rPr>
        <w:t>项目</w:t>
      </w:r>
    </w:p>
    <w:p w14:paraId="56AB739C" w14:textId="79C39E33" w:rsidR="009E1E81" w:rsidRDefault="000211E2">
      <w:pPr>
        <w:ind w:firstLineChars="200" w:firstLine="420"/>
        <w:rPr>
          <w:color w:val="000000" w:themeColor="text1"/>
        </w:rPr>
      </w:pPr>
      <w:r>
        <w:rPr>
          <w:rFonts w:hAnsi="宋体" w:hint="eastAsia"/>
        </w:rPr>
        <w:t>四面弹</w:t>
      </w:r>
      <w:r w:rsidR="00576F95">
        <w:rPr>
          <w:rFonts w:hAnsi="宋体" w:hint="eastAsia"/>
        </w:rPr>
        <w:t>色织</w:t>
      </w:r>
      <w:r>
        <w:rPr>
          <w:rFonts w:hAnsi="宋体" w:hint="eastAsia"/>
        </w:rPr>
        <w:t>牛仔</w:t>
      </w:r>
      <w:r w:rsidR="00A01DCA">
        <w:rPr>
          <w:rFonts w:hAnsi="宋体" w:hint="eastAsia"/>
        </w:rPr>
        <w:t>布</w:t>
      </w:r>
      <w:r w:rsidR="00A01DCA">
        <w:rPr>
          <w:rFonts w:hint="eastAsia"/>
          <w:color w:val="000000" w:themeColor="text1"/>
        </w:rPr>
        <w:t>要求分为内在质量和外观质量两个方面，内在质量包括</w:t>
      </w:r>
      <w:r w:rsidR="000F483D" w:rsidRPr="000F483D">
        <w:rPr>
          <w:rFonts w:hint="eastAsia"/>
          <w:color w:val="000000" w:themeColor="text1"/>
        </w:rPr>
        <w:t>密度偏差率</w:t>
      </w:r>
      <w:r w:rsidR="000F483D">
        <w:rPr>
          <w:rFonts w:hint="eastAsia"/>
          <w:color w:val="000000" w:themeColor="text1"/>
        </w:rPr>
        <w:t>、</w:t>
      </w:r>
      <w:r w:rsidR="00A01DCA">
        <w:rPr>
          <w:rFonts w:hint="eastAsia"/>
          <w:szCs w:val="21"/>
        </w:rPr>
        <w:t>单位面积质量</w:t>
      </w:r>
      <w:r w:rsidR="00A01DCA">
        <w:rPr>
          <w:rFonts w:hint="eastAsia"/>
        </w:rPr>
        <w:t>偏差率、纤维含量、断</w:t>
      </w:r>
      <w:r w:rsidR="00A01DCA">
        <w:rPr>
          <w:rFonts w:hint="eastAsia"/>
          <w:color w:val="000000" w:themeColor="text1"/>
        </w:rPr>
        <w:t>裂强力、</w:t>
      </w:r>
      <w:r w:rsidR="000F483D">
        <w:rPr>
          <w:rFonts w:hint="eastAsia"/>
          <w:color w:val="000000" w:themeColor="text1"/>
        </w:rPr>
        <w:t>弹性伸长率、弹性回复率、弹性增长率、撕破强力、水洗尺寸变化率、耐磨性能、缝线滑移、染色牢度</w:t>
      </w:r>
      <w:r w:rsidR="00A01DCA">
        <w:rPr>
          <w:rFonts w:hint="eastAsia"/>
          <w:color w:val="000000" w:themeColor="text1"/>
        </w:rPr>
        <w:t>，外观质量为</w:t>
      </w:r>
      <w:r w:rsidR="000F483D">
        <w:rPr>
          <w:rFonts w:hint="eastAsia"/>
          <w:color w:val="000000" w:themeColor="text1"/>
        </w:rPr>
        <w:t>幅宽偏差、纬斜、色差、</w:t>
      </w:r>
      <w:r w:rsidR="00A01DCA">
        <w:rPr>
          <w:rFonts w:hint="eastAsia"/>
          <w:color w:val="000000" w:themeColor="text1"/>
        </w:rPr>
        <w:t>布面疵点。</w:t>
      </w:r>
    </w:p>
    <w:p w14:paraId="0A7F0004" w14:textId="77777777" w:rsidR="005D1525" w:rsidRDefault="005D1525" w:rsidP="00DC1FE3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4</w:t>
      </w:r>
      <w:r>
        <w:rPr>
          <w:rFonts w:ascii="黑体" w:eastAsia="黑体" w:hAnsi="黑体"/>
          <w:color w:val="000000" w:themeColor="text1"/>
        </w:rPr>
        <w:t xml:space="preserve">.2 </w:t>
      </w:r>
      <w:r w:rsidR="004A0A2C">
        <w:rPr>
          <w:rFonts w:ascii="黑体" w:eastAsia="黑体" w:hAnsi="黑体" w:hint="eastAsia"/>
          <w:color w:val="000000" w:themeColor="text1"/>
        </w:rPr>
        <w:t xml:space="preserve"> </w:t>
      </w:r>
      <w:r>
        <w:rPr>
          <w:rFonts w:ascii="黑体" w:eastAsia="黑体" w:hAnsi="黑体" w:hint="eastAsia"/>
          <w:color w:val="000000" w:themeColor="text1"/>
        </w:rPr>
        <w:t>安全性能要求</w:t>
      </w:r>
    </w:p>
    <w:p w14:paraId="453052D9" w14:textId="77777777" w:rsidR="005D1525" w:rsidRPr="00560FF7" w:rsidRDefault="005D1525" w:rsidP="00DC1FE3">
      <w:pPr>
        <w:adjustRightInd w:val="0"/>
        <w:snapToGrid w:val="0"/>
        <w:spacing w:beforeLines="50" w:before="156" w:afterLines="50" w:after="156"/>
        <w:ind w:firstLineChars="200" w:firstLine="420"/>
        <w:rPr>
          <w:rFonts w:asciiTheme="majorEastAsia" w:eastAsiaTheme="majorEastAsia" w:hAnsiTheme="majorEastAsia"/>
          <w:color w:val="000000" w:themeColor="text1"/>
        </w:rPr>
      </w:pPr>
      <w:r w:rsidRPr="00560FF7">
        <w:rPr>
          <w:rFonts w:asciiTheme="majorEastAsia" w:eastAsiaTheme="majorEastAsia" w:hAnsiTheme="majorEastAsia" w:hint="eastAsia"/>
          <w:color w:val="000000" w:themeColor="text1"/>
        </w:rPr>
        <w:t>产品的安全性能应符合</w:t>
      </w:r>
      <w:r w:rsidRPr="00560FF7">
        <w:rPr>
          <w:rFonts w:eastAsia="黑体"/>
          <w:color w:val="000000" w:themeColor="text1"/>
        </w:rPr>
        <w:t>GB</w:t>
      </w:r>
      <w:r w:rsidR="004A0A2C">
        <w:rPr>
          <w:rFonts w:eastAsia="黑体" w:hint="eastAsia"/>
          <w:color w:val="000000" w:themeColor="text1"/>
        </w:rPr>
        <w:t xml:space="preserve"> </w:t>
      </w:r>
      <w:r w:rsidRPr="004A0A2C">
        <w:rPr>
          <w:rFonts w:asciiTheme="minorEastAsia" w:eastAsiaTheme="minorEastAsia" w:hAnsiTheme="minorEastAsia"/>
          <w:color w:val="000000" w:themeColor="text1"/>
        </w:rPr>
        <w:t>18401</w:t>
      </w:r>
      <w:r w:rsidRPr="00560FF7">
        <w:rPr>
          <w:rFonts w:asciiTheme="majorEastAsia" w:eastAsiaTheme="majorEastAsia" w:hAnsiTheme="majorEastAsia" w:hint="eastAsia"/>
          <w:color w:val="000000" w:themeColor="text1"/>
        </w:rPr>
        <w:t>的规定。</w:t>
      </w:r>
    </w:p>
    <w:p w14:paraId="69E72DEA" w14:textId="77777777" w:rsidR="009E1E81" w:rsidRDefault="00435BAB" w:rsidP="00DC1FE3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>4</w:t>
      </w:r>
      <w:r w:rsidR="00A01DCA">
        <w:rPr>
          <w:rFonts w:ascii="黑体" w:eastAsia="黑体" w:hAnsi="黑体" w:hint="eastAsia"/>
          <w:color w:val="000000" w:themeColor="text1"/>
        </w:rPr>
        <w:t>.</w:t>
      </w:r>
      <w:r w:rsidR="005D1525">
        <w:rPr>
          <w:rFonts w:ascii="黑体" w:eastAsia="黑体" w:hAnsi="黑体"/>
          <w:color w:val="000000" w:themeColor="text1"/>
        </w:rPr>
        <w:t>3</w:t>
      </w:r>
      <w:r w:rsidR="00A01DCA">
        <w:rPr>
          <w:rFonts w:ascii="黑体" w:eastAsia="黑体" w:hAnsi="黑体" w:hint="eastAsia"/>
          <w:color w:val="000000" w:themeColor="text1"/>
        </w:rPr>
        <w:t xml:space="preserve"> </w:t>
      </w:r>
      <w:r w:rsidR="004A0A2C">
        <w:rPr>
          <w:rFonts w:ascii="黑体" w:eastAsia="黑体" w:hAnsi="黑体" w:hint="eastAsia"/>
          <w:color w:val="000000" w:themeColor="text1"/>
        </w:rPr>
        <w:t xml:space="preserve"> </w:t>
      </w:r>
      <w:r w:rsidR="00A01DCA">
        <w:rPr>
          <w:rFonts w:ascii="黑体" w:eastAsia="黑体" w:hAnsi="黑体" w:hint="eastAsia"/>
          <w:color w:val="000000" w:themeColor="text1"/>
        </w:rPr>
        <w:t>分等规定</w:t>
      </w:r>
    </w:p>
    <w:p w14:paraId="64D9571A" w14:textId="600FFCCD" w:rsidR="009E1E81" w:rsidRDefault="00435BAB">
      <w:pPr>
        <w:adjustRightInd w:val="0"/>
        <w:snapToGrid w:val="0"/>
        <w:rPr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>4</w:t>
      </w:r>
      <w:r w:rsidR="00A01DCA">
        <w:rPr>
          <w:rFonts w:ascii="黑体" w:eastAsia="黑体" w:hAnsi="黑体" w:hint="eastAsia"/>
          <w:color w:val="000000" w:themeColor="text1"/>
        </w:rPr>
        <w:t>.</w:t>
      </w:r>
      <w:r w:rsidR="005D1525">
        <w:rPr>
          <w:rFonts w:ascii="黑体" w:eastAsia="黑体" w:hAnsi="黑体"/>
          <w:color w:val="000000" w:themeColor="text1"/>
        </w:rPr>
        <w:t>3</w:t>
      </w:r>
      <w:r w:rsidR="00A01DCA">
        <w:rPr>
          <w:rFonts w:ascii="黑体" w:eastAsia="黑体" w:hAnsi="黑体" w:hint="eastAsia"/>
          <w:color w:val="000000" w:themeColor="text1"/>
        </w:rPr>
        <w:t>.1</w:t>
      </w:r>
      <w:r w:rsidR="004A0A2C">
        <w:rPr>
          <w:rFonts w:ascii="黑体" w:eastAsia="黑体" w:hAnsi="黑体" w:hint="eastAsia"/>
          <w:color w:val="000000" w:themeColor="text1"/>
        </w:rPr>
        <w:t xml:space="preserve">  </w:t>
      </w:r>
      <w:r w:rsidR="00576F95">
        <w:rPr>
          <w:rFonts w:hAnsi="宋体" w:hint="eastAsia"/>
        </w:rPr>
        <w:t>四面弹色织牛仔布</w:t>
      </w:r>
      <w:r w:rsidR="00A01DCA">
        <w:rPr>
          <w:color w:val="000000" w:themeColor="text1"/>
        </w:rPr>
        <w:t>的品等分为优等品、一等品和</w:t>
      </w:r>
      <w:r w:rsidR="005D1525">
        <w:rPr>
          <w:rFonts w:hint="eastAsia"/>
          <w:color w:val="000000" w:themeColor="text1"/>
        </w:rPr>
        <w:t>合格</w:t>
      </w:r>
      <w:r w:rsidR="00A01DCA">
        <w:rPr>
          <w:color w:val="000000" w:themeColor="text1"/>
        </w:rPr>
        <w:t>品，低于</w:t>
      </w:r>
      <w:r w:rsidR="00944840">
        <w:rPr>
          <w:rFonts w:hint="eastAsia"/>
          <w:color w:val="000000" w:themeColor="text1"/>
        </w:rPr>
        <w:t>合格</w:t>
      </w:r>
      <w:r w:rsidR="00A01DCA">
        <w:rPr>
          <w:color w:val="000000" w:themeColor="text1"/>
        </w:rPr>
        <w:t>品的为等外品。</w:t>
      </w:r>
    </w:p>
    <w:p w14:paraId="00EF6C45" w14:textId="30990492" w:rsidR="009E1E81" w:rsidRDefault="005D1525">
      <w:pPr>
        <w:adjustRightInd w:val="0"/>
        <w:snapToGrid w:val="0"/>
        <w:rPr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>4</w:t>
      </w:r>
      <w:r w:rsidR="00A01DCA">
        <w:rPr>
          <w:rFonts w:ascii="黑体" w:eastAsia="黑体" w:hAnsi="黑体" w:hint="eastAsia"/>
          <w:color w:val="000000" w:themeColor="text1"/>
        </w:rPr>
        <w:t>.</w:t>
      </w:r>
      <w:r>
        <w:rPr>
          <w:rFonts w:ascii="黑体" w:eastAsia="黑体" w:hAnsi="黑体"/>
          <w:color w:val="000000" w:themeColor="text1"/>
        </w:rPr>
        <w:t>3</w:t>
      </w:r>
      <w:r w:rsidR="00A01DCA">
        <w:rPr>
          <w:rFonts w:ascii="黑体" w:eastAsia="黑体" w:hAnsi="黑体" w:hint="eastAsia"/>
          <w:color w:val="000000" w:themeColor="text1"/>
        </w:rPr>
        <w:t>.2</w:t>
      </w:r>
      <w:r w:rsidR="004A0A2C">
        <w:rPr>
          <w:rFonts w:ascii="黑体" w:eastAsia="黑体" w:hAnsi="黑体" w:hint="eastAsia"/>
          <w:color w:val="000000" w:themeColor="text1"/>
        </w:rPr>
        <w:t xml:space="preserve">  </w:t>
      </w:r>
      <w:r w:rsidR="00576F95">
        <w:rPr>
          <w:rFonts w:hAnsi="宋体" w:hint="eastAsia"/>
        </w:rPr>
        <w:t>四面弹色织牛仔布</w:t>
      </w:r>
      <w:r w:rsidR="00A01DCA">
        <w:rPr>
          <w:rFonts w:hint="eastAsia"/>
          <w:color w:val="000000" w:themeColor="text1"/>
        </w:rPr>
        <w:t>的评等以匹为单位，</w:t>
      </w:r>
      <w:r w:rsidR="0099279B">
        <w:rPr>
          <w:rFonts w:hint="eastAsia"/>
          <w:color w:val="000000" w:themeColor="text1"/>
        </w:rPr>
        <w:t>以内在质量和外观质量综合评定，</w:t>
      </w:r>
      <w:r w:rsidR="00A01DCA">
        <w:rPr>
          <w:rFonts w:hint="eastAsia"/>
          <w:color w:val="000000" w:themeColor="text1"/>
        </w:rPr>
        <w:t>以其中最低一项品等</w:t>
      </w:r>
      <w:proofErr w:type="gramStart"/>
      <w:r w:rsidR="00A01DCA">
        <w:rPr>
          <w:rFonts w:hint="eastAsia"/>
          <w:color w:val="000000" w:themeColor="text1"/>
        </w:rPr>
        <w:t>为该匹布</w:t>
      </w:r>
      <w:proofErr w:type="gramEnd"/>
      <w:r w:rsidR="00A01DCA">
        <w:rPr>
          <w:rFonts w:hint="eastAsia"/>
          <w:color w:val="000000" w:themeColor="text1"/>
        </w:rPr>
        <w:t>的品等</w:t>
      </w:r>
      <w:r w:rsidR="00A01DCA">
        <w:rPr>
          <w:color w:val="000000" w:themeColor="text1"/>
        </w:rPr>
        <w:t>。</w:t>
      </w:r>
      <w:r w:rsidR="00944840">
        <w:rPr>
          <w:rFonts w:hint="eastAsia"/>
          <w:color w:val="000000" w:themeColor="text1"/>
        </w:rPr>
        <w:t>内在质量</w:t>
      </w:r>
      <w:proofErr w:type="gramStart"/>
      <w:r w:rsidR="00944840">
        <w:rPr>
          <w:rFonts w:hint="eastAsia"/>
          <w:color w:val="000000" w:themeColor="text1"/>
        </w:rPr>
        <w:t>按批评</w:t>
      </w:r>
      <w:proofErr w:type="gramEnd"/>
      <w:r w:rsidR="00944840">
        <w:rPr>
          <w:rFonts w:hint="eastAsia"/>
          <w:color w:val="000000" w:themeColor="text1"/>
        </w:rPr>
        <w:t>等，外观质量按段（匹）评等。</w:t>
      </w:r>
    </w:p>
    <w:p w14:paraId="7C195526" w14:textId="77777777" w:rsidR="009E1E81" w:rsidRDefault="00944840" w:rsidP="00DC1FE3">
      <w:pPr>
        <w:adjustRightInd w:val="0"/>
        <w:snapToGrid w:val="0"/>
        <w:spacing w:beforeLines="50" w:before="156" w:afterLines="50" w:after="156"/>
        <w:rPr>
          <w:rFonts w:ascii="黑体" w:eastAsia="黑体" w:hAnsi="黑体"/>
        </w:rPr>
      </w:pPr>
      <w:r>
        <w:rPr>
          <w:rFonts w:ascii="黑体" w:eastAsia="黑体" w:hAnsi="黑体"/>
        </w:rPr>
        <w:t>4</w:t>
      </w:r>
      <w:r w:rsidR="00A01DCA"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4</w:t>
      </w:r>
      <w:r w:rsidR="00A01DCA">
        <w:rPr>
          <w:rFonts w:ascii="黑体" w:eastAsia="黑体" w:hAnsi="黑体" w:hint="eastAsia"/>
        </w:rPr>
        <w:t xml:space="preserve"> </w:t>
      </w:r>
      <w:r w:rsidR="004A0A2C">
        <w:rPr>
          <w:rFonts w:ascii="黑体" w:eastAsia="黑体" w:hAnsi="黑体" w:hint="eastAsia"/>
        </w:rPr>
        <w:t xml:space="preserve"> </w:t>
      </w:r>
      <w:r w:rsidR="00A01DCA">
        <w:rPr>
          <w:rFonts w:ascii="黑体" w:eastAsia="黑体" w:hAnsi="黑体" w:hint="eastAsia"/>
        </w:rPr>
        <w:t>内在质量</w:t>
      </w:r>
    </w:p>
    <w:p w14:paraId="72E49AF3" w14:textId="37F97C82" w:rsidR="009E1E81" w:rsidRDefault="00576F95">
      <w:pPr>
        <w:adjustRightInd w:val="0"/>
        <w:snapToGrid w:val="0"/>
        <w:ind w:firstLineChars="200" w:firstLine="420"/>
      </w:pPr>
      <w:r>
        <w:rPr>
          <w:rFonts w:hAnsi="宋体" w:hint="eastAsia"/>
        </w:rPr>
        <w:t>四面弹色织牛仔布</w:t>
      </w:r>
      <w:r w:rsidR="00A01DCA">
        <w:rPr>
          <w:rFonts w:hint="eastAsia"/>
        </w:rPr>
        <w:t>的分等规定按表</w:t>
      </w:r>
      <w:r w:rsidR="00A01DCA">
        <w:rPr>
          <w:rFonts w:ascii="宋体" w:hAnsi="宋体" w:hint="eastAsia"/>
        </w:rPr>
        <w:t>l</w:t>
      </w:r>
      <w:r w:rsidR="00A01DCA">
        <w:rPr>
          <w:rFonts w:hint="eastAsia"/>
        </w:rPr>
        <w:t>。</w:t>
      </w:r>
    </w:p>
    <w:p w14:paraId="4719434E" w14:textId="77777777" w:rsidR="009E1E81" w:rsidRDefault="00A01DCA" w:rsidP="00DC1FE3">
      <w:pPr>
        <w:pStyle w:val="aff1"/>
        <w:adjustRightInd w:val="0"/>
        <w:snapToGrid w:val="0"/>
        <w:spacing w:beforeLines="50" w:before="156" w:afterLines="50" w:after="156"/>
        <w:jc w:val="center"/>
        <w:rPr>
          <w:rFonts w:ascii="黑体" w:eastAsia="黑体" w:hAnsi="宋体"/>
          <w:b/>
          <w:bCs/>
          <w:color w:val="000000"/>
        </w:rPr>
      </w:pPr>
      <w:r>
        <w:rPr>
          <w:rFonts w:ascii="黑体" w:eastAsia="黑体" w:hAnsi="宋体" w:hint="eastAsia"/>
          <w:bCs/>
          <w:color w:val="000000"/>
        </w:rPr>
        <w:t>表１</w:t>
      </w:r>
      <w:r>
        <w:rPr>
          <w:rFonts w:ascii="黑体" w:eastAsia="黑体" w:hAnsi="宋体" w:hint="eastAsia"/>
          <w:color w:val="000000"/>
        </w:rPr>
        <w:t>内在质量的</w:t>
      </w:r>
      <w:r>
        <w:rPr>
          <w:rFonts w:ascii="黑体" w:eastAsia="黑体" w:hAnsi="宋体" w:hint="eastAsia"/>
          <w:bCs/>
          <w:color w:val="000000"/>
        </w:rPr>
        <w:t>分等规定</w:t>
      </w:r>
    </w:p>
    <w:tbl>
      <w:tblPr>
        <w:tblW w:w="93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1280"/>
        <w:gridCol w:w="1132"/>
        <w:gridCol w:w="575"/>
        <w:gridCol w:w="1727"/>
        <w:gridCol w:w="9"/>
        <w:gridCol w:w="1552"/>
        <w:gridCol w:w="1396"/>
      </w:tblGrid>
      <w:tr w:rsidR="00944840" w14:paraId="66C3EDAE" w14:textId="77777777" w:rsidTr="00992ACA">
        <w:trPr>
          <w:trHeight w:val="397"/>
          <w:jc w:val="center"/>
        </w:trPr>
        <w:tc>
          <w:tcPr>
            <w:tcW w:w="249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37D7E3" w14:textId="77777777" w:rsidR="00944840" w:rsidRPr="00D57607" w:rsidRDefault="00944840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D57607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项    目</w:t>
            </w:r>
          </w:p>
        </w:tc>
        <w:tc>
          <w:tcPr>
            <w:tcW w:w="92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1DD0F" w14:textId="77777777" w:rsidR="00944840" w:rsidRPr="00D57607" w:rsidRDefault="00944840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D57607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优等品</w:t>
            </w:r>
          </w:p>
        </w:tc>
        <w:tc>
          <w:tcPr>
            <w:tcW w:w="834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A47C4" w14:textId="77777777" w:rsidR="00944840" w:rsidRPr="00D57607" w:rsidRDefault="00944840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D57607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一等品</w:t>
            </w:r>
          </w:p>
        </w:tc>
        <w:tc>
          <w:tcPr>
            <w:tcW w:w="74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4FF057" w14:textId="77777777" w:rsidR="00944840" w:rsidRPr="00D57607" w:rsidRDefault="00944840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D57607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合格品</w:t>
            </w:r>
          </w:p>
        </w:tc>
      </w:tr>
      <w:tr w:rsidR="008E499F" w14:paraId="1F51F4B3" w14:textId="77777777" w:rsidTr="00992ACA">
        <w:trPr>
          <w:trHeight w:val="710"/>
          <w:jc w:val="center"/>
        </w:trPr>
        <w:tc>
          <w:tcPr>
            <w:tcW w:w="2497" w:type="pct"/>
            <w:gridSpan w:val="4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5820F45" w14:textId="77777777" w:rsidR="008E499F" w:rsidRDefault="008E499F" w:rsidP="0094484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密度偏差率（经纬向）/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3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90827C" w14:textId="77777777" w:rsidR="008E499F" w:rsidRDefault="008E499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≤-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834" w:type="pct"/>
            <w:gridSpan w:val="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EAC6A1" w14:textId="77777777" w:rsidR="008E499F" w:rsidRDefault="008E499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≤-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3.0</w:t>
            </w:r>
          </w:p>
        </w:tc>
        <w:tc>
          <w:tcPr>
            <w:tcW w:w="746" w:type="pc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4D30ACC" w14:textId="77777777" w:rsidR="008E499F" w:rsidRDefault="008E499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≤-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3.0</w:t>
            </w:r>
          </w:p>
        </w:tc>
      </w:tr>
      <w:tr w:rsidR="009E1E81" w14:paraId="7E201F5E" w14:textId="77777777" w:rsidTr="00992ACA">
        <w:trPr>
          <w:trHeight w:val="340"/>
          <w:jc w:val="center"/>
        </w:trPr>
        <w:tc>
          <w:tcPr>
            <w:tcW w:w="2497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4089" w14:textId="77777777" w:rsidR="009E1E81" w:rsidRDefault="00500CCC" w:rsidP="00944840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单位面积质量偏差率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/%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8283" w14:textId="77777777" w:rsidR="009E1E81" w:rsidRDefault="00653E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≤-3.0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C504" w14:textId="77777777" w:rsidR="009E1E81" w:rsidRDefault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≤-3.0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12F3CE" w14:textId="77777777" w:rsidR="009E1E81" w:rsidRDefault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≤-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</w:tr>
      <w:tr w:rsidR="00500CCC" w14:paraId="73CB9B66" w14:textId="77777777" w:rsidTr="00992ACA">
        <w:trPr>
          <w:trHeight w:val="340"/>
          <w:jc w:val="center"/>
        </w:trPr>
        <w:tc>
          <w:tcPr>
            <w:tcW w:w="2497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AF7" w14:textId="77777777" w:rsidR="00500CCC" w:rsidRDefault="00500CCC" w:rsidP="00500CC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纤维含量允差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8BC46" w14:textId="77777777" w:rsidR="00500CCC" w:rsidRDefault="00500CCC" w:rsidP="00500CCC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按</w:t>
            </w:r>
            <w:bookmarkStart w:id="7" w:name="OLE_LINK2"/>
            <w:r>
              <w:rPr>
                <w:color w:val="000000"/>
                <w:sz w:val="18"/>
                <w:szCs w:val="18"/>
              </w:rPr>
              <w:t>GB/T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29862</w:t>
            </w:r>
            <w:bookmarkEnd w:id="7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规定执行</w:t>
            </w:r>
          </w:p>
        </w:tc>
      </w:tr>
      <w:tr w:rsidR="00653E34" w14:paraId="5F7F331F" w14:textId="77777777" w:rsidTr="00992ACA">
        <w:trPr>
          <w:trHeight w:val="340"/>
          <w:jc w:val="center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5158D51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color w:val="000000"/>
                <w:sz w:val="18"/>
                <w:szCs w:val="18"/>
              </w:rPr>
              <w:t>断裂强力/N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B409C" w14:textId="77777777" w:rsidR="00653E34" w:rsidRPr="00653E34" w:rsidRDefault="00653E34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339g/m</w:t>
            </w:r>
            <w:r w:rsidRPr="00653E34">
              <w:rPr>
                <w:rFonts w:ascii="宋体" w:hAnsi="宋体" w:hint="eastAsia"/>
                <w:sz w:val="18"/>
                <w:szCs w:val="18"/>
                <w:vertAlign w:val="superscript"/>
              </w:rPr>
              <w:t>2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以下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E88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712D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550.0 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A6E8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350.0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551122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330.0 </w:t>
            </w:r>
          </w:p>
        </w:tc>
      </w:tr>
      <w:tr w:rsidR="00653E34" w14:paraId="4EA6936B" w14:textId="77777777" w:rsidTr="00992ACA">
        <w:trPr>
          <w:trHeight w:val="340"/>
          <w:jc w:val="center"/>
        </w:trPr>
        <w:tc>
          <w:tcPr>
            <w:tcW w:w="90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90A13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3E42" w14:textId="77777777" w:rsidR="00653E34" w:rsidRPr="00653E34" w:rsidRDefault="00653E34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757E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4501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380.0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164B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330.0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2940C5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299.0 </w:t>
            </w:r>
          </w:p>
        </w:tc>
      </w:tr>
      <w:tr w:rsidR="00653E34" w14:paraId="2B00453E" w14:textId="77777777" w:rsidTr="00992ACA">
        <w:trPr>
          <w:trHeight w:val="340"/>
          <w:jc w:val="center"/>
        </w:trPr>
        <w:tc>
          <w:tcPr>
            <w:tcW w:w="90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723F25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D4F07" w14:textId="77777777" w:rsidR="00653E34" w:rsidRPr="00653E34" w:rsidRDefault="00653E34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339g/m</w:t>
            </w:r>
            <w:r w:rsidRPr="00653E34">
              <w:rPr>
                <w:rFonts w:ascii="宋体" w:hAnsi="宋体" w:hint="eastAsia"/>
                <w:sz w:val="18"/>
                <w:szCs w:val="18"/>
                <w:vertAlign w:val="superscript"/>
              </w:rPr>
              <w:t>2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以上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7830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F91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650.0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1742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600.0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D00AF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580.0 </w:t>
            </w:r>
          </w:p>
        </w:tc>
      </w:tr>
      <w:tr w:rsidR="00653E34" w14:paraId="11A7ACF8" w14:textId="77777777" w:rsidTr="00992ACA">
        <w:trPr>
          <w:trHeight w:val="340"/>
          <w:jc w:val="center"/>
        </w:trPr>
        <w:tc>
          <w:tcPr>
            <w:tcW w:w="901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252E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1E65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383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429F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400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.0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2EB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35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43450" w14:textId="77777777" w:rsidR="00653E34" w:rsidRPr="00653E34" w:rsidRDefault="00653E34" w:rsidP="00653E34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  <w:r w:rsidRPr="00653E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0.0 </w:t>
            </w:r>
          </w:p>
        </w:tc>
      </w:tr>
      <w:tr w:rsidR="00653E34" w14:paraId="6DFF5C13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A359A4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弹性伸长率/</w:t>
            </w:r>
            <w:r w:rsidRPr="00500CCC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E795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1466" w14:textId="77777777" w:rsidR="00653E34" w:rsidRPr="00F6316C" w:rsidRDefault="00746658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/>
                <w:sz w:val="18"/>
                <w:szCs w:val="18"/>
              </w:rPr>
              <w:t>25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5BA8" w14:textId="77777777" w:rsidR="00653E34" w:rsidRPr="00F6316C" w:rsidRDefault="00746658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≥1</w:t>
            </w:r>
            <w:r w:rsidRPr="00F6316C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B0442" w14:textId="77777777" w:rsidR="00653E34" w:rsidRPr="00F6316C" w:rsidRDefault="00746658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≥1</w:t>
            </w:r>
            <w:r w:rsidRPr="00F6316C"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653E34" w14:paraId="2BD87740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7BB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2140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78E0" w14:textId="77777777" w:rsidR="00653E34" w:rsidRPr="00F6316C" w:rsidRDefault="00746658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  <w:r w:rsidRPr="00F6316C"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767" w14:textId="77777777" w:rsidR="00653E34" w:rsidRPr="00F6316C" w:rsidRDefault="00746658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  <w:r w:rsidRPr="00F6316C"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F8831" w14:textId="77777777" w:rsidR="00653E34" w:rsidRPr="00F6316C" w:rsidRDefault="00746658" w:rsidP="00653E3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  <w:r w:rsidRPr="00F6316C"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653E34" w14:paraId="37B108A6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A63959D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弹性回复率/</w:t>
            </w:r>
            <w:r w:rsidRPr="00500CCC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7DD4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0708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≥8</w:t>
            </w:r>
            <w:r w:rsidRPr="00F6316C"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8FA7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≥7</w:t>
            </w:r>
            <w:r w:rsidRPr="00F6316C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8DA07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≥7</w:t>
            </w:r>
            <w:r w:rsidRPr="00F6316C">
              <w:rPr>
                <w:rFonts w:ascii="宋体" w:hAnsi="宋体"/>
                <w:sz w:val="18"/>
                <w:szCs w:val="18"/>
              </w:rPr>
              <w:t>5</w:t>
            </w:r>
          </w:p>
        </w:tc>
      </w:tr>
      <w:tr w:rsidR="00653E34" w14:paraId="285F3D2A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A5946F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2EC7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7AEF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≥9</w:t>
            </w:r>
            <w:r w:rsidRPr="00F6316C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F95E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≥8</w:t>
            </w:r>
            <w:r w:rsidRPr="00F6316C"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65D20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≥8</w:t>
            </w:r>
            <w:r w:rsidRPr="00F6316C">
              <w:rPr>
                <w:rFonts w:ascii="宋体" w:hAnsi="宋体"/>
                <w:sz w:val="18"/>
                <w:szCs w:val="18"/>
              </w:rPr>
              <w:t>5</w:t>
            </w:r>
          </w:p>
        </w:tc>
      </w:tr>
      <w:tr w:rsidR="00653E34" w14:paraId="03629C3D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BA31FF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弹性增长率/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F740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3681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>≤3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CE0E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>≤4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EA4BD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>≤5</w:t>
            </w:r>
          </w:p>
        </w:tc>
      </w:tr>
      <w:tr w:rsidR="00653E34" w14:paraId="0F70DA32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107EC3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FE4C" w14:textId="77777777" w:rsidR="00653E34" w:rsidRPr="00500CCC" w:rsidRDefault="00653E34" w:rsidP="00653E3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5C08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>≤5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A879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>≤6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616AD" w14:textId="77777777" w:rsidR="00653E34" w:rsidRPr="00F6316C" w:rsidRDefault="00746658" w:rsidP="00653E3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 w:rsidRPr="00F6316C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</w:tr>
      <w:tr w:rsidR="00746658" w14:paraId="19785CA6" w14:textId="77777777" w:rsidTr="00992ACA">
        <w:trPr>
          <w:trHeight w:val="340"/>
          <w:jc w:val="center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76F607D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撕破</w:t>
            </w: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强力</w:t>
            </w:r>
            <w:r w:rsidRPr="00500CCC">
              <w:rPr>
                <w:rFonts w:ascii="宋体" w:hAnsi="宋体"/>
                <w:color w:val="000000"/>
                <w:sz w:val="18"/>
                <w:szCs w:val="18"/>
              </w:rPr>
              <w:t>/N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5A1AF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339g/m</w:t>
            </w:r>
            <w:r w:rsidRPr="00653E34">
              <w:rPr>
                <w:rFonts w:ascii="宋体" w:hAnsi="宋体" w:hint="eastAsia"/>
                <w:sz w:val="18"/>
                <w:szCs w:val="18"/>
                <w:vertAlign w:val="superscript"/>
              </w:rPr>
              <w:t>2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以下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7D3B" w14:textId="77777777" w:rsidR="00746658" w:rsidRPr="00500CCC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2549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45.0 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4E18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40.0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58A9D7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35.0 </w:t>
            </w:r>
          </w:p>
        </w:tc>
      </w:tr>
      <w:tr w:rsidR="00746658" w14:paraId="6E088565" w14:textId="77777777" w:rsidTr="00992ACA">
        <w:trPr>
          <w:trHeight w:val="340"/>
          <w:jc w:val="center"/>
        </w:trPr>
        <w:tc>
          <w:tcPr>
            <w:tcW w:w="90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8700FB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D6B43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A728" w14:textId="77777777" w:rsidR="00746658" w:rsidRPr="00500CCC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7DC0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25.0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0EE1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22.0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81CFA9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18.0 </w:t>
            </w:r>
          </w:p>
        </w:tc>
      </w:tr>
      <w:tr w:rsidR="00746658" w14:paraId="50730D23" w14:textId="77777777" w:rsidTr="00992ACA">
        <w:trPr>
          <w:trHeight w:val="340"/>
          <w:jc w:val="center"/>
        </w:trPr>
        <w:tc>
          <w:tcPr>
            <w:tcW w:w="90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F26F66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871B4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339g/m</w:t>
            </w:r>
            <w:r w:rsidRPr="00653E34">
              <w:rPr>
                <w:rFonts w:ascii="宋体" w:hAnsi="宋体" w:hint="eastAsia"/>
                <w:sz w:val="18"/>
                <w:szCs w:val="18"/>
                <w:vertAlign w:val="superscript"/>
              </w:rPr>
              <w:t>2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以上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AB1A" w14:textId="77777777" w:rsidR="00746658" w:rsidRPr="00500CCC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04CC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60.0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E5CB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55.0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F74DC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50.0 </w:t>
            </w:r>
          </w:p>
        </w:tc>
      </w:tr>
      <w:tr w:rsidR="00746658" w14:paraId="7316AD4C" w14:textId="77777777" w:rsidTr="00992ACA">
        <w:trPr>
          <w:trHeight w:val="340"/>
          <w:jc w:val="center"/>
        </w:trPr>
        <w:tc>
          <w:tcPr>
            <w:tcW w:w="90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CBE329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687DD" w14:textId="77777777" w:rsidR="00746658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1FAB" w14:textId="77777777" w:rsidR="00746658" w:rsidRPr="00500CCC" w:rsidRDefault="00746658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E307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40.0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396B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35.0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7885B" w14:textId="77777777" w:rsidR="00746658" w:rsidRPr="00F6316C" w:rsidRDefault="00746658" w:rsidP="00746658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</w:t>
            </w:r>
            <w:r w:rsidRPr="00F6316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30.0 </w:t>
            </w:r>
          </w:p>
        </w:tc>
      </w:tr>
      <w:tr w:rsidR="004A0A2C" w14:paraId="536557CE" w14:textId="77777777" w:rsidTr="004A0A2C">
        <w:trPr>
          <w:trHeight w:val="340"/>
          <w:jc w:val="center"/>
        </w:trPr>
        <w:tc>
          <w:tcPr>
            <w:tcW w:w="2497" w:type="pct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8033D30" w14:textId="77777777" w:rsidR="004A0A2C" w:rsidRPr="004A0A2C" w:rsidRDefault="004A0A2C" w:rsidP="00540E97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4A0A2C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lastRenderedPageBreak/>
              <w:t>项    目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FAA" w14:textId="77777777" w:rsidR="004A0A2C" w:rsidRPr="004A0A2C" w:rsidRDefault="004A0A2C" w:rsidP="00540E97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4A0A2C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优等品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45CE" w14:textId="77777777" w:rsidR="004A0A2C" w:rsidRPr="004A0A2C" w:rsidRDefault="004A0A2C" w:rsidP="00540E97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4A0A2C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一等品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4E300" w14:textId="77777777" w:rsidR="004A0A2C" w:rsidRPr="004A0A2C" w:rsidRDefault="004A0A2C" w:rsidP="00540E97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4A0A2C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合格品</w:t>
            </w:r>
          </w:p>
        </w:tc>
      </w:tr>
      <w:tr w:rsidR="004A0A2C" w14:paraId="333C0C03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E66DBF" w14:textId="77777777" w:rsidR="004A0A2C" w:rsidRPr="00500CCC" w:rsidRDefault="004A0A2C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00CCC">
              <w:rPr>
                <w:rFonts w:ascii="宋体" w:hAnsi="宋体" w:hint="eastAsia"/>
                <w:color w:val="000000"/>
                <w:sz w:val="18"/>
                <w:szCs w:val="18"/>
              </w:rPr>
              <w:t>水洗尺寸变化率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D3884" w14:textId="77777777" w:rsidR="004A0A2C" w:rsidRPr="00500CCC" w:rsidRDefault="004A0A2C" w:rsidP="00992AC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经向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EACF" w14:textId="77777777" w:rsidR="004A0A2C" w:rsidRDefault="004A0A2C" w:rsidP="00746658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4</w:t>
            </w: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.0～+1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CC49" w14:textId="77777777" w:rsidR="004A0A2C" w:rsidRDefault="004A0A2C" w:rsidP="00746658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5.0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～-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AD221" w14:textId="77777777" w:rsidR="004A0A2C" w:rsidRDefault="004A0A2C" w:rsidP="00746658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6.0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～-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7</w:t>
            </w:r>
          </w:p>
        </w:tc>
      </w:tr>
      <w:tr w:rsidR="004A0A2C" w14:paraId="38397F9B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A5A8A2" w14:textId="77777777" w:rsidR="004A0A2C" w:rsidRPr="00500CCC" w:rsidRDefault="004A0A2C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304A6" w14:textId="77777777" w:rsidR="004A0A2C" w:rsidRPr="00500CCC" w:rsidRDefault="004A0A2C" w:rsidP="0074665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纬向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3E2F" w14:textId="77777777" w:rsidR="004A0A2C" w:rsidRPr="00992ACA" w:rsidRDefault="004A0A2C" w:rsidP="00746658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5</w:t>
            </w: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.0～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3783" w14:textId="77777777" w:rsidR="004A0A2C" w:rsidRDefault="004A0A2C" w:rsidP="00746658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5</w:t>
            </w: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.0～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A7D67" w14:textId="77777777" w:rsidR="004A0A2C" w:rsidRDefault="004A0A2C" w:rsidP="00746658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10</w:t>
            </w:r>
            <w:r w:rsidRPr="00992ACA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.0～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-12.0</w:t>
            </w:r>
          </w:p>
        </w:tc>
      </w:tr>
      <w:tr w:rsidR="004A0A2C" w14:paraId="3BC9A847" w14:textId="77777777" w:rsidTr="001D61F0">
        <w:trPr>
          <w:trHeight w:val="340"/>
          <w:jc w:val="center"/>
        </w:trPr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0E13713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耐磨性能/次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9E9C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339g/m</w:t>
            </w:r>
            <w:r w:rsidRPr="00653E34">
              <w:rPr>
                <w:rFonts w:ascii="宋体" w:hAnsi="宋体" w:hint="eastAsia"/>
                <w:sz w:val="18"/>
                <w:szCs w:val="18"/>
                <w:vertAlign w:val="superscript"/>
              </w:rPr>
              <w:t>2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以下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7DD2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≥25000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AF23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≥20000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1C75B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≥15000</w:t>
            </w:r>
          </w:p>
        </w:tc>
      </w:tr>
      <w:tr w:rsidR="004A0A2C" w14:paraId="333BAC87" w14:textId="77777777" w:rsidTr="001D61F0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498ACD" w14:textId="77777777" w:rsidR="004A0A2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EC09A" w14:textId="77777777" w:rsidR="004A0A2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53E34">
              <w:rPr>
                <w:rFonts w:ascii="宋体" w:hAnsi="宋体" w:hint="eastAsia"/>
                <w:sz w:val="18"/>
                <w:szCs w:val="18"/>
              </w:rPr>
              <w:t>339g/m</w:t>
            </w:r>
            <w:r w:rsidRPr="00653E34">
              <w:rPr>
                <w:rFonts w:ascii="宋体" w:hAnsi="宋体" w:hint="eastAsia"/>
                <w:sz w:val="18"/>
                <w:szCs w:val="18"/>
                <w:vertAlign w:val="superscript"/>
              </w:rPr>
              <w:t>2</w:t>
            </w:r>
            <w:r w:rsidRPr="00653E34">
              <w:rPr>
                <w:rFonts w:ascii="宋体" w:hAnsi="宋体" w:hint="eastAsia"/>
                <w:sz w:val="18"/>
                <w:szCs w:val="18"/>
              </w:rPr>
              <w:t>以上</w:t>
            </w: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9D86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≥30000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05C2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≥25000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8A26A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≥20000</w:t>
            </w:r>
          </w:p>
        </w:tc>
      </w:tr>
      <w:tr w:rsidR="004A0A2C" w14:paraId="0DAADDB6" w14:textId="77777777" w:rsidTr="00992ACA">
        <w:trPr>
          <w:trHeight w:val="340"/>
          <w:jc w:val="center"/>
        </w:trPr>
        <w:tc>
          <w:tcPr>
            <w:tcW w:w="2497" w:type="pct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567FBA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02653">
              <w:rPr>
                <w:rFonts w:ascii="宋体" w:hAnsi="宋体" w:hint="eastAsia"/>
                <w:color w:val="000000"/>
                <w:sz w:val="18"/>
                <w:szCs w:val="18"/>
              </w:rPr>
              <w:t>缝线滑移/</w:t>
            </w:r>
            <w:r w:rsidRPr="00102653">
              <w:rPr>
                <w:rFonts w:ascii="宋体" w:hAnsi="宋体"/>
                <w:color w:val="000000"/>
                <w:sz w:val="18"/>
                <w:szCs w:val="18"/>
              </w:rPr>
              <w:t>mm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BD63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≤5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6F5B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≤5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0E194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≤</w:t>
            </w:r>
            <w:r w:rsidRPr="00F6316C">
              <w:rPr>
                <w:rFonts w:ascii="宋体" w:hAnsi="宋体"/>
                <w:sz w:val="18"/>
                <w:szCs w:val="18"/>
              </w:rPr>
              <w:t>6</w:t>
            </w:r>
          </w:p>
        </w:tc>
      </w:tr>
      <w:tr w:rsidR="004A0A2C" w14:paraId="05A16C5D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F0834A7" w14:textId="77777777" w:rsidR="004A0A2C" w:rsidRPr="00102653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染色牢度</w:t>
            </w:r>
            <w:r w:rsidRPr="00AC5826">
              <w:rPr>
                <w:rFonts w:ascii="宋体" w:hAnsi="宋体" w:hint="eastAsia"/>
                <w:color w:val="000000"/>
                <w:sz w:val="18"/>
                <w:szCs w:val="18"/>
                <w:vertAlign w:val="superscript"/>
              </w:rPr>
              <w:t>*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/级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EAF2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耐皂洗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1E8E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变色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2DB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  <w:r w:rsidRPr="00F6316C">
              <w:rPr>
                <w:rFonts w:ascii="宋体" w:hAnsi="宋体"/>
                <w:sz w:val="18"/>
                <w:szCs w:val="18"/>
              </w:rPr>
              <w:t>-5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5A29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C9F1F" w14:textId="3B6A103E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  <w:r w:rsidRPr="00F6316C">
              <w:rPr>
                <w:rFonts w:ascii="宋体" w:hAnsi="宋体"/>
                <w:sz w:val="18"/>
                <w:szCs w:val="18"/>
              </w:rPr>
              <w:t>-</w:t>
            </w:r>
            <w:r w:rsidR="00107760" w:rsidRPr="00F6316C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4A0A2C" w14:paraId="24313832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C6E841" w14:textId="77777777" w:rsidR="004A0A2C" w:rsidRPr="00102653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CF7F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F25C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沾色</w:t>
            </w:r>
            <w:proofErr w:type="gramEnd"/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883D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7DAE" w14:textId="0296C760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  <w:r w:rsidRPr="00F6316C">
              <w:rPr>
                <w:rFonts w:ascii="宋体" w:hAnsi="宋体"/>
                <w:sz w:val="18"/>
                <w:szCs w:val="18"/>
              </w:rPr>
              <w:t>-</w:t>
            </w:r>
            <w:r w:rsidR="00107760" w:rsidRPr="00F6316C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736E1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</w:p>
        </w:tc>
      </w:tr>
      <w:tr w:rsidR="004A0A2C" w14:paraId="38FEBEFB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5A391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BD80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耐摩擦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D0D0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干摩</w:t>
            </w:r>
            <w:proofErr w:type="gramEnd"/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720A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F21" w14:textId="4D993350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  <w:r w:rsidRPr="00F6316C">
              <w:rPr>
                <w:rFonts w:ascii="宋体" w:hAnsi="宋体"/>
                <w:sz w:val="18"/>
                <w:szCs w:val="18"/>
              </w:rPr>
              <w:t>-</w:t>
            </w:r>
            <w:r w:rsidR="00107760" w:rsidRPr="00F6316C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A95B" w14:textId="77777777" w:rsidR="004A0A2C" w:rsidRPr="00F6316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</w:t>
            </w:r>
          </w:p>
        </w:tc>
      </w:tr>
      <w:tr w:rsidR="004A0A2C" w14:paraId="5505E92E" w14:textId="77777777" w:rsidTr="00992ACA">
        <w:trPr>
          <w:trHeight w:val="340"/>
          <w:jc w:val="center"/>
        </w:trPr>
        <w:tc>
          <w:tcPr>
            <w:tcW w:w="1585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827F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F76A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569B" w14:textId="77777777" w:rsidR="004A0A2C" w:rsidRPr="00500CCC" w:rsidRDefault="004A0A2C" w:rsidP="001D61F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湿摩</w:t>
            </w:r>
            <w:proofErr w:type="gramEnd"/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3B84" w14:textId="77777777" w:rsidR="004A0A2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不考核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3488" w14:textId="77777777" w:rsidR="004A0A2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不考核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A2FBA" w14:textId="77777777" w:rsidR="004A0A2C" w:rsidRDefault="004A0A2C" w:rsidP="001D61F0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不考核</w:t>
            </w:r>
          </w:p>
        </w:tc>
      </w:tr>
      <w:tr w:rsidR="004A0A2C" w14:paraId="58444633" w14:textId="77777777">
        <w:trPr>
          <w:trHeight w:val="576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CF783B" w14:textId="77777777" w:rsidR="004A0A2C" w:rsidRDefault="004A0A2C" w:rsidP="00DC1FE3">
            <w:pPr>
              <w:adjustRightInd w:val="0"/>
              <w:snapToGrid w:val="0"/>
              <w:spacing w:afterLines="50" w:after="156"/>
              <w:ind w:firstLineChars="200" w:firstLine="36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C582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* 耐湿摩擦色牢度，考虑此类产品后续需要进行再加工水洗，本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文件</w:t>
            </w:r>
            <w:r w:rsidRPr="00AC582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不</w:t>
            </w:r>
            <w:proofErr w:type="gramStart"/>
            <w:r w:rsidRPr="00AC582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作考核</w:t>
            </w:r>
            <w:proofErr w:type="gramEnd"/>
            <w:r w:rsidRPr="00AC5826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或水洗褪色产品色牢度考核由供需双方另订协议</w:t>
            </w:r>
          </w:p>
        </w:tc>
      </w:tr>
    </w:tbl>
    <w:p w14:paraId="4E45F967" w14:textId="77777777" w:rsidR="009E1E81" w:rsidRPr="00AC5826" w:rsidRDefault="00925F5D" w:rsidP="00DC1FE3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 w:themeColor="text1"/>
        </w:rPr>
      </w:pPr>
      <w:r w:rsidRPr="00AC5826">
        <w:rPr>
          <w:rFonts w:ascii="黑体" w:eastAsia="黑体" w:hAnsi="黑体"/>
          <w:color w:val="000000" w:themeColor="text1"/>
        </w:rPr>
        <w:t>4</w:t>
      </w:r>
      <w:r w:rsidR="00A01DCA" w:rsidRPr="00AC5826">
        <w:rPr>
          <w:rFonts w:ascii="黑体" w:eastAsia="黑体" w:hAnsi="黑体"/>
          <w:color w:val="000000" w:themeColor="text1"/>
        </w:rPr>
        <w:t>.</w:t>
      </w:r>
      <w:r w:rsidRPr="00AC5826">
        <w:rPr>
          <w:rFonts w:ascii="黑体" w:eastAsia="黑体" w:hAnsi="黑体"/>
          <w:color w:val="000000" w:themeColor="text1"/>
        </w:rPr>
        <w:t>5</w:t>
      </w:r>
      <w:r w:rsidR="004A0A2C">
        <w:rPr>
          <w:rFonts w:ascii="黑体" w:eastAsia="黑体" w:hAnsi="黑体" w:hint="eastAsia"/>
          <w:color w:val="000000" w:themeColor="text1"/>
        </w:rPr>
        <w:t xml:space="preserve">  </w:t>
      </w:r>
      <w:r w:rsidR="00A01DCA" w:rsidRPr="00AC5826">
        <w:rPr>
          <w:rFonts w:ascii="黑体" w:eastAsia="黑体" w:hAnsi="黑体" w:hint="eastAsia"/>
          <w:color w:val="000000" w:themeColor="text1"/>
        </w:rPr>
        <w:t>外观质量</w:t>
      </w:r>
    </w:p>
    <w:p w14:paraId="6D7DCD51" w14:textId="77777777" w:rsidR="009E1E81" w:rsidRPr="00AC5826" w:rsidRDefault="008119A4" w:rsidP="00AC5826">
      <w:pPr>
        <w:adjustRightInd w:val="0"/>
        <w:snapToGrid w:val="0"/>
        <w:ind w:firstLineChars="200" w:firstLine="420"/>
        <w:rPr>
          <w:rFonts w:hAnsi="宋体"/>
        </w:rPr>
      </w:pPr>
      <w:r w:rsidRPr="00AC5826">
        <w:rPr>
          <w:rFonts w:hAnsi="宋体" w:hint="eastAsia"/>
        </w:rPr>
        <w:t>产品的外观质量要求见表</w:t>
      </w:r>
      <w:r w:rsidRPr="00AC5826">
        <w:rPr>
          <w:rFonts w:hAnsi="宋体" w:hint="eastAsia"/>
        </w:rPr>
        <w:t>2</w:t>
      </w:r>
      <w:r w:rsidR="00AC5826" w:rsidRPr="00AC5826">
        <w:rPr>
          <w:rFonts w:hAnsi="宋体" w:hint="eastAsia"/>
        </w:rPr>
        <w:t>。</w:t>
      </w:r>
    </w:p>
    <w:p w14:paraId="0E3A81A8" w14:textId="77777777" w:rsidR="009E1E81" w:rsidRDefault="00A01DCA" w:rsidP="00DC1FE3">
      <w:pPr>
        <w:pStyle w:val="aff1"/>
        <w:adjustRightInd w:val="0"/>
        <w:snapToGrid w:val="0"/>
        <w:spacing w:beforeLines="50" w:before="156" w:afterLines="50" w:after="156"/>
        <w:jc w:val="center"/>
        <w:rPr>
          <w:rFonts w:ascii="黑体" w:eastAsia="黑体" w:hAnsi="宋体"/>
          <w:bCs/>
        </w:rPr>
      </w:pPr>
      <w:r>
        <w:rPr>
          <w:rFonts w:ascii="黑体" w:eastAsia="黑体" w:hAnsi="宋体"/>
          <w:bCs/>
        </w:rPr>
        <w:t>表</w:t>
      </w:r>
      <w:r w:rsidR="00925F5D">
        <w:rPr>
          <w:rFonts w:ascii="黑体" w:eastAsia="黑体" w:hAnsi="宋体"/>
          <w:bCs/>
        </w:rPr>
        <w:t>2</w:t>
      </w:r>
      <w:r w:rsidR="008119A4">
        <w:rPr>
          <w:rFonts w:ascii="黑体" w:eastAsia="黑体" w:hAnsi="宋体" w:hint="eastAsia"/>
          <w:bCs/>
        </w:rPr>
        <w:t>外观质量要求</w:t>
      </w:r>
    </w:p>
    <w:tbl>
      <w:tblPr>
        <w:tblW w:w="514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7"/>
        <w:gridCol w:w="3194"/>
        <w:gridCol w:w="1399"/>
        <w:gridCol w:w="1255"/>
        <w:gridCol w:w="1354"/>
      </w:tblGrid>
      <w:tr w:rsidR="008119A4" w14:paraId="7E72C6E2" w14:textId="77777777" w:rsidTr="008119A4">
        <w:trPr>
          <w:trHeight w:val="397"/>
        </w:trPr>
        <w:tc>
          <w:tcPr>
            <w:tcW w:w="2963" w:type="pct"/>
            <w:gridSpan w:val="2"/>
            <w:vAlign w:val="center"/>
          </w:tcPr>
          <w:p w14:paraId="758CCCCA" w14:textId="77777777" w:rsidR="008119A4" w:rsidRDefault="008119A4" w:rsidP="008119A4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项目</w:t>
            </w:r>
          </w:p>
        </w:tc>
        <w:tc>
          <w:tcPr>
            <w:tcW w:w="711" w:type="pct"/>
            <w:vAlign w:val="center"/>
          </w:tcPr>
          <w:p w14:paraId="35995B84" w14:textId="77777777" w:rsidR="008119A4" w:rsidRDefault="008119A4" w:rsidP="008119A4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优等品</w:t>
            </w:r>
          </w:p>
        </w:tc>
        <w:tc>
          <w:tcPr>
            <w:tcW w:w="638" w:type="pct"/>
            <w:vAlign w:val="center"/>
          </w:tcPr>
          <w:p w14:paraId="5758B3CA" w14:textId="77777777" w:rsidR="008119A4" w:rsidRDefault="008119A4" w:rsidP="008119A4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一等品</w:t>
            </w:r>
          </w:p>
        </w:tc>
        <w:tc>
          <w:tcPr>
            <w:tcW w:w="688" w:type="pct"/>
            <w:vAlign w:val="center"/>
          </w:tcPr>
          <w:p w14:paraId="00F62840" w14:textId="77777777" w:rsidR="008119A4" w:rsidRDefault="008119A4" w:rsidP="008119A4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二等品</w:t>
            </w:r>
          </w:p>
        </w:tc>
      </w:tr>
      <w:tr w:rsidR="009D0AA2" w14:paraId="01A09736" w14:textId="77777777" w:rsidTr="009D0AA2">
        <w:trPr>
          <w:trHeight w:val="397"/>
        </w:trPr>
        <w:tc>
          <w:tcPr>
            <w:tcW w:w="2963" w:type="pct"/>
            <w:gridSpan w:val="2"/>
            <w:vAlign w:val="center"/>
          </w:tcPr>
          <w:p w14:paraId="1444CFAE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幅宽偏差/</w:t>
            </w:r>
            <w:r>
              <w:rPr>
                <w:rFonts w:hAnsi="宋体"/>
                <w:sz w:val="18"/>
                <w:szCs w:val="18"/>
              </w:rPr>
              <w:t>cm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03BA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≥-2.0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D547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≥-2.5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1F568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≥-2.5</w:t>
            </w:r>
          </w:p>
        </w:tc>
      </w:tr>
      <w:tr w:rsidR="009D0AA2" w14:paraId="4C68D431" w14:textId="77777777" w:rsidTr="009D0AA2">
        <w:trPr>
          <w:trHeight w:val="397"/>
        </w:trPr>
        <w:tc>
          <w:tcPr>
            <w:tcW w:w="1340" w:type="pct"/>
            <w:vMerge w:val="restart"/>
            <w:tcBorders>
              <w:right w:val="single" w:sz="4" w:space="0" w:color="auto"/>
            </w:tcBorders>
            <w:vAlign w:val="center"/>
          </w:tcPr>
          <w:p w14:paraId="08D5B2FC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色差/级</w:t>
            </w:r>
          </w:p>
        </w:tc>
        <w:tc>
          <w:tcPr>
            <w:tcW w:w="1623" w:type="pct"/>
            <w:tcBorders>
              <w:left w:val="single" w:sz="4" w:space="0" w:color="auto"/>
            </w:tcBorders>
            <w:vAlign w:val="center"/>
          </w:tcPr>
          <w:p w14:paraId="09402227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左、中、右色差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DE69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≥4-</w:t>
            </w:r>
            <w:r w:rsidRPr="00F6316C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918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C203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</w:tr>
      <w:tr w:rsidR="009D0AA2" w14:paraId="538DBB1F" w14:textId="77777777" w:rsidTr="009D0AA2">
        <w:trPr>
          <w:trHeight w:val="397"/>
        </w:trPr>
        <w:tc>
          <w:tcPr>
            <w:tcW w:w="1340" w:type="pct"/>
            <w:vMerge/>
            <w:tcBorders>
              <w:right w:val="single" w:sz="4" w:space="0" w:color="auto"/>
            </w:tcBorders>
            <w:vAlign w:val="center"/>
          </w:tcPr>
          <w:p w14:paraId="6CA1333D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1623" w:type="pct"/>
            <w:tcBorders>
              <w:left w:val="single" w:sz="4" w:space="0" w:color="auto"/>
            </w:tcBorders>
            <w:vAlign w:val="center"/>
          </w:tcPr>
          <w:p w14:paraId="7F37AA63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段（匹）前后色差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824A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2121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ADD6F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</w:tr>
      <w:tr w:rsidR="009D0AA2" w14:paraId="0224E499" w14:textId="77777777" w:rsidTr="009D0AA2">
        <w:trPr>
          <w:trHeight w:val="397"/>
        </w:trPr>
        <w:tc>
          <w:tcPr>
            <w:tcW w:w="1340" w:type="pct"/>
            <w:vMerge/>
            <w:tcBorders>
              <w:right w:val="single" w:sz="4" w:space="0" w:color="auto"/>
            </w:tcBorders>
            <w:vAlign w:val="center"/>
          </w:tcPr>
          <w:p w14:paraId="7F507F41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1623" w:type="pct"/>
            <w:tcBorders>
              <w:left w:val="single" w:sz="4" w:space="0" w:color="auto"/>
            </w:tcBorders>
            <w:vAlign w:val="center"/>
          </w:tcPr>
          <w:p w14:paraId="4E2EEF80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proofErr w:type="gramStart"/>
            <w:r>
              <w:rPr>
                <w:rFonts w:hAnsi="宋体" w:hint="eastAsia"/>
                <w:sz w:val="18"/>
                <w:szCs w:val="18"/>
              </w:rPr>
              <w:t>同包匹间色差</w:t>
            </w:r>
            <w:proofErr w:type="gramEnd"/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EA52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506A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≥3-4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1B978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≥3-4</w:t>
            </w:r>
          </w:p>
        </w:tc>
      </w:tr>
      <w:tr w:rsidR="009D0AA2" w14:paraId="022B5D57" w14:textId="77777777" w:rsidTr="009D0AA2">
        <w:trPr>
          <w:trHeight w:val="397"/>
        </w:trPr>
        <w:tc>
          <w:tcPr>
            <w:tcW w:w="1340" w:type="pct"/>
            <w:vMerge/>
            <w:tcBorders>
              <w:right w:val="single" w:sz="4" w:space="0" w:color="auto"/>
            </w:tcBorders>
            <w:vAlign w:val="center"/>
          </w:tcPr>
          <w:p w14:paraId="5C62774E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1623" w:type="pct"/>
            <w:tcBorders>
              <w:left w:val="single" w:sz="4" w:space="0" w:color="auto"/>
            </w:tcBorders>
            <w:vAlign w:val="center"/>
          </w:tcPr>
          <w:p w14:paraId="4887CE3E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同批包间色差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0860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≥3-4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1B46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≥3-4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792273" w14:textId="77777777" w:rsidR="009D0AA2" w:rsidRPr="00F6316C" w:rsidRDefault="009D0AA2" w:rsidP="009D0AA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F6316C">
              <w:rPr>
                <w:rFonts w:ascii="宋体" w:hAnsi="宋体" w:hint="eastAsia"/>
                <w:sz w:val="18"/>
                <w:szCs w:val="18"/>
              </w:rPr>
              <w:t>≥3-4</w:t>
            </w:r>
          </w:p>
        </w:tc>
      </w:tr>
      <w:tr w:rsidR="009D0AA2" w14:paraId="7DE78989" w14:textId="77777777" w:rsidTr="008119A4">
        <w:trPr>
          <w:trHeight w:val="397"/>
        </w:trPr>
        <w:tc>
          <w:tcPr>
            <w:tcW w:w="2963" w:type="pct"/>
            <w:gridSpan w:val="2"/>
            <w:vAlign w:val="center"/>
          </w:tcPr>
          <w:p w14:paraId="54A871A0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proofErr w:type="gramStart"/>
            <w:r>
              <w:rPr>
                <w:rFonts w:hAnsi="宋体" w:hint="eastAsia"/>
                <w:sz w:val="18"/>
                <w:szCs w:val="18"/>
              </w:rPr>
              <w:t>纬斜</w:t>
            </w:r>
            <w:proofErr w:type="gramEnd"/>
            <w:r>
              <w:rPr>
                <w:rFonts w:hAnsi="宋体" w:hint="eastAsia"/>
                <w:sz w:val="18"/>
                <w:szCs w:val="18"/>
              </w:rPr>
              <w:t>/%</w:t>
            </w:r>
          </w:p>
        </w:tc>
        <w:tc>
          <w:tcPr>
            <w:tcW w:w="711" w:type="pct"/>
            <w:vAlign w:val="center"/>
          </w:tcPr>
          <w:p w14:paraId="5D1BE89C" w14:textId="77777777" w:rsidR="009D0AA2" w:rsidRPr="00F6316C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F6316C">
              <w:rPr>
                <w:rFonts w:hAnsi="宋体" w:cs="宋体" w:hint="eastAsia"/>
                <w:kern w:val="0"/>
                <w:sz w:val="18"/>
                <w:szCs w:val="18"/>
              </w:rPr>
              <w:t>≤1</w:t>
            </w:r>
            <w:r w:rsidRPr="00F6316C">
              <w:rPr>
                <w:rFonts w:hAnsi="宋体" w:cs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38" w:type="pct"/>
            <w:vAlign w:val="center"/>
          </w:tcPr>
          <w:p w14:paraId="12B77F38" w14:textId="77777777" w:rsidR="009D0AA2" w:rsidRPr="00F6316C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F6316C">
              <w:rPr>
                <w:rFonts w:hAnsi="宋体" w:cs="宋体" w:hint="eastAsia"/>
                <w:kern w:val="0"/>
                <w:sz w:val="18"/>
                <w:szCs w:val="18"/>
              </w:rPr>
              <w:t>≤2</w:t>
            </w:r>
            <w:r w:rsidRPr="00F6316C">
              <w:rPr>
                <w:rFonts w:hAnsi="宋体" w:cs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88" w:type="pct"/>
            <w:vAlign w:val="center"/>
          </w:tcPr>
          <w:p w14:paraId="249832F4" w14:textId="77777777" w:rsidR="009D0AA2" w:rsidRPr="00F6316C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F6316C">
              <w:rPr>
                <w:rFonts w:hAnsi="宋体" w:cs="宋体" w:hint="eastAsia"/>
                <w:kern w:val="0"/>
                <w:sz w:val="18"/>
                <w:szCs w:val="18"/>
              </w:rPr>
              <w:t>≤3</w:t>
            </w:r>
            <w:r w:rsidRPr="00F6316C">
              <w:rPr>
                <w:rFonts w:hAnsi="宋体" w:cs="宋体"/>
                <w:kern w:val="0"/>
                <w:sz w:val="18"/>
                <w:szCs w:val="18"/>
              </w:rPr>
              <w:t>.0</w:t>
            </w:r>
          </w:p>
        </w:tc>
      </w:tr>
      <w:tr w:rsidR="009D0AA2" w14:paraId="5A18565A" w14:textId="77777777" w:rsidTr="008119A4">
        <w:trPr>
          <w:trHeight w:val="340"/>
        </w:trPr>
        <w:tc>
          <w:tcPr>
            <w:tcW w:w="2963" w:type="pct"/>
            <w:gridSpan w:val="2"/>
          </w:tcPr>
          <w:p w14:paraId="3694573D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布面疵点/（分/</w:t>
            </w:r>
            <w:r>
              <w:rPr>
                <w:rFonts w:hAnsi="宋体"/>
                <w:color w:val="000000" w:themeColor="text1"/>
                <w:sz w:val="18"/>
                <w:szCs w:val="18"/>
              </w:rPr>
              <w:t>100m</w:t>
            </w:r>
            <w:r w:rsidRPr="008119A4">
              <w:rPr>
                <w:rFonts w:hAnsi="宋体"/>
                <w:color w:val="000000" w:themeColor="text1"/>
                <w:sz w:val="18"/>
                <w:szCs w:val="18"/>
                <w:vertAlign w:val="superscript"/>
              </w:rPr>
              <w:t>2</w:t>
            </w: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711" w:type="pct"/>
            <w:vAlign w:val="center"/>
          </w:tcPr>
          <w:p w14:paraId="73E38C69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hAnsi="宋体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38" w:type="pct"/>
            <w:vAlign w:val="center"/>
          </w:tcPr>
          <w:p w14:paraId="7B8E7C65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hAnsi="宋体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688" w:type="pct"/>
            <w:vAlign w:val="center"/>
          </w:tcPr>
          <w:p w14:paraId="24473065" w14:textId="77777777" w:rsidR="009D0AA2" w:rsidRDefault="009D0AA2" w:rsidP="009D0AA2">
            <w:pPr>
              <w:pStyle w:val="aff1"/>
              <w:adjustRightInd w:val="0"/>
              <w:snapToGrid w:val="0"/>
              <w:jc w:val="center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hAnsi="宋体"/>
                <w:color w:val="000000" w:themeColor="text1"/>
                <w:sz w:val="18"/>
                <w:szCs w:val="18"/>
              </w:rPr>
              <w:t>4</w:t>
            </w:r>
          </w:p>
        </w:tc>
      </w:tr>
    </w:tbl>
    <w:p w14:paraId="72B5955B" w14:textId="77777777" w:rsidR="009E1E81" w:rsidRDefault="009E1E81">
      <w:pPr>
        <w:pStyle w:val="aff3"/>
        <w:adjustRightInd w:val="0"/>
        <w:snapToGrid w:val="0"/>
        <w:ind w:leftChars="0" w:left="0"/>
        <w:jc w:val="left"/>
        <w:rPr>
          <w:rFonts w:ascii="黑体" w:eastAsia="黑体"/>
          <w:color w:val="000000" w:themeColor="text1"/>
        </w:rPr>
      </w:pPr>
    </w:p>
    <w:p w14:paraId="3B2FBC05" w14:textId="77777777" w:rsidR="009E1E81" w:rsidRPr="00AC5826" w:rsidRDefault="00A01DCA" w:rsidP="00DC1FE3">
      <w:pPr>
        <w:adjustRightInd w:val="0"/>
        <w:snapToGrid w:val="0"/>
        <w:spacing w:beforeLines="50" w:before="156" w:afterLines="50" w:after="156"/>
        <w:rPr>
          <w:rFonts w:ascii="黑体" w:eastAsia="黑体" w:hAnsi="黑体"/>
          <w:color w:val="000000" w:themeColor="text1"/>
        </w:rPr>
      </w:pPr>
      <w:r w:rsidRPr="00AC5826">
        <w:rPr>
          <w:rFonts w:ascii="黑体" w:eastAsia="黑体" w:hAnsi="黑体" w:hint="eastAsia"/>
          <w:color w:val="000000" w:themeColor="text1"/>
        </w:rPr>
        <w:t xml:space="preserve">5 </w:t>
      </w:r>
      <w:bookmarkStart w:id="8" w:name="_Hlk76998400"/>
      <w:r w:rsidR="004A0A2C">
        <w:rPr>
          <w:rFonts w:ascii="黑体" w:eastAsia="黑体" w:hAnsi="黑体" w:hint="eastAsia"/>
          <w:color w:val="000000" w:themeColor="text1"/>
        </w:rPr>
        <w:t xml:space="preserve"> </w:t>
      </w:r>
      <w:r w:rsidRPr="00AC5826">
        <w:rPr>
          <w:rFonts w:ascii="黑体" w:eastAsia="黑体" w:hAnsi="黑体" w:hint="eastAsia"/>
          <w:color w:val="000000" w:themeColor="text1"/>
        </w:rPr>
        <w:t>布面疵点</w:t>
      </w:r>
      <w:r w:rsidR="00F50209" w:rsidRPr="00AC5826">
        <w:rPr>
          <w:rFonts w:ascii="黑体" w:eastAsia="黑体" w:hAnsi="黑体" w:hint="eastAsia"/>
          <w:color w:val="000000" w:themeColor="text1"/>
        </w:rPr>
        <w:t>评分</w:t>
      </w:r>
      <w:r w:rsidRPr="00AC5826">
        <w:rPr>
          <w:rFonts w:ascii="黑体" w:eastAsia="黑体" w:hAnsi="黑体" w:hint="eastAsia"/>
          <w:color w:val="000000" w:themeColor="text1"/>
        </w:rPr>
        <w:t>规定</w:t>
      </w:r>
      <w:bookmarkEnd w:id="8"/>
    </w:p>
    <w:p w14:paraId="23027155" w14:textId="6CA087B5" w:rsidR="00540E97" w:rsidRDefault="00540E97" w:rsidP="00DC1FE3">
      <w:pPr>
        <w:adjustRightInd w:val="0"/>
        <w:snapToGrid w:val="0"/>
        <w:spacing w:beforeLines="50" w:before="156" w:afterLines="50" w:after="156"/>
        <w:jc w:val="left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5</w:t>
      </w:r>
      <w:r>
        <w:rPr>
          <w:rFonts w:ascii="黑体" w:eastAsia="黑体" w:hAnsi="黑体"/>
          <w:bCs/>
        </w:rPr>
        <w:t xml:space="preserve">.1  </w:t>
      </w:r>
      <w:r>
        <w:rPr>
          <w:rFonts w:ascii="黑体" w:eastAsia="黑体" w:hAnsi="黑体" w:hint="eastAsia"/>
          <w:bCs/>
        </w:rPr>
        <w:t>布面疵点评分规定</w:t>
      </w:r>
    </w:p>
    <w:p w14:paraId="65831BE5" w14:textId="4A843564" w:rsidR="00893B88" w:rsidRDefault="00893B88" w:rsidP="00893B88">
      <w:pPr>
        <w:adjustRightInd w:val="0"/>
        <w:snapToGrid w:val="0"/>
        <w:spacing w:beforeLines="50" w:before="156" w:afterLines="50" w:after="156"/>
        <w:jc w:val="center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表3</w:t>
      </w:r>
      <w:r>
        <w:rPr>
          <w:rFonts w:ascii="黑体" w:eastAsia="黑体" w:hAnsi="黑体"/>
          <w:bCs/>
        </w:rPr>
        <w:t xml:space="preserve">  </w:t>
      </w:r>
      <w:r>
        <w:rPr>
          <w:rFonts w:ascii="黑体" w:eastAsia="黑体" w:hAnsi="黑体" w:hint="eastAsia"/>
          <w:bCs/>
        </w:rPr>
        <w:t>布面疵点评分数规定</w:t>
      </w:r>
    </w:p>
    <w:tbl>
      <w:tblPr>
        <w:tblW w:w="514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0"/>
        <w:gridCol w:w="1940"/>
        <w:gridCol w:w="1842"/>
        <w:gridCol w:w="1986"/>
        <w:gridCol w:w="1702"/>
        <w:gridCol w:w="1649"/>
      </w:tblGrid>
      <w:tr w:rsidR="00893B88" w14:paraId="3D2ADD41" w14:textId="77777777" w:rsidTr="00D57607">
        <w:trPr>
          <w:trHeight w:val="328"/>
        </w:trPr>
        <w:tc>
          <w:tcPr>
            <w:tcW w:w="1352" w:type="pct"/>
            <w:gridSpan w:val="2"/>
            <w:vMerge w:val="restart"/>
            <w:vAlign w:val="center"/>
          </w:tcPr>
          <w:p w14:paraId="0860DA03" w14:textId="7DAA08C2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疵点分类</w:t>
            </w:r>
          </w:p>
        </w:tc>
        <w:tc>
          <w:tcPr>
            <w:tcW w:w="3648" w:type="pct"/>
            <w:gridSpan w:val="4"/>
            <w:tcBorders>
              <w:bottom w:val="single" w:sz="4" w:space="0" w:color="auto"/>
            </w:tcBorders>
            <w:vAlign w:val="center"/>
          </w:tcPr>
          <w:p w14:paraId="5FD3031A" w14:textId="4FAB38F1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评分数</w:t>
            </w:r>
          </w:p>
        </w:tc>
      </w:tr>
      <w:tr w:rsidR="003825EA" w14:paraId="39B9C09C" w14:textId="77777777" w:rsidTr="00D57607">
        <w:trPr>
          <w:trHeight w:val="465"/>
        </w:trPr>
        <w:tc>
          <w:tcPr>
            <w:tcW w:w="1352" w:type="pct"/>
            <w:gridSpan w:val="2"/>
            <w:vMerge/>
            <w:vAlign w:val="center"/>
          </w:tcPr>
          <w:p w14:paraId="11560156" w14:textId="77777777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7DEEB3" w14:textId="7F1EE519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7B3353" w14:textId="5F47DC34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</w:tcBorders>
            <w:vAlign w:val="center"/>
          </w:tcPr>
          <w:p w14:paraId="193B142F" w14:textId="62D794ED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0A8209AC" w14:textId="0379205E" w:rsidR="00893B88" w:rsidRDefault="00893B88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</w:p>
        </w:tc>
      </w:tr>
      <w:tr w:rsidR="003825EA" w14:paraId="6F2640E2" w14:textId="77777777" w:rsidTr="00D57607">
        <w:trPr>
          <w:trHeight w:val="397"/>
        </w:trPr>
        <w:tc>
          <w:tcPr>
            <w:tcW w:w="1352" w:type="pct"/>
            <w:gridSpan w:val="2"/>
            <w:vAlign w:val="center"/>
          </w:tcPr>
          <w:p w14:paraId="3076D42A" w14:textId="3899EA2E" w:rsidR="00893B88" w:rsidRDefault="009A5DAE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经向明显疵点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2905" w14:textId="5264A7CF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8cm及以下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8095" w14:textId="6C441D20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8cm以上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16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95E2" w14:textId="71E792AF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/>
                <w:sz w:val="18"/>
                <w:szCs w:val="18"/>
              </w:rPr>
              <w:t>16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24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2DC9C" w14:textId="7208C3F3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/>
                <w:sz w:val="18"/>
                <w:szCs w:val="18"/>
              </w:rPr>
              <w:t>24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100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</w:tr>
      <w:tr w:rsidR="003825EA" w14:paraId="77758BAE" w14:textId="77777777" w:rsidTr="00D57607">
        <w:trPr>
          <w:trHeight w:val="397"/>
        </w:trPr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FA31" w14:textId="69FC97C1" w:rsidR="00893B88" w:rsidRDefault="009A5DAE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纬向明显疵点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E54C" w14:textId="19950ED6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8cm及以下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771F" w14:textId="211D8A95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8cm以上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16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50A1" w14:textId="1EF7958E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/>
                <w:sz w:val="18"/>
                <w:szCs w:val="18"/>
              </w:rPr>
              <w:t>16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半幅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88F6EC" w14:textId="4289D891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半幅以上</w:t>
            </w:r>
          </w:p>
        </w:tc>
      </w:tr>
      <w:tr w:rsidR="003825EA" w14:paraId="531009A7" w14:textId="77777777" w:rsidTr="00D57607">
        <w:trPr>
          <w:trHeight w:val="397"/>
        </w:trPr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EAE1" w14:textId="4530F45E" w:rsidR="00893B88" w:rsidRDefault="006124F7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横档疵点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487" w14:textId="3887E8CD" w:rsidR="00893B88" w:rsidRPr="003825EA" w:rsidRDefault="00893B88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125A" w14:textId="77777777" w:rsidR="00893B88" w:rsidRPr="003825EA" w:rsidRDefault="00893B88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37A8" w14:textId="6051ADDD" w:rsidR="00893B88" w:rsidRPr="003825EA" w:rsidRDefault="00893B88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DECBD" w14:textId="3D45FF54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严重</w:t>
            </w:r>
          </w:p>
        </w:tc>
      </w:tr>
      <w:tr w:rsidR="003825EA" w14:paraId="635A028B" w14:textId="77777777" w:rsidTr="00D57607">
        <w:trPr>
          <w:trHeight w:val="397"/>
        </w:trPr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011ED" w14:textId="7645AB60" w:rsidR="00893B88" w:rsidRDefault="006124F7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断丝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9CC5" w14:textId="0666F5E5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8cm及以下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A382" w14:textId="7278E8C2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8cm以上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16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0C14" w14:textId="4A4452FD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/>
                <w:sz w:val="18"/>
                <w:szCs w:val="18"/>
              </w:rPr>
              <w:t>16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24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7454B" w14:textId="4B1AB1E2" w:rsidR="00893B88" w:rsidRPr="003825EA" w:rsidRDefault="003825EA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/>
                <w:sz w:val="18"/>
                <w:szCs w:val="18"/>
              </w:rPr>
              <w:t>24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  <w:r w:rsidR="00D57607" w:rsidRPr="00D57607">
              <w:rPr>
                <w:sz w:val="18"/>
                <w:szCs w:val="18"/>
              </w:rPr>
              <w:t>~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100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</w:t>
            </w:r>
          </w:p>
        </w:tc>
      </w:tr>
      <w:tr w:rsidR="003825EA" w14:paraId="0A4B2EE8" w14:textId="77777777" w:rsidTr="00D57607">
        <w:trPr>
          <w:trHeight w:val="397"/>
        </w:trPr>
        <w:tc>
          <w:tcPr>
            <w:tcW w:w="1352" w:type="pct"/>
            <w:gridSpan w:val="2"/>
            <w:tcBorders>
              <w:top w:val="single" w:sz="4" w:space="0" w:color="auto"/>
            </w:tcBorders>
            <w:vAlign w:val="center"/>
          </w:tcPr>
          <w:p w14:paraId="6DD308EC" w14:textId="34F4054D" w:rsidR="00893B88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严重污渍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3E71" w14:textId="1E40850D" w:rsidR="00893B88" w:rsidRPr="003825EA" w:rsidRDefault="00893B88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EFCF" w14:textId="77777777" w:rsidR="00893B88" w:rsidRPr="003825EA" w:rsidRDefault="00893B88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66DE" w14:textId="67DBB407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/>
                <w:sz w:val="18"/>
                <w:szCs w:val="18"/>
              </w:rPr>
              <w:t>2.5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cm及以下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9291E" w14:textId="1285C86B" w:rsidR="00893B88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2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.5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</w:p>
        </w:tc>
      </w:tr>
      <w:tr w:rsidR="003825EA" w14:paraId="1792AB7B" w14:textId="77777777" w:rsidTr="00D57607">
        <w:trPr>
          <w:trHeight w:val="397"/>
        </w:trPr>
        <w:tc>
          <w:tcPr>
            <w:tcW w:w="1352" w:type="pct"/>
            <w:gridSpan w:val="2"/>
            <w:tcBorders>
              <w:top w:val="single" w:sz="4" w:space="0" w:color="auto"/>
            </w:tcBorders>
            <w:vAlign w:val="center"/>
          </w:tcPr>
          <w:p w14:paraId="295A99CD" w14:textId="1C602AA0" w:rsid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lastRenderedPageBreak/>
              <w:t>破损性疵点（破洞、跳花）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22F8" w14:textId="77777777" w:rsidR="00D75313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413C" w14:textId="77777777" w:rsidR="00D75313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7D07" w14:textId="2B20ED21" w:rsidR="00D75313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0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.5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cm及以下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81547A" w14:textId="2A0EBCCB" w:rsidR="00D75313" w:rsidRPr="003825EA" w:rsidRDefault="00D75313" w:rsidP="003825EA">
            <w:pPr>
              <w:adjustRightInd w:val="0"/>
              <w:snapToGrid w:val="0"/>
              <w:jc w:val="center"/>
              <w:rPr>
                <w:rFonts w:ascii="宋体" w:hAnsi="宋体" w:cs="Courier New"/>
                <w:sz w:val="18"/>
                <w:szCs w:val="18"/>
              </w:rPr>
            </w:pPr>
            <w:r w:rsidRPr="003825EA">
              <w:rPr>
                <w:rFonts w:ascii="宋体" w:hAnsi="宋体" w:cs="Courier New" w:hint="eastAsia"/>
                <w:sz w:val="18"/>
                <w:szCs w:val="18"/>
              </w:rPr>
              <w:t>0</w:t>
            </w:r>
            <w:r w:rsidRPr="003825EA">
              <w:rPr>
                <w:rFonts w:ascii="宋体" w:hAnsi="宋体" w:cs="Courier New"/>
                <w:sz w:val="18"/>
                <w:szCs w:val="18"/>
              </w:rPr>
              <w:t>.5</w:t>
            </w:r>
            <w:r w:rsidRPr="003825EA">
              <w:rPr>
                <w:rFonts w:ascii="宋体" w:hAnsi="宋体" w:cs="Courier New" w:hint="eastAsia"/>
                <w:sz w:val="18"/>
                <w:szCs w:val="18"/>
              </w:rPr>
              <w:t>cm以上</w:t>
            </w:r>
          </w:p>
        </w:tc>
      </w:tr>
      <w:tr w:rsidR="003825EA" w14:paraId="3B007D62" w14:textId="77777777" w:rsidTr="00D57607">
        <w:trPr>
          <w:trHeight w:val="397"/>
        </w:trPr>
        <w:tc>
          <w:tcPr>
            <w:tcW w:w="366" w:type="pct"/>
            <w:vMerge w:val="restart"/>
            <w:tcBorders>
              <w:right w:val="single" w:sz="4" w:space="0" w:color="auto"/>
            </w:tcBorders>
            <w:vAlign w:val="center"/>
          </w:tcPr>
          <w:p w14:paraId="16BCD0BC" w14:textId="252DA9B9" w:rsid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边</w:t>
            </w:r>
            <w:proofErr w:type="gramStart"/>
            <w:r>
              <w:rPr>
                <w:rFonts w:hAnsi="宋体" w:hint="eastAsia"/>
                <w:sz w:val="18"/>
                <w:szCs w:val="18"/>
              </w:rPr>
              <w:t>疵</w:t>
            </w:r>
            <w:proofErr w:type="gramEnd"/>
          </w:p>
        </w:tc>
        <w:tc>
          <w:tcPr>
            <w:tcW w:w="986" w:type="pct"/>
            <w:tcBorders>
              <w:left w:val="single" w:sz="4" w:space="0" w:color="auto"/>
            </w:tcBorders>
            <w:vAlign w:val="center"/>
          </w:tcPr>
          <w:p w14:paraId="3BF14709" w14:textId="32A27EE8" w:rsid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破边、豁边、波浪边</w:t>
            </w:r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64A070D2" w14:textId="13D2E9A1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3825EA">
              <w:rPr>
                <w:rFonts w:hAnsi="宋体" w:hint="eastAsia"/>
                <w:sz w:val="18"/>
                <w:szCs w:val="18"/>
              </w:rPr>
              <w:t>经向每长8cm及以内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136BE8D8" w14:textId="77777777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5" w:type="pct"/>
            <w:vAlign w:val="center"/>
          </w:tcPr>
          <w:p w14:paraId="7A150ECA" w14:textId="26FB5801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14E547CF" w14:textId="77777777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3825EA" w14:paraId="79ED56A7" w14:textId="77777777" w:rsidTr="00D57607">
        <w:trPr>
          <w:trHeight w:val="397"/>
        </w:trPr>
        <w:tc>
          <w:tcPr>
            <w:tcW w:w="366" w:type="pct"/>
            <w:vMerge/>
            <w:tcBorders>
              <w:right w:val="single" w:sz="4" w:space="0" w:color="auto"/>
            </w:tcBorders>
            <w:vAlign w:val="center"/>
          </w:tcPr>
          <w:p w14:paraId="11246B62" w14:textId="77777777" w:rsid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986" w:type="pct"/>
            <w:tcBorders>
              <w:left w:val="single" w:sz="4" w:space="0" w:color="auto"/>
            </w:tcBorders>
            <w:vAlign w:val="center"/>
          </w:tcPr>
          <w:p w14:paraId="282DC688" w14:textId="77777777" w:rsid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针眼边</w:t>
            </w:r>
          </w:p>
          <w:p w14:paraId="2674CFE3" w14:textId="6A9318DD" w:rsid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（深入1</w:t>
            </w:r>
            <w:r>
              <w:rPr>
                <w:rFonts w:hAnsi="宋体"/>
                <w:sz w:val="18"/>
                <w:szCs w:val="18"/>
              </w:rPr>
              <w:t>.5</w:t>
            </w:r>
            <w:r>
              <w:rPr>
                <w:rFonts w:hAnsi="宋体" w:hint="eastAsia"/>
                <w:sz w:val="18"/>
                <w:szCs w:val="18"/>
              </w:rPr>
              <w:t>cm以上）</w:t>
            </w:r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3D385410" w14:textId="055C9266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3825EA">
              <w:rPr>
                <w:rFonts w:hAnsi="宋体" w:hint="eastAsia"/>
                <w:sz w:val="18"/>
                <w:szCs w:val="18"/>
              </w:rPr>
              <w:t>每1</w:t>
            </w:r>
            <w:r w:rsidRPr="003825EA">
              <w:rPr>
                <w:rFonts w:hAnsi="宋体"/>
                <w:sz w:val="18"/>
                <w:szCs w:val="18"/>
              </w:rPr>
              <w:t>00</w:t>
            </w:r>
            <w:r w:rsidRPr="003825EA">
              <w:rPr>
                <w:rFonts w:hAnsi="宋体" w:hint="eastAsia"/>
                <w:sz w:val="18"/>
                <w:szCs w:val="18"/>
              </w:rPr>
              <w:t>cm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1E746567" w14:textId="77777777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5" w:type="pct"/>
            <w:vAlign w:val="center"/>
          </w:tcPr>
          <w:p w14:paraId="34FDABE6" w14:textId="100B597A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02B87857" w14:textId="77777777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3825EA" w14:paraId="7BD43031" w14:textId="77777777" w:rsidTr="00D57607">
        <w:trPr>
          <w:trHeight w:val="397"/>
        </w:trPr>
        <w:tc>
          <w:tcPr>
            <w:tcW w:w="366" w:type="pct"/>
            <w:vMerge/>
            <w:tcBorders>
              <w:right w:val="single" w:sz="4" w:space="0" w:color="auto"/>
            </w:tcBorders>
            <w:vAlign w:val="center"/>
          </w:tcPr>
          <w:p w14:paraId="424A6806" w14:textId="77777777" w:rsid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986" w:type="pct"/>
            <w:tcBorders>
              <w:left w:val="single" w:sz="4" w:space="0" w:color="auto"/>
            </w:tcBorders>
            <w:vAlign w:val="center"/>
          </w:tcPr>
          <w:p w14:paraId="3DE6F9C0" w14:textId="361DC1D7" w:rsidR="00D75313" w:rsidRPr="00D75313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卷边</w:t>
            </w:r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3B859582" w14:textId="2980C1AE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3825EA">
              <w:rPr>
                <w:rFonts w:hAnsi="宋体" w:hint="eastAsia"/>
                <w:sz w:val="18"/>
                <w:szCs w:val="18"/>
              </w:rPr>
              <w:t>每1</w:t>
            </w:r>
            <w:r w:rsidRPr="003825EA">
              <w:rPr>
                <w:rFonts w:hAnsi="宋体"/>
                <w:sz w:val="18"/>
                <w:szCs w:val="18"/>
              </w:rPr>
              <w:t>00</w:t>
            </w:r>
            <w:r w:rsidRPr="003825EA">
              <w:rPr>
                <w:rFonts w:hAnsi="宋体" w:hint="eastAsia"/>
                <w:sz w:val="18"/>
                <w:szCs w:val="18"/>
              </w:rPr>
              <w:t>cm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681B2224" w14:textId="77777777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5" w:type="pct"/>
            <w:vAlign w:val="center"/>
          </w:tcPr>
          <w:p w14:paraId="0EC56237" w14:textId="76E27122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45557E1E" w14:textId="77777777" w:rsidR="00D75313" w:rsidRPr="003825EA" w:rsidRDefault="00D75313" w:rsidP="003825EA">
            <w:pPr>
              <w:pStyle w:val="aff1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3825EA" w14:paraId="0A5B538A" w14:textId="77777777" w:rsidTr="00D57607">
        <w:trPr>
          <w:trHeight w:val="340"/>
        </w:trPr>
        <w:tc>
          <w:tcPr>
            <w:tcW w:w="5000" w:type="pct"/>
            <w:gridSpan w:val="6"/>
          </w:tcPr>
          <w:p w14:paraId="44695655" w14:textId="77777777" w:rsidR="003825EA" w:rsidRPr="003825EA" w:rsidRDefault="003825EA" w:rsidP="003825EA">
            <w:pPr>
              <w:pStyle w:val="aff1"/>
              <w:adjustRightInd w:val="0"/>
              <w:snapToGrid w:val="0"/>
              <w:ind w:firstLineChars="315" w:firstLine="567"/>
              <w:rPr>
                <w:rFonts w:hAnsi="宋体"/>
                <w:sz w:val="18"/>
                <w:szCs w:val="18"/>
              </w:rPr>
            </w:pPr>
            <w:r w:rsidRPr="003825EA">
              <w:rPr>
                <w:rFonts w:hAnsi="宋体" w:hint="eastAsia"/>
                <w:sz w:val="18"/>
                <w:szCs w:val="18"/>
              </w:rPr>
              <w:t>注1：棉结、</w:t>
            </w:r>
            <w:proofErr w:type="gramStart"/>
            <w:r w:rsidRPr="003825EA">
              <w:rPr>
                <w:rFonts w:hAnsi="宋体" w:hint="eastAsia"/>
                <w:sz w:val="18"/>
                <w:szCs w:val="18"/>
              </w:rPr>
              <w:t>棉点疵点</w:t>
            </w:r>
            <w:proofErr w:type="gramEnd"/>
            <w:r w:rsidRPr="003825EA">
              <w:rPr>
                <w:rFonts w:hAnsi="宋体" w:hint="eastAsia"/>
                <w:sz w:val="18"/>
                <w:szCs w:val="18"/>
              </w:rPr>
              <w:t>由供需双方协定。</w:t>
            </w:r>
          </w:p>
          <w:p w14:paraId="437F6BE7" w14:textId="3466E4B7" w:rsidR="003825EA" w:rsidRPr="003825EA" w:rsidRDefault="003825EA" w:rsidP="003825EA">
            <w:pPr>
              <w:pStyle w:val="aff1"/>
              <w:adjustRightInd w:val="0"/>
              <w:snapToGrid w:val="0"/>
              <w:ind w:firstLineChars="315" w:firstLine="567"/>
              <w:rPr>
                <w:rFonts w:hAnsi="宋体"/>
                <w:sz w:val="18"/>
                <w:szCs w:val="18"/>
              </w:rPr>
            </w:pPr>
            <w:r w:rsidRPr="003825EA">
              <w:rPr>
                <w:rFonts w:hAnsi="宋体" w:hint="eastAsia"/>
                <w:sz w:val="18"/>
                <w:szCs w:val="18"/>
              </w:rPr>
              <w:t>注2：无边组织的织物，边组织以0</w:t>
            </w:r>
            <w:r w:rsidRPr="003825EA">
              <w:rPr>
                <w:rFonts w:hAnsi="宋体"/>
                <w:sz w:val="18"/>
                <w:szCs w:val="18"/>
              </w:rPr>
              <w:t>.5</w:t>
            </w:r>
            <w:r w:rsidRPr="003825EA">
              <w:rPr>
                <w:rFonts w:hAnsi="宋体" w:hint="eastAsia"/>
                <w:sz w:val="18"/>
                <w:szCs w:val="18"/>
              </w:rPr>
              <w:t>cm计。</w:t>
            </w:r>
          </w:p>
        </w:tc>
      </w:tr>
    </w:tbl>
    <w:p w14:paraId="314CDE50" w14:textId="09D0F032" w:rsidR="0057169B" w:rsidRPr="00AC5826" w:rsidRDefault="0057169B" w:rsidP="00DC1FE3">
      <w:pPr>
        <w:adjustRightInd w:val="0"/>
        <w:snapToGrid w:val="0"/>
        <w:spacing w:beforeLines="50" w:before="156" w:afterLines="50" w:after="156"/>
        <w:jc w:val="left"/>
        <w:rPr>
          <w:rFonts w:ascii="黑体" w:eastAsia="黑体" w:hAnsi="黑体"/>
          <w:bCs/>
        </w:rPr>
      </w:pPr>
      <w:r w:rsidRPr="00AC5826">
        <w:rPr>
          <w:rFonts w:ascii="黑体" w:eastAsia="黑体" w:hAnsi="黑体" w:hint="eastAsia"/>
          <w:bCs/>
        </w:rPr>
        <w:t>5</w:t>
      </w:r>
      <w:r w:rsidRPr="00AC5826">
        <w:rPr>
          <w:rFonts w:ascii="黑体" w:eastAsia="黑体" w:hAnsi="黑体"/>
          <w:bCs/>
        </w:rPr>
        <w:t>.</w:t>
      </w:r>
      <w:r w:rsidR="003825EA">
        <w:rPr>
          <w:rFonts w:ascii="黑体" w:eastAsia="黑体" w:hAnsi="黑体"/>
          <w:bCs/>
        </w:rPr>
        <w:t>2</w:t>
      </w:r>
      <w:r w:rsidR="00A53D0E">
        <w:rPr>
          <w:rFonts w:ascii="黑体" w:eastAsia="黑体" w:hAnsi="黑体"/>
          <w:bCs/>
        </w:rPr>
        <w:t xml:space="preserve">  </w:t>
      </w:r>
      <w:r w:rsidRPr="00AC5826">
        <w:rPr>
          <w:rFonts w:ascii="黑体" w:eastAsia="黑体" w:hAnsi="黑体" w:hint="eastAsia"/>
          <w:bCs/>
        </w:rPr>
        <w:t>布面疵点每</w:t>
      </w:r>
      <w:r w:rsidRPr="00AC5826">
        <w:rPr>
          <w:rFonts w:ascii="黑体" w:eastAsia="黑体" w:hAnsi="黑体"/>
          <w:bCs/>
        </w:rPr>
        <w:t>100m</w:t>
      </w:r>
      <w:r w:rsidRPr="00AC5826">
        <w:rPr>
          <w:rFonts w:ascii="黑体" w:eastAsia="黑体" w:hAnsi="黑体"/>
          <w:bCs/>
          <w:vertAlign w:val="superscript"/>
        </w:rPr>
        <w:t>2</w:t>
      </w:r>
      <w:r w:rsidRPr="00AC5826">
        <w:rPr>
          <w:rFonts w:ascii="黑体" w:eastAsia="黑体" w:hAnsi="黑体" w:hint="eastAsia"/>
          <w:bCs/>
        </w:rPr>
        <w:t>布总评分计算公式</w:t>
      </w:r>
    </w:p>
    <w:p w14:paraId="6CF97C60" w14:textId="77777777" w:rsidR="0057169B" w:rsidRPr="00AC5826" w:rsidRDefault="0057169B" w:rsidP="00DC1FE3">
      <w:pPr>
        <w:adjustRightInd w:val="0"/>
        <w:snapToGrid w:val="0"/>
        <w:spacing w:beforeLines="50" w:before="156" w:afterLines="50" w:after="156"/>
        <w:ind w:firstLineChars="200" w:firstLine="420"/>
        <w:jc w:val="left"/>
        <w:rPr>
          <w:rFonts w:asciiTheme="majorEastAsia" w:eastAsiaTheme="majorEastAsia" w:hAnsiTheme="majorEastAsia"/>
          <w:bCs/>
        </w:rPr>
      </w:pPr>
      <w:r w:rsidRPr="00AC5826">
        <w:rPr>
          <w:rFonts w:asciiTheme="majorEastAsia" w:eastAsiaTheme="majorEastAsia" w:hAnsiTheme="majorEastAsia" w:hint="eastAsia"/>
          <w:bCs/>
        </w:rPr>
        <w:t>每1</w:t>
      </w:r>
      <w:r w:rsidRPr="00AC5826">
        <w:rPr>
          <w:rFonts w:asciiTheme="majorEastAsia" w:eastAsiaTheme="majorEastAsia" w:hAnsiTheme="majorEastAsia"/>
          <w:bCs/>
        </w:rPr>
        <w:t>00</w:t>
      </w:r>
      <w:r w:rsidRPr="00AC5826">
        <w:rPr>
          <w:rFonts w:asciiTheme="majorEastAsia" w:eastAsiaTheme="majorEastAsia" w:hAnsiTheme="majorEastAsia" w:hint="eastAsia"/>
          <w:bCs/>
        </w:rPr>
        <w:t>m</w:t>
      </w:r>
      <w:r w:rsidRPr="00AC5826">
        <w:rPr>
          <w:rFonts w:asciiTheme="majorEastAsia" w:eastAsiaTheme="majorEastAsia" w:hAnsiTheme="majorEastAsia"/>
          <w:bCs/>
          <w:vertAlign w:val="superscript"/>
        </w:rPr>
        <w:t>2</w:t>
      </w:r>
      <w:r w:rsidRPr="00AC5826">
        <w:rPr>
          <w:rFonts w:asciiTheme="majorEastAsia" w:eastAsiaTheme="majorEastAsia" w:hAnsiTheme="majorEastAsia" w:hint="eastAsia"/>
          <w:bCs/>
        </w:rPr>
        <w:t>布总评分按式（1）计算，计算结果按G</w:t>
      </w:r>
      <w:r w:rsidRPr="00AC5826">
        <w:rPr>
          <w:rFonts w:asciiTheme="majorEastAsia" w:eastAsiaTheme="majorEastAsia" w:hAnsiTheme="majorEastAsia"/>
          <w:bCs/>
        </w:rPr>
        <w:t>B/T8170</w:t>
      </w:r>
      <w:r w:rsidRPr="00AC5826">
        <w:rPr>
          <w:rFonts w:asciiTheme="majorEastAsia" w:eastAsiaTheme="majorEastAsia" w:hAnsiTheme="majorEastAsia" w:hint="eastAsia"/>
          <w:bCs/>
        </w:rPr>
        <w:t>修约到整数</w:t>
      </w:r>
    </w:p>
    <w:p w14:paraId="3A255C7F" w14:textId="77777777" w:rsidR="0057169B" w:rsidRDefault="0057169B" w:rsidP="0057169B">
      <w:pPr>
        <w:pStyle w:val="aff3"/>
        <w:adjustRightInd w:val="0"/>
        <w:snapToGrid w:val="0"/>
        <w:ind w:leftChars="0" w:left="0" w:firstLineChars="350" w:firstLine="735"/>
        <w:jc w:val="left"/>
        <w:rPr>
          <w:color w:val="000000" w:themeColor="text1"/>
        </w:rPr>
      </w:pPr>
      <w:r>
        <w:rPr>
          <w:rFonts w:ascii="Times New Roman" w:hAnsi="Times New Roman"/>
          <w:i/>
          <w:color w:val="000000" w:themeColor="text1"/>
          <w:szCs w:val="21"/>
        </w:rPr>
        <w:t xml:space="preserve">               A</w:t>
      </w:r>
      <m:oMath>
        <m:r>
          <m:rPr>
            <m:sty m:val="p"/>
          </m:rPr>
          <w:rPr>
            <w:rFonts w:ascii="Cambria Math" w:eastAsia="Cambria Math" w:hAnsi="Cambria Math" w:cs="Cambria Math"/>
            <w:color w:val="000000" w:themeColor="text1"/>
            <w:sz w:val="30"/>
            <w:szCs w:val="30"/>
          </w:rPr>
          <m:t>=</m:t>
        </m:r>
        <m:f>
          <m:fPr>
            <m:ctrlPr>
              <w:rPr>
                <w:rFonts w:ascii="Cambria Math" w:eastAsia="Cambria Math" w:hAnsi="Cambria Math"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="Cambria Math" w:hint="eastAsia"/>
                <w:color w:val="000000" w:themeColor="text1"/>
                <w:sz w:val="30"/>
                <w:szCs w:val="30"/>
              </w:rPr>
              <m:t>a</m:t>
            </m:r>
            <m:r>
              <m:rPr>
                <m:sty m:val="p"/>
              </m:rPr>
              <w:rPr>
                <w:rFonts w:ascii="Cambria Math" w:eastAsiaTheme="minorEastAsia" w:hAnsi="Cambria Math" w:cs="Cambria Math" w:hint="eastAsia"/>
                <w:color w:val="000000" w:themeColor="text1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 w:themeColor="text1"/>
                <w:sz w:val="30"/>
                <w:szCs w:val="30"/>
              </w:rPr>
              <m:t>100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L×W</m:t>
            </m:r>
          </m:den>
        </m:f>
      </m:oMath>
      <w:r>
        <w:rPr>
          <w:color w:val="000000" w:themeColor="text1"/>
        </w:rPr>
        <w:t>……</w:t>
      </w:r>
      <w:proofErr w:type="gramStart"/>
      <w:r>
        <w:rPr>
          <w:color w:val="000000" w:themeColor="text1"/>
        </w:rPr>
        <w:t>………………………</w:t>
      </w:r>
      <w:proofErr w:type="gramEnd"/>
      <w:r>
        <w:rPr>
          <w:rFonts w:hint="eastAsia"/>
          <w:color w:val="000000" w:themeColor="text1"/>
        </w:rPr>
        <w:t xml:space="preserve"> (1)</w:t>
      </w:r>
    </w:p>
    <w:p w14:paraId="465A4416" w14:textId="77777777" w:rsidR="0057169B" w:rsidRDefault="0057169B" w:rsidP="0057169B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式中：</w:t>
      </w:r>
    </w:p>
    <w:p w14:paraId="0FF2D291" w14:textId="77777777" w:rsidR="0057169B" w:rsidRDefault="0057169B" w:rsidP="0057169B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A</w:t>
      </w:r>
      <w:r>
        <w:rPr>
          <w:rFonts w:ascii="宋体" w:hAnsi="宋体" w:hint="eastAsia"/>
          <w:color w:val="000000" w:themeColor="text1"/>
        </w:rPr>
        <w:t>——1</w:t>
      </w:r>
      <w:r>
        <w:rPr>
          <w:rFonts w:ascii="宋体" w:hAnsi="宋体"/>
          <w:color w:val="000000" w:themeColor="text1"/>
        </w:rPr>
        <w:t>00</w:t>
      </w:r>
      <w:r>
        <w:rPr>
          <w:rFonts w:ascii="宋体" w:hAnsi="宋体" w:hint="eastAsia"/>
          <w:color w:val="000000" w:themeColor="text1"/>
        </w:rPr>
        <w:t>m</w:t>
      </w:r>
      <w:r w:rsidRPr="00AE1F13">
        <w:rPr>
          <w:rFonts w:ascii="宋体" w:hAnsi="宋体"/>
          <w:color w:val="000000" w:themeColor="text1"/>
          <w:vertAlign w:val="superscript"/>
        </w:rPr>
        <w:t>2</w:t>
      </w:r>
      <w:r>
        <w:rPr>
          <w:rFonts w:ascii="宋体" w:hAnsi="宋体" w:hint="eastAsia"/>
          <w:color w:val="000000" w:themeColor="text1"/>
        </w:rPr>
        <w:t>布总评分，单位为分每百平方米（分/</w:t>
      </w:r>
      <w:r>
        <w:rPr>
          <w:rFonts w:ascii="宋体" w:hAnsi="宋体"/>
          <w:color w:val="000000" w:themeColor="text1"/>
        </w:rPr>
        <w:t>100</w:t>
      </w:r>
      <w:r>
        <w:rPr>
          <w:rFonts w:ascii="宋体" w:hAnsi="宋体" w:hint="eastAsia"/>
          <w:color w:val="000000" w:themeColor="text1"/>
        </w:rPr>
        <w:t>m</w:t>
      </w:r>
      <w:r w:rsidRPr="00AE1F13">
        <w:rPr>
          <w:rFonts w:ascii="宋体" w:hAnsi="宋体"/>
          <w:color w:val="000000" w:themeColor="text1"/>
          <w:vertAlign w:val="superscript"/>
        </w:rPr>
        <w:t>2</w:t>
      </w:r>
      <w:r>
        <w:rPr>
          <w:rFonts w:ascii="宋体" w:hAnsi="宋体" w:hint="eastAsia"/>
          <w:color w:val="000000" w:themeColor="text1"/>
        </w:rPr>
        <w:t>）；</w:t>
      </w:r>
    </w:p>
    <w:p w14:paraId="7184BE98" w14:textId="77777777" w:rsidR="0057169B" w:rsidRDefault="0057169B" w:rsidP="0057169B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a</w:t>
      </w:r>
      <w:r>
        <w:rPr>
          <w:rFonts w:ascii="宋体" w:hAnsi="宋体" w:hint="eastAsia"/>
          <w:color w:val="000000" w:themeColor="text1"/>
        </w:rPr>
        <w:t>——段（匹）长</w:t>
      </w:r>
      <w:r>
        <w:rPr>
          <w:rFonts w:hint="eastAsia"/>
          <w:color w:val="000000" w:themeColor="text1"/>
        </w:rPr>
        <w:t>疵点累计评分数</w:t>
      </w:r>
      <w:r>
        <w:rPr>
          <w:rFonts w:ascii="宋体" w:hAnsi="宋体" w:hint="eastAsia"/>
          <w:color w:val="000000" w:themeColor="text1"/>
        </w:rPr>
        <w:t>，单位为分；</w:t>
      </w:r>
    </w:p>
    <w:p w14:paraId="0C90B6B9" w14:textId="77777777" w:rsidR="0057169B" w:rsidRDefault="0057169B" w:rsidP="0057169B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L</w:t>
      </w:r>
      <w:r>
        <w:rPr>
          <w:rFonts w:ascii="宋体" w:hAnsi="宋体" w:hint="eastAsia"/>
          <w:color w:val="000000" w:themeColor="text1"/>
        </w:rPr>
        <w:t>——</w:t>
      </w:r>
      <w:r>
        <w:rPr>
          <w:rFonts w:hint="eastAsia"/>
          <w:strike/>
          <w:color w:val="000000" w:themeColor="text1"/>
        </w:rPr>
        <w:t>卷</w:t>
      </w:r>
      <w:r>
        <w:rPr>
          <w:rFonts w:hint="eastAsia"/>
          <w:color w:val="000000" w:themeColor="text1"/>
        </w:rPr>
        <w:t>（匹）</w:t>
      </w:r>
      <w:r>
        <w:rPr>
          <w:rFonts w:ascii="宋体" w:hAnsi="宋体" w:hint="eastAsia"/>
          <w:color w:val="000000" w:themeColor="text1"/>
        </w:rPr>
        <w:t>长，单位为米（</w:t>
      </w:r>
      <w:r>
        <w:rPr>
          <w:color w:val="000000" w:themeColor="text1"/>
        </w:rPr>
        <w:t>m</w:t>
      </w:r>
      <w:r>
        <w:rPr>
          <w:rFonts w:ascii="宋体" w:hAnsi="宋体" w:hint="eastAsia"/>
          <w:color w:val="000000" w:themeColor="text1"/>
        </w:rPr>
        <w:t>）；</w:t>
      </w:r>
    </w:p>
    <w:p w14:paraId="26BE8118" w14:textId="77777777" w:rsidR="0057169B" w:rsidRDefault="0057169B" w:rsidP="0057169B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 w:themeColor="text1"/>
        </w:rPr>
      </w:pPr>
      <w:r>
        <w:rPr>
          <w:i/>
          <w:color w:val="000000" w:themeColor="text1"/>
        </w:rPr>
        <w:t>W</w:t>
      </w:r>
      <w:r>
        <w:rPr>
          <w:rFonts w:ascii="宋体" w:hAnsi="宋体" w:hint="eastAsia"/>
          <w:color w:val="000000" w:themeColor="text1"/>
        </w:rPr>
        <w:t>——幅宽，单位为米（</w:t>
      </w:r>
      <w:r>
        <w:rPr>
          <w:color w:val="000000" w:themeColor="text1"/>
        </w:rPr>
        <w:t>m</w:t>
      </w:r>
      <w:r>
        <w:rPr>
          <w:rFonts w:ascii="宋体" w:hAnsi="宋体" w:hint="eastAsia"/>
          <w:color w:val="000000" w:themeColor="text1"/>
        </w:rPr>
        <w:t>）。</w:t>
      </w:r>
    </w:p>
    <w:p w14:paraId="756B3DCC" w14:textId="06CC7916" w:rsidR="0057169B" w:rsidRDefault="0057169B" w:rsidP="00DC1FE3">
      <w:pPr>
        <w:adjustRightInd w:val="0"/>
        <w:snapToGrid w:val="0"/>
        <w:spacing w:beforeLines="50" w:before="156" w:afterLines="50" w:after="156"/>
        <w:jc w:val="left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5</w:t>
      </w:r>
      <w:r>
        <w:rPr>
          <w:rFonts w:ascii="黑体" w:eastAsia="黑体" w:hAnsi="宋体"/>
          <w:bCs/>
        </w:rPr>
        <w:t>.</w:t>
      </w:r>
      <w:r w:rsidR="003825EA">
        <w:rPr>
          <w:rFonts w:ascii="黑体" w:eastAsia="黑体" w:hAnsi="宋体"/>
          <w:bCs/>
        </w:rPr>
        <w:t xml:space="preserve">3  </w:t>
      </w:r>
      <w:r w:rsidR="009328AB">
        <w:rPr>
          <w:rFonts w:ascii="黑体" w:eastAsia="黑体" w:hAnsi="宋体" w:hint="eastAsia"/>
          <w:bCs/>
        </w:rPr>
        <w:t>布面疵点检测规定</w:t>
      </w:r>
    </w:p>
    <w:p w14:paraId="2E2EB146" w14:textId="77777777" w:rsidR="009328AB" w:rsidRPr="00AC5826" w:rsidRDefault="009328AB" w:rsidP="00DC1FE3">
      <w:pPr>
        <w:adjustRightInd w:val="0"/>
        <w:snapToGrid w:val="0"/>
        <w:spacing w:beforeLines="50" w:before="156" w:afterLines="50" w:after="156"/>
        <w:ind w:firstLineChars="200" w:firstLine="420"/>
        <w:jc w:val="left"/>
        <w:rPr>
          <w:rFonts w:asciiTheme="majorEastAsia" w:eastAsiaTheme="majorEastAsia" w:hAnsiTheme="majorEastAsia"/>
          <w:bCs/>
        </w:rPr>
      </w:pPr>
      <w:r w:rsidRPr="00AC5826">
        <w:rPr>
          <w:rFonts w:asciiTheme="majorEastAsia" w:eastAsiaTheme="majorEastAsia" w:hAnsiTheme="majorEastAsia" w:hint="eastAsia"/>
          <w:bCs/>
        </w:rPr>
        <w:t>检验布面疵点时，以布的正面为准，但破损性疵点以严重一面为准。</w:t>
      </w:r>
      <w:r w:rsidR="00E91BC3" w:rsidRPr="00AC5826">
        <w:rPr>
          <w:rFonts w:asciiTheme="majorEastAsia" w:eastAsiaTheme="majorEastAsia" w:hAnsiTheme="majorEastAsia" w:hint="eastAsia"/>
          <w:bCs/>
        </w:rPr>
        <w:t>正反面难以区别的织物以严重一面为准。有两种疵点重叠在一起时，以严重一项评分。</w:t>
      </w:r>
    </w:p>
    <w:p w14:paraId="50538F23" w14:textId="6423E031" w:rsidR="00D461B2" w:rsidRDefault="00D461B2" w:rsidP="00DC1FE3">
      <w:pPr>
        <w:adjustRightInd w:val="0"/>
        <w:snapToGrid w:val="0"/>
        <w:spacing w:beforeLines="50" w:before="156" w:afterLines="50" w:after="156"/>
        <w:jc w:val="left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5</w:t>
      </w:r>
      <w:r>
        <w:rPr>
          <w:rFonts w:ascii="黑体" w:eastAsia="黑体" w:hAnsi="宋体"/>
          <w:bCs/>
        </w:rPr>
        <w:t>.</w:t>
      </w:r>
      <w:r w:rsidR="003825EA">
        <w:rPr>
          <w:rFonts w:ascii="黑体" w:eastAsia="黑体" w:hAnsi="宋体"/>
          <w:bCs/>
        </w:rPr>
        <w:t>4</w:t>
      </w:r>
      <w:r w:rsidR="004A0A2C">
        <w:rPr>
          <w:rFonts w:ascii="黑体" w:eastAsia="黑体" w:hAnsi="宋体" w:hint="eastAsia"/>
          <w:bCs/>
        </w:rPr>
        <w:t xml:space="preserve">  </w:t>
      </w:r>
      <w:r>
        <w:rPr>
          <w:rFonts w:ascii="黑体" w:eastAsia="黑体" w:hAnsi="宋体" w:hint="eastAsia"/>
          <w:bCs/>
        </w:rPr>
        <w:t>布面疵点的计量规定</w:t>
      </w:r>
    </w:p>
    <w:p w14:paraId="30A72136" w14:textId="31F7DC74" w:rsidR="00D461B2" w:rsidRPr="00AC5826" w:rsidRDefault="00D461B2" w:rsidP="00DC1FE3">
      <w:pPr>
        <w:adjustRightInd w:val="0"/>
        <w:snapToGrid w:val="0"/>
        <w:spacing w:beforeLines="50" w:before="156" w:afterLines="50" w:after="156"/>
        <w:jc w:val="left"/>
        <w:rPr>
          <w:rFonts w:asciiTheme="majorEastAsia" w:eastAsiaTheme="majorEastAsia" w:hAnsiTheme="majorEastAsia"/>
          <w:bCs/>
        </w:rPr>
      </w:pPr>
      <w:r w:rsidRPr="00AC5826">
        <w:rPr>
          <w:rFonts w:ascii="黑体" w:eastAsia="黑体" w:hAnsi="黑体" w:hint="eastAsia"/>
          <w:color w:val="000000" w:themeColor="text1"/>
        </w:rPr>
        <w:t>5</w:t>
      </w:r>
      <w:r w:rsidRPr="00AC5826">
        <w:rPr>
          <w:rFonts w:ascii="黑体" w:eastAsia="黑体" w:hAnsi="黑体"/>
          <w:color w:val="000000" w:themeColor="text1"/>
        </w:rPr>
        <w:t>.</w:t>
      </w:r>
      <w:r w:rsidR="003825EA">
        <w:rPr>
          <w:rFonts w:ascii="黑体" w:eastAsia="黑体" w:hAnsi="黑体"/>
          <w:color w:val="000000" w:themeColor="text1"/>
        </w:rPr>
        <w:t>4</w:t>
      </w:r>
      <w:r w:rsidRPr="00AC5826">
        <w:rPr>
          <w:rFonts w:ascii="黑体" w:eastAsia="黑体" w:hAnsi="黑体"/>
          <w:color w:val="000000" w:themeColor="text1"/>
        </w:rPr>
        <w:t>.1</w:t>
      </w:r>
      <w:r w:rsidR="004A0A2C">
        <w:rPr>
          <w:rFonts w:ascii="黑体" w:eastAsia="黑体" w:hAnsi="黑体" w:hint="eastAsia"/>
          <w:color w:val="000000" w:themeColor="text1"/>
        </w:rPr>
        <w:t xml:space="preserve">  </w:t>
      </w:r>
      <w:r w:rsidRPr="00AC5826">
        <w:rPr>
          <w:rFonts w:asciiTheme="majorEastAsia" w:eastAsiaTheme="majorEastAsia" w:hAnsiTheme="majorEastAsia" w:hint="eastAsia"/>
          <w:bCs/>
        </w:rPr>
        <w:t>疵点长度以经向或纬向最大长度计量。</w:t>
      </w:r>
    </w:p>
    <w:p w14:paraId="16B1D2E3" w14:textId="4AF28827" w:rsidR="00D461B2" w:rsidRPr="00AC5826" w:rsidRDefault="00D461B2" w:rsidP="00DC1FE3">
      <w:pPr>
        <w:adjustRightInd w:val="0"/>
        <w:snapToGrid w:val="0"/>
        <w:spacing w:beforeLines="50" w:before="156" w:afterLines="50" w:after="156"/>
        <w:jc w:val="left"/>
        <w:rPr>
          <w:rFonts w:asciiTheme="majorEastAsia" w:eastAsiaTheme="majorEastAsia" w:hAnsiTheme="majorEastAsia"/>
          <w:bCs/>
        </w:rPr>
      </w:pPr>
      <w:r w:rsidRPr="00AC5826">
        <w:rPr>
          <w:rFonts w:ascii="黑体" w:eastAsia="黑体" w:hAnsi="黑体" w:hint="eastAsia"/>
          <w:color w:val="000000" w:themeColor="text1"/>
        </w:rPr>
        <w:t>5</w:t>
      </w:r>
      <w:r w:rsidRPr="00AC5826">
        <w:rPr>
          <w:rFonts w:ascii="黑体" w:eastAsia="黑体" w:hAnsi="黑体"/>
          <w:color w:val="000000" w:themeColor="text1"/>
        </w:rPr>
        <w:t>.</w:t>
      </w:r>
      <w:r w:rsidR="003825EA">
        <w:rPr>
          <w:rFonts w:ascii="黑体" w:eastAsia="黑体" w:hAnsi="黑体"/>
          <w:color w:val="000000" w:themeColor="text1"/>
        </w:rPr>
        <w:t>4</w:t>
      </w:r>
      <w:r w:rsidRPr="00AC5826">
        <w:rPr>
          <w:rFonts w:ascii="黑体" w:eastAsia="黑体" w:hAnsi="黑体"/>
          <w:color w:val="000000" w:themeColor="text1"/>
        </w:rPr>
        <w:t>.2</w:t>
      </w:r>
      <w:r w:rsidR="004A0A2C">
        <w:rPr>
          <w:rFonts w:ascii="黑体" w:eastAsia="黑体" w:hAnsi="黑体" w:hint="eastAsia"/>
          <w:color w:val="000000" w:themeColor="text1"/>
        </w:rPr>
        <w:t xml:space="preserve">  </w:t>
      </w:r>
      <w:r w:rsidRPr="00AC5826">
        <w:rPr>
          <w:rFonts w:asciiTheme="majorEastAsia" w:eastAsiaTheme="majorEastAsia" w:hAnsiTheme="majorEastAsia" w:hint="eastAsia"/>
          <w:bCs/>
        </w:rPr>
        <w:t>条的计量方法：一个或几个经（纬）向疵点，宽度在1cm及以内的按一条评分；宽度超过1cm的每1cm为一条，其不足1cm的按一条计。</w:t>
      </w:r>
    </w:p>
    <w:p w14:paraId="3EF3FFC5" w14:textId="18A7F2EA" w:rsidR="00D461B2" w:rsidRPr="00AC5826" w:rsidRDefault="00D461B2" w:rsidP="00DC1FE3">
      <w:pPr>
        <w:adjustRightInd w:val="0"/>
        <w:snapToGrid w:val="0"/>
        <w:spacing w:beforeLines="50" w:before="156" w:afterLines="50" w:after="156"/>
        <w:jc w:val="left"/>
        <w:rPr>
          <w:rFonts w:asciiTheme="majorEastAsia" w:eastAsiaTheme="majorEastAsia" w:hAnsiTheme="majorEastAsia"/>
          <w:bCs/>
        </w:rPr>
      </w:pPr>
      <w:r w:rsidRPr="00AC5826">
        <w:rPr>
          <w:rFonts w:ascii="黑体" w:eastAsia="黑体" w:hAnsi="黑体" w:hint="eastAsia"/>
          <w:color w:val="000000" w:themeColor="text1"/>
        </w:rPr>
        <w:t>5</w:t>
      </w:r>
      <w:r w:rsidRPr="00AC5826">
        <w:rPr>
          <w:rFonts w:ascii="黑体" w:eastAsia="黑体" w:hAnsi="黑体"/>
          <w:color w:val="000000" w:themeColor="text1"/>
        </w:rPr>
        <w:t>.</w:t>
      </w:r>
      <w:r w:rsidR="003825EA">
        <w:rPr>
          <w:rFonts w:ascii="黑体" w:eastAsia="黑体" w:hAnsi="黑体"/>
          <w:color w:val="000000" w:themeColor="text1"/>
        </w:rPr>
        <w:t>4</w:t>
      </w:r>
      <w:r w:rsidRPr="00AC5826">
        <w:rPr>
          <w:rFonts w:ascii="黑体" w:eastAsia="黑体" w:hAnsi="黑体"/>
          <w:color w:val="000000" w:themeColor="text1"/>
        </w:rPr>
        <w:t>.3</w:t>
      </w:r>
      <w:r w:rsidR="004A0A2C">
        <w:rPr>
          <w:rFonts w:ascii="黑体" w:eastAsia="黑体" w:hAnsi="黑体" w:hint="eastAsia"/>
          <w:color w:val="000000" w:themeColor="text1"/>
        </w:rPr>
        <w:t xml:space="preserve">  </w:t>
      </w:r>
      <w:r w:rsidRPr="00AC5826">
        <w:rPr>
          <w:rFonts w:asciiTheme="majorEastAsia" w:eastAsiaTheme="majorEastAsia" w:hAnsiTheme="majorEastAsia" w:hint="eastAsia"/>
          <w:bCs/>
        </w:rPr>
        <w:t>经向1m内累计评分最多4分</w:t>
      </w:r>
      <w:r w:rsidR="00F94780" w:rsidRPr="00AC5826">
        <w:rPr>
          <w:rFonts w:asciiTheme="majorEastAsia" w:eastAsiaTheme="majorEastAsia" w:hAnsiTheme="majorEastAsia" w:hint="eastAsia"/>
          <w:bCs/>
        </w:rPr>
        <w:t>。在经向一条内连续或断续发生的疵点，长度超过1m的，其超过部分按</w:t>
      </w:r>
      <w:r w:rsidR="00540E97">
        <w:rPr>
          <w:rFonts w:asciiTheme="majorEastAsia" w:eastAsiaTheme="majorEastAsia" w:hAnsiTheme="majorEastAsia" w:hint="eastAsia"/>
          <w:bCs/>
        </w:rPr>
        <w:t>表3再行评分</w:t>
      </w:r>
      <w:r w:rsidR="00F94780" w:rsidRPr="00AC5826">
        <w:rPr>
          <w:rFonts w:asciiTheme="majorEastAsia" w:eastAsiaTheme="majorEastAsia" w:hAnsiTheme="majorEastAsia" w:hint="eastAsia"/>
          <w:bCs/>
        </w:rPr>
        <w:t>。</w:t>
      </w:r>
    </w:p>
    <w:p w14:paraId="31A7EFF9" w14:textId="7CF2BBDE" w:rsidR="00D461B2" w:rsidRPr="00AC5826" w:rsidRDefault="00CD645C" w:rsidP="004A0A2C">
      <w:pPr>
        <w:adjustRightInd w:val="0"/>
        <w:snapToGrid w:val="0"/>
        <w:jc w:val="left"/>
        <w:rPr>
          <w:rFonts w:asciiTheme="majorEastAsia" w:eastAsiaTheme="majorEastAsia" w:hAnsiTheme="majorEastAsia"/>
          <w:bCs/>
        </w:rPr>
      </w:pPr>
      <w:r>
        <w:rPr>
          <w:rFonts w:ascii="黑体" w:eastAsia="黑体" w:hAnsi="宋体" w:hint="eastAsia"/>
          <w:bCs/>
        </w:rPr>
        <w:t>5</w:t>
      </w:r>
      <w:r>
        <w:rPr>
          <w:rFonts w:ascii="黑体" w:eastAsia="黑体" w:hAnsi="宋体"/>
          <w:bCs/>
        </w:rPr>
        <w:t>.</w:t>
      </w:r>
      <w:r w:rsidR="003825EA">
        <w:rPr>
          <w:rFonts w:ascii="黑体" w:eastAsia="黑体" w:hAnsi="宋体"/>
          <w:bCs/>
        </w:rPr>
        <w:t>4</w:t>
      </w:r>
      <w:r>
        <w:rPr>
          <w:rFonts w:ascii="黑体" w:eastAsia="黑体" w:hAnsi="宋体"/>
          <w:bCs/>
        </w:rPr>
        <w:t>.4</w:t>
      </w:r>
      <w:r w:rsidR="004A0A2C">
        <w:rPr>
          <w:rFonts w:ascii="黑体" w:eastAsia="黑体" w:hAnsi="宋体" w:hint="eastAsia"/>
          <w:bCs/>
        </w:rPr>
        <w:t xml:space="preserve">  </w:t>
      </w:r>
      <w:r w:rsidRPr="00AC5826">
        <w:rPr>
          <w:rFonts w:asciiTheme="majorEastAsia" w:eastAsiaTheme="majorEastAsia" w:hAnsiTheme="majorEastAsia" w:hint="eastAsia"/>
          <w:bCs/>
        </w:rPr>
        <w:t>在一条内新</w:t>
      </w:r>
      <w:r w:rsidR="00D461B2" w:rsidRPr="00AC5826">
        <w:rPr>
          <w:rFonts w:asciiTheme="majorEastAsia" w:eastAsiaTheme="majorEastAsia" w:hAnsiTheme="majorEastAsia" w:hint="eastAsia"/>
          <w:bCs/>
        </w:rPr>
        <w:t>断续发生的疵点，在</w:t>
      </w:r>
      <w:r w:rsidRPr="00AC5826">
        <w:rPr>
          <w:rFonts w:asciiTheme="majorEastAsia" w:eastAsiaTheme="majorEastAsia" w:hAnsiTheme="majorEastAsia" w:hint="eastAsia"/>
          <w:bCs/>
        </w:rPr>
        <w:t>经（纬）向8cm及以内有2个及以上的疵点，按连续长度测量评分。</w:t>
      </w:r>
    </w:p>
    <w:p w14:paraId="12AE0145" w14:textId="77777777" w:rsidR="009E1E81" w:rsidRDefault="00A01DCA" w:rsidP="004A0A2C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/>
        </w:rPr>
      </w:pPr>
      <w:r>
        <w:rPr>
          <w:rFonts w:hint="eastAsia"/>
          <w:color w:val="000000"/>
        </w:rPr>
        <w:t>6  试验和检验方法</w:t>
      </w:r>
    </w:p>
    <w:p w14:paraId="3873776D" w14:textId="77777777" w:rsidR="009E1E81" w:rsidRDefault="00A01DCA" w:rsidP="008F39E1">
      <w:pPr>
        <w:adjustRightInd w:val="0"/>
        <w:snapToGrid w:val="0"/>
        <w:rPr>
          <w:rFonts w:hAnsi="宋体" w:cs="Arial"/>
          <w:color w:val="000000" w:themeColor="text1"/>
          <w:shd w:val="clear" w:color="auto" w:fill="FFFFFF"/>
        </w:rPr>
      </w:pPr>
      <w:bookmarkStart w:id="9" w:name="_Hlk83768575"/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</w:t>
      </w:r>
      <w:r w:rsidR="00E414D8" w:rsidRPr="00A364AF">
        <w:rPr>
          <w:rFonts w:ascii="黑体" w:eastAsia="黑体"/>
          <w:color w:val="000000"/>
          <w:kern w:val="0"/>
          <w:szCs w:val="20"/>
        </w:rPr>
        <w:t>1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/>
          <w:color w:val="000000" w:themeColor="text1"/>
          <w:shd w:val="clear" w:color="auto" w:fill="FFFFFF"/>
        </w:rPr>
        <w:t>密度测定按</w:t>
      </w:r>
      <w:r w:rsidRPr="00A364AF">
        <w:rPr>
          <w:rFonts w:eastAsiaTheme="majorEastAsia"/>
          <w:color w:val="000000" w:themeColor="text1"/>
          <w:shd w:val="clear" w:color="auto" w:fill="FFFFFF"/>
        </w:rPr>
        <w:t>GB/T 4668</w:t>
      </w:r>
      <w:r w:rsidRPr="00A364AF">
        <w:rPr>
          <w:rFonts w:eastAsiaTheme="majorEastAsia"/>
          <w:color w:val="000000" w:themeColor="text1"/>
          <w:shd w:val="clear" w:color="auto" w:fill="FFFFFF"/>
        </w:rPr>
        <w:t>的规定执行。</w:t>
      </w:r>
    </w:p>
    <w:p w14:paraId="40B975C0" w14:textId="77777777" w:rsidR="00E414D8" w:rsidRDefault="00E414D8" w:rsidP="008F39E1">
      <w:pPr>
        <w:adjustRightInd w:val="0"/>
        <w:snapToGrid w:val="0"/>
        <w:rPr>
          <w:rFonts w:ascii="宋体"/>
          <w:color w:val="000000"/>
          <w:szCs w:val="21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</w:t>
      </w:r>
      <w:r w:rsidR="00F228A2" w:rsidRPr="00A364AF">
        <w:rPr>
          <w:rFonts w:ascii="黑体" w:eastAsia="黑体"/>
          <w:color w:val="000000"/>
          <w:kern w:val="0"/>
          <w:szCs w:val="20"/>
        </w:rPr>
        <w:t>2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单位面积质量的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B/T4669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方法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1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25E728D5" w14:textId="77777777" w:rsidR="003542E2" w:rsidRDefault="003542E2" w:rsidP="008F39E1">
      <w:pPr>
        <w:adjustRightInd w:val="0"/>
        <w:snapToGrid w:val="0"/>
        <w:rPr>
          <w:rFonts w:ascii="黑体" w:eastAsia="仿宋" w:hAnsi="宋体"/>
          <w:color w:val="000000" w:themeColor="text1"/>
          <w:szCs w:val="21"/>
        </w:rPr>
      </w:pPr>
      <w:r w:rsidRPr="00A364AF">
        <w:rPr>
          <w:rFonts w:ascii="黑体" w:eastAsia="黑体"/>
          <w:color w:val="000000"/>
          <w:kern w:val="0"/>
          <w:szCs w:val="20"/>
        </w:rPr>
        <w:t>6.</w:t>
      </w:r>
      <w:r w:rsidR="00F228A2" w:rsidRPr="00A364AF">
        <w:rPr>
          <w:rFonts w:ascii="黑体" w:eastAsia="黑体"/>
          <w:color w:val="000000"/>
          <w:kern w:val="0"/>
          <w:szCs w:val="20"/>
        </w:rPr>
        <w:t>3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纤维含量测定按</w:t>
      </w:r>
      <w:r w:rsidRPr="00A364AF">
        <w:rPr>
          <w:rFonts w:eastAsiaTheme="majorEastAsia"/>
          <w:color w:val="000000" w:themeColor="text1"/>
          <w:shd w:val="clear" w:color="auto" w:fill="FFFFFF"/>
        </w:rPr>
        <w:t>GB/T29862</w:t>
      </w:r>
      <w:r w:rsidR="004A0A2C">
        <w:rPr>
          <w:rFonts w:eastAsiaTheme="majorEastAsia" w:hint="eastAsia"/>
          <w:color w:val="000000" w:themeColor="text1"/>
          <w:shd w:val="clear" w:color="auto" w:fill="FFFFFF"/>
        </w:rPr>
        <w:t>文件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规定执行。</w:t>
      </w:r>
    </w:p>
    <w:p w14:paraId="3016444E" w14:textId="77777777" w:rsidR="003542E2" w:rsidRPr="00A364AF" w:rsidRDefault="003542E2" w:rsidP="008F39E1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</w:t>
      </w:r>
      <w:r w:rsidR="00F228A2" w:rsidRPr="00A364AF">
        <w:rPr>
          <w:rFonts w:ascii="黑体" w:eastAsia="黑体"/>
          <w:color w:val="000000"/>
          <w:kern w:val="0"/>
          <w:szCs w:val="20"/>
        </w:rPr>
        <w:t>4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断裂强力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/>
          <w:color w:val="000000" w:themeColor="text1"/>
          <w:shd w:val="clear" w:color="auto" w:fill="FFFFFF"/>
        </w:rPr>
        <w:t>GB/T 3923.1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61471E67" w14:textId="77777777" w:rsidR="003542E2" w:rsidRDefault="003542E2" w:rsidP="008F39E1">
      <w:pPr>
        <w:adjustRightInd w:val="0"/>
        <w:snapToGrid w:val="0"/>
        <w:rPr>
          <w:rFonts w:ascii="黑体" w:eastAsia="黑体" w:hAnsi="宋体"/>
          <w:color w:val="000000" w:themeColor="text1"/>
          <w:szCs w:val="21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.5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弹性伸长率、弹性回复率和弹性增长率的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附录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A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00664CDC" w14:textId="77777777" w:rsidR="003542E2" w:rsidRPr="00A364AF" w:rsidRDefault="003542E2" w:rsidP="008F39E1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.6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撕破强力的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/</w:t>
      </w:r>
      <w:r w:rsidR="00A364AF">
        <w:rPr>
          <w:rFonts w:eastAsiaTheme="majorEastAsia"/>
          <w:color w:val="000000" w:themeColor="text1"/>
          <w:shd w:val="clear" w:color="auto" w:fill="FFFFFF"/>
        </w:rPr>
        <w:t xml:space="preserve">T </w:t>
      </w:r>
      <w:r w:rsidR="00A6186F" w:rsidRPr="00A364AF">
        <w:rPr>
          <w:rFonts w:eastAsiaTheme="majorEastAsia"/>
          <w:color w:val="000000" w:themeColor="text1"/>
          <w:shd w:val="clear" w:color="auto" w:fill="FFFFFF"/>
        </w:rPr>
        <w:t>3917.1</w:t>
      </w:r>
      <w:r w:rsidR="00A6186F"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6F9F3590" w14:textId="77777777" w:rsidR="00A6186F" w:rsidRDefault="00A6186F" w:rsidP="008F39E1">
      <w:pPr>
        <w:adjustRightInd w:val="0"/>
        <w:snapToGrid w:val="0"/>
        <w:rPr>
          <w:rFonts w:ascii="宋体" w:hAnsi="宋体"/>
          <w:color w:val="000000"/>
          <w:sz w:val="18"/>
          <w:szCs w:val="18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.7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水洗尺寸变化率的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B/T8628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、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B/T8629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（洗涤程序：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5</w:t>
      </w:r>
      <w:r w:rsidRPr="00A364AF">
        <w:rPr>
          <w:rFonts w:eastAsiaTheme="majorEastAsia"/>
          <w:color w:val="000000" w:themeColor="text1"/>
          <w:shd w:val="clear" w:color="auto" w:fill="FFFFFF"/>
        </w:rPr>
        <w:t>A,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干燥：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E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）、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B/T8630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49D6C482" w14:textId="77777777" w:rsidR="00A6186F" w:rsidRPr="00A364AF" w:rsidRDefault="00A6186F" w:rsidP="008F39E1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.8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织物耐磨性的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B/T21196.2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4F3D865E" w14:textId="77777777" w:rsidR="00A6186F" w:rsidRPr="00F6316C" w:rsidRDefault="00A6186F" w:rsidP="00E414D8">
      <w:pPr>
        <w:adjustRightInd w:val="0"/>
        <w:snapToGrid w:val="0"/>
        <w:rPr>
          <w:rFonts w:ascii="宋体" w:hAnsi="宋体"/>
          <w:sz w:val="18"/>
          <w:szCs w:val="18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.9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F6316C">
        <w:rPr>
          <w:rFonts w:eastAsiaTheme="majorEastAsia" w:hint="eastAsia"/>
          <w:shd w:val="clear" w:color="auto" w:fill="FFFFFF"/>
        </w:rPr>
        <w:t>缝线滑移的</w:t>
      </w:r>
      <w:proofErr w:type="gramStart"/>
      <w:r w:rsidRPr="00F6316C">
        <w:rPr>
          <w:rFonts w:eastAsiaTheme="majorEastAsia" w:hint="eastAsia"/>
          <w:shd w:val="clear" w:color="auto" w:fill="FFFFFF"/>
        </w:rPr>
        <w:t>测定按</w:t>
      </w:r>
      <w:proofErr w:type="gramEnd"/>
      <w:r w:rsidRPr="00F6316C">
        <w:rPr>
          <w:rFonts w:eastAsiaTheme="majorEastAsia"/>
          <w:shd w:val="clear" w:color="auto" w:fill="FFFFFF"/>
        </w:rPr>
        <w:t>GB/T</w:t>
      </w:r>
      <w:r w:rsidR="003960DA" w:rsidRPr="00F6316C">
        <w:rPr>
          <w:rFonts w:eastAsiaTheme="majorEastAsia"/>
          <w:shd w:val="clear" w:color="auto" w:fill="FFFFFF"/>
        </w:rPr>
        <w:t>13772.2</w:t>
      </w:r>
      <w:r w:rsidR="003960DA" w:rsidRPr="00F6316C">
        <w:rPr>
          <w:rFonts w:eastAsiaTheme="majorEastAsia" w:hint="eastAsia"/>
          <w:shd w:val="clear" w:color="auto" w:fill="FFFFFF"/>
        </w:rPr>
        <w:t>执行。试验条件：</w:t>
      </w:r>
      <w:r w:rsidR="008F39E1" w:rsidRPr="00F6316C">
        <w:rPr>
          <w:rFonts w:eastAsiaTheme="majorEastAsia"/>
          <w:shd w:val="clear" w:color="auto" w:fill="FFFFFF"/>
        </w:rPr>
        <w:t>339</w:t>
      </w:r>
      <w:r w:rsidR="008F39E1" w:rsidRPr="00F6316C">
        <w:rPr>
          <w:rFonts w:eastAsiaTheme="majorEastAsia" w:hint="eastAsia"/>
          <w:shd w:val="clear" w:color="auto" w:fill="FFFFFF"/>
        </w:rPr>
        <w:t>g</w:t>
      </w:r>
      <w:r w:rsidR="003960DA" w:rsidRPr="00F6316C">
        <w:rPr>
          <w:rFonts w:eastAsiaTheme="majorEastAsia"/>
          <w:shd w:val="clear" w:color="auto" w:fill="FFFFFF"/>
        </w:rPr>
        <w:t>/</w:t>
      </w:r>
      <w:r w:rsidR="00EC3C25" w:rsidRPr="00F6316C">
        <w:rPr>
          <w:rFonts w:eastAsiaTheme="majorEastAsia" w:hint="eastAsia"/>
          <w:shd w:val="clear" w:color="auto" w:fill="FFFFFF"/>
        </w:rPr>
        <w:t>m</w:t>
      </w:r>
      <w:r w:rsidR="003960DA" w:rsidRPr="00F6316C">
        <w:rPr>
          <w:rFonts w:eastAsiaTheme="majorEastAsia"/>
          <w:shd w:val="clear" w:color="auto" w:fill="FFFFFF"/>
          <w:vertAlign w:val="superscript"/>
        </w:rPr>
        <w:t>2</w:t>
      </w:r>
      <w:r w:rsidR="003960DA" w:rsidRPr="00F6316C">
        <w:rPr>
          <w:rFonts w:eastAsiaTheme="majorEastAsia" w:hint="eastAsia"/>
          <w:shd w:val="clear" w:color="auto" w:fill="FFFFFF"/>
        </w:rPr>
        <w:t>及以下，定负荷</w:t>
      </w:r>
      <w:r w:rsidR="00215A95" w:rsidRPr="00F6316C">
        <w:rPr>
          <w:rFonts w:eastAsiaTheme="majorEastAsia"/>
          <w:shd w:val="clear" w:color="auto" w:fill="FFFFFF"/>
        </w:rPr>
        <w:t>1</w:t>
      </w:r>
      <w:r w:rsidR="00EC3C25" w:rsidRPr="00F6316C">
        <w:rPr>
          <w:rFonts w:eastAsiaTheme="majorEastAsia"/>
          <w:shd w:val="clear" w:color="auto" w:fill="FFFFFF"/>
        </w:rPr>
        <w:t>0</w:t>
      </w:r>
      <w:r w:rsidR="00215A95" w:rsidRPr="00F6316C">
        <w:rPr>
          <w:rFonts w:eastAsiaTheme="majorEastAsia"/>
          <w:shd w:val="clear" w:color="auto" w:fill="FFFFFF"/>
        </w:rPr>
        <w:t>0</w:t>
      </w:r>
      <w:r w:rsidR="003960DA" w:rsidRPr="00F6316C">
        <w:rPr>
          <w:rFonts w:eastAsiaTheme="majorEastAsia"/>
          <w:shd w:val="clear" w:color="auto" w:fill="FFFFFF"/>
        </w:rPr>
        <w:t>N;</w:t>
      </w:r>
      <w:r w:rsidR="008F39E1" w:rsidRPr="00F6316C">
        <w:rPr>
          <w:rFonts w:eastAsiaTheme="majorEastAsia"/>
          <w:shd w:val="clear" w:color="auto" w:fill="FFFFFF"/>
        </w:rPr>
        <w:t>339</w:t>
      </w:r>
      <w:r w:rsidR="008F39E1" w:rsidRPr="00F6316C">
        <w:rPr>
          <w:rFonts w:eastAsiaTheme="majorEastAsia" w:hint="eastAsia"/>
          <w:shd w:val="clear" w:color="auto" w:fill="FFFFFF"/>
        </w:rPr>
        <w:t>g</w:t>
      </w:r>
      <w:r w:rsidR="003960DA" w:rsidRPr="00F6316C">
        <w:rPr>
          <w:rFonts w:eastAsiaTheme="majorEastAsia"/>
          <w:shd w:val="clear" w:color="auto" w:fill="FFFFFF"/>
        </w:rPr>
        <w:t>/</w:t>
      </w:r>
      <w:r w:rsidR="00EC3C25" w:rsidRPr="00F6316C">
        <w:rPr>
          <w:rFonts w:eastAsiaTheme="majorEastAsia" w:hint="eastAsia"/>
          <w:shd w:val="clear" w:color="auto" w:fill="FFFFFF"/>
        </w:rPr>
        <w:t>m</w:t>
      </w:r>
      <w:r w:rsidR="003960DA" w:rsidRPr="00F6316C">
        <w:rPr>
          <w:rFonts w:eastAsiaTheme="majorEastAsia"/>
          <w:shd w:val="clear" w:color="auto" w:fill="FFFFFF"/>
          <w:vertAlign w:val="superscript"/>
        </w:rPr>
        <w:t>2</w:t>
      </w:r>
      <w:r w:rsidR="003960DA" w:rsidRPr="00F6316C">
        <w:rPr>
          <w:rFonts w:eastAsiaTheme="majorEastAsia" w:hint="eastAsia"/>
          <w:shd w:val="clear" w:color="auto" w:fill="FFFFFF"/>
        </w:rPr>
        <w:t>以上，定负荷</w:t>
      </w:r>
      <w:r w:rsidR="00215A95" w:rsidRPr="00F6316C">
        <w:rPr>
          <w:rFonts w:eastAsiaTheme="majorEastAsia"/>
          <w:shd w:val="clear" w:color="auto" w:fill="FFFFFF"/>
        </w:rPr>
        <w:t>1</w:t>
      </w:r>
      <w:r w:rsidR="00EC3C25" w:rsidRPr="00F6316C">
        <w:rPr>
          <w:rFonts w:eastAsiaTheme="majorEastAsia"/>
          <w:shd w:val="clear" w:color="auto" w:fill="FFFFFF"/>
        </w:rPr>
        <w:t>5</w:t>
      </w:r>
      <w:r w:rsidR="00215A95" w:rsidRPr="00F6316C">
        <w:rPr>
          <w:rFonts w:eastAsiaTheme="majorEastAsia"/>
          <w:shd w:val="clear" w:color="auto" w:fill="FFFFFF"/>
        </w:rPr>
        <w:t>0</w:t>
      </w:r>
      <w:r w:rsidR="003960DA" w:rsidRPr="00F6316C">
        <w:rPr>
          <w:rFonts w:eastAsiaTheme="majorEastAsia"/>
          <w:shd w:val="clear" w:color="auto" w:fill="FFFFFF"/>
        </w:rPr>
        <w:t>N</w:t>
      </w:r>
      <w:r w:rsidR="003960DA" w:rsidRPr="00F6316C">
        <w:rPr>
          <w:rFonts w:eastAsiaTheme="majorEastAsia" w:hint="eastAsia"/>
          <w:shd w:val="clear" w:color="auto" w:fill="FFFFFF"/>
        </w:rPr>
        <w:t>。</w:t>
      </w:r>
    </w:p>
    <w:p w14:paraId="0658A782" w14:textId="77777777" w:rsidR="003960DA" w:rsidRPr="00A364AF" w:rsidRDefault="003960DA" w:rsidP="00E414D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.10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耐皂洗色牢度的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B/T3921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中方法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C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（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3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）执行。</w:t>
      </w:r>
    </w:p>
    <w:p w14:paraId="121ED429" w14:textId="77777777" w:rsidR="003960DA" w:rsidRPr="00A364AF" w:rsidRDefault="003960DA" w:rsidP="00E414D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.11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="001F4E54" w:rsidRPr="00A364AF">
        <w:rPr>
          <w:rFonts w:eastAsiaTheme="majorEastAsia" w:hint="eastAsia"/>
          <w:color w:val="000000" w:themeColor="text1"/>
          <w:shd w:val="clear" w:color="auto" w:fill="FFFFFF"/>
        </w:rPr>
        <w:t>耐摩擦色牢度的</w:t>
      </w:r>
      <w:proofErr w:type="gramStart"/>
      <w:r w:rsidR="001F4E54"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="001F4E54"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="001F4E54" w:rsidRPr="00A364AF">
        <w:rPr>
          <w:rFonts w:eastAsiaTheme="majorEastAsia"/>
          <w:color w:val="000000" w:themeColor="text1"/>
          <w:shd w:val="clear" w:color="auto" w:fill="FFFFFF"/>
        </w:rPr>
        <w:t>B/T3920</w:t>
      </w:r>
      <w:r w:rsidR="001F4E54"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43BDE9A2" w14:textId="77777777" w:rsidR="00E414D8" w:rsidRPr="00A364AF" w:rsidRDefault="00E414D8" w:rsidP="00E414D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6.1</w:t>
      </w:r>
      <w:r w:rsidR="00F228A2" w:rsidRPr="00A364AF">
        <w:rPr>
          <w:rFonts w:ascii="黑体" w:eastAsia="黑体"/>
          <w:color w:val="000000"/>
          <w:kern w:val="0"/>
          <w:szCs w:val="20"/>
        </w:rPr>
        <w:t>2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幅宽</w:t>
      </w:r>
      <w:r w:rsidR="001F4E54" w:rsidRPr="00A364AF">
        <w:rPr>
          <w:rFonts w:eastAsiaTheme="majorEastAsia" w:hint="eastAsia"/>
          <w:color w:val="000000" w:themeColor="text1"/>
          <w:shd w:val="clear" w:color="auto" w:fill="FFFFFF"/>
        </w:rPr>
        <w:t>的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GB/T 4666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的规定执行</w:t>
      </w:r>
      <w:r w:rsidR="001F4E54" w:rsidRPr="00A364AF">
        <w:rPr>
          <w:rFonts w:eastAsiaTheme="majorEastAsia" w:hint="eastAsia"/>
          <w:color w:val="000000" w:themeColor="text1"/>
          <w:shd w:val="clear" w:color="auto" w:fill="FFFFFF"/>
        </w:rPr>
        <w:t>。</w:t>
      </w:r>
    </w:p>
    <w:p w14:paraId="67B8C34A" w14:textId="77777777" w:rsidR="001F4E54" w:rsidRPr="00A364AF" w:rsidRDefault="001F4E54" w:rsidP="00E414D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lastRenderedPageBreak/>
        <w:t>6</w:t>
      </w:r>
      <w:r w:rsidRPr="00A364AF">
        <w:rPr>
          <w:rFonts w:ascii="黑体" w:eastAsia="黑体"/>
          <w:color w:val="000000"/>
          <w:kern w:val="0"/>
          <w:szCs w:val="20"/>
        </w:rPr>
        <w:t>.1</w:t>
      </w:r>
      <w:r w:rsidR="00F228A2" w:rsidRPr="00A364AF">
        <w:rPr>
          <w:rFonts w:ascii="黑体" w:eastAsia="黑体"/>
          <w:color w:val="000000"/>
          <w:kern w:val="0"/>
          <w:szCs w:val="20"/>
        </w:rPr>
        <w:t>3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纬斜的测定按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B/T14801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3628ED1D" w14:textId="77777777" w:rsidR="001F4E54" w:rsidRDefault="001F4E54" w:rsidP="00E414D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6</w:t>
      </w:r>
      <w:r w:rsidRPr="00A364AF">
        <w:rPr>
          <w:rFonts w:ascii="黑体" w:eastAsia="黑体"/>
          <w:color w:val="000000"/>
          <w:kern w:val="0"/>
          <w:szCs w:val="20"/>
        </w:rPr>
        <w:t>.1</w:t>
      </w:r>
      <w:r w:rsidR="00F228A2" w:rsidRPr="00A364AF">
        <w:rPr>
          <w:rFonts w:ascii="黑体" w:eastAsia="黑体"/>
          <w:color w:val="000000"/>
          <w:kern w:val="0"/>
          <w:szCs w:val="20"/>
        </w:rPr>
        <w:t>4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色差的评定按</w:t>
      </w:r>
      <w:r w:rsidRPr="00A364AF">
        <w:rPr>
          <w:rFonts w:eastAsiaTheme="majorEastAsia"/>
          <w:color w:val="000000" w:themeColor="text1"/>
          <w:shd w:val="clear" w:color="auto" w:fill="FFFFFF"/>
        </w:rPr>
        <w:t>GB/T250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执行。</w:t>
      </w:r>
    </w:p>
    <w:p w14:paraId="5B1D3558" w14:textId="77777777" w:rsidR="008F39E1" w:rsidRPr="00A364AF" w:rsidRDefault="008F39E1" w:rsidP="00E414D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8F39E1">
        <w:rPr>
          <w:rFonts w:ascii="黑体" w:eastAsia="黑体" w:hint="eastAsia"/>
          <w:color w:val="000000"/>
          <w:kern w:val="0"/>
          <w:szCs w:val="20"/>
        </w:rPr>
        <w:t>6</w:t>
      </w:r>
      <w:r w:rsidRPr="008F39E1">
        <w:rPr>
          <w:rFonts w:ascii="黑体" w:eastAsia="黑体"/>
          <w:color w:val="000000"/>
          <w:kern w:val="0"/>
          <w:szCs w:val="20"/>
        </w:rPr>
        <w:t>.15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>
        <w:rPr>
          <w:rFonts w:hAnsi="宋体" w:cs="Arial" w:hint="eastAsia"/>
          <w:color w:val="000000" w:themeColor="text1"/>
          <w:shd w:val="clear" w:color="auto" w:fill="FFFFFF"/>
        </w:rPr>
        <w:t>幅宽、长度</w:t>
      </w:r>
      <w:proofErr w:type="gramStart"/>
      <w:r>
        <w:rPr>
          <w:rFonts w:hAnsi="宋体" w:cs="Arial" w:hint="eastAsia"/>
          <w:color w:val="000000" w:themeColor="text1"/>
          <w:shd w:val="clear" w:color="auto" w:fill="FFFFFF"/>
        </w:rPr>
        <w:t>测定按</w:t>
      </w:r>
      <w:proofErr w:type="gramEnd"/>
      <w:r>
        <w:rPr>
          <w:rFonts w:hAnsi="宋体" w:cs="Arial" w:hint="eastAsia"/>
          <w:color w:val="000000" w:themeColor="text1"/>
          <w:shd w:val="clear" w:color="auto" w:fill="FFFFFF"/>
        </w:rPr>
        <w:t xml:space="preserve">GB/T </w:t>
      </w:r>
      <w:r>
        <w:rPr>
          <w:rFonts w:ascii="宋体" w:hAnsi="宋体" w:cs="Arial" w:hint="eastAsia"/>
          <w:color w:val="000000" w:themeColor="text1"/>
          <w:shd w:val="clear" w:color="auto" w:fill="FFFFFF"/>
        </w:rPr>
        <w:t>4666</w:t>
      </w:r>
      <w:r>
        <w:rPr>
          <w:rFonts w:hAnsi="宋体" w:cs="Arial" w:hint="eastAsia"/>
          <w:color w:val="000000" w:themeColor="text1"/>
          <w:shd w:val="clear" w:color="auto" w:fill="FFFFFF"/>
        </w:rPr>
        <w:t>的规定执行。</w:t>
      </w:r>
    </w:p>
    <w:bookmarkEnd w:id="9"/>
    <w:p w14:paraId="0A945992" w14:textId="77777777" w:rsidR="009E1E81" w:rsidRDefault="009E1E81" w:rsidP="001F4E54">
      <w:pPr>
        <w:adjustRightInd w:val="0"/>
        <w:snapToGrid w:val="0"/>
        <w:jc w:val="right"/>
        <w:rPr>
          <w:rFonts w:hAnsi="宋体"/>
          <w:color w:val="000000" w:themeColor="text1"/>
          <w:szCs w:val="21"/>
        </w:rPr>
      </w:pPr>
    </w:p>
    <w:p w14:paraId="783CFF64" w14:textId="77777777" w:rsidR="00A364AF" w:rsidRDefault="00A01DCA" w:rsidP="00A364AF">
      <w:pPr>
        <w:pStyle w:val="af1"/>
        <w:numPr>
          <w:ilvl w:val="0"/>
          <w:numId w:val="0"/>
        </w:numPr>
        <w:snapToGrid w:val="0"/>
        <w:spacing w:beforeLines="0" w:afterLines="0" w:line="480" w:lineRule="auto"/>
        <w:rPr>
          <w:color w:val="000000"/>
        </w:rPr>
      </w:pPr>
      <w:r>
        <w:rPr>
          <w:rFonts w:hint="eastAsia"/>
          <w:color w:val="000000"/>
        </w:rPr>
        <w:t xml:space="preserve">7 </w:t>
      </w:r>
      <w:r w:rsidR="004A0A2C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检验规则</w:t>
      </w:r>
    </w:p>
    <w:p w14:paraId="571E98DC" w14:textId="77777777" w:rsidR="009E1E81" w:rsidRPr="00A364AF" w:rsidRDefault="00AA3C21" w:rsidP="004A0A2C">
      <w:pPr>
        <w:pStyle w:val="af1"/>
        <w:numPr>
          <w:ilvl w:val="0"/>
          <w:numId w:val="0"/>
        </w:numPr>
        <w:snapToGrid w:val="0"/>
        <w:spacing w:before="156" w:after="156"/>
        <w:rPr>
          <w:color w:val="000000"/>
        </w:rPr>
      </w:pPr>
      <w:r w:rsidRPr="00A364AF">
        <w:rPr>
          <w:rFonts w:hint="eastAsia"/>
          <w:color w:val="000000"/>
        </w:rPr>
        <w:t>7</w:t>
      </w:r>
      <w:r w:rsidRPr="00A364AF">
        <w:rPr>
          <w:color w:val="000000"/>
        </w:rPr>
        <w:t>.1</w:t>
      </w:r>
      <w:r w:rsidR="004A0A2C">
        <w:rPr>
          <w:rFonts w:hint="eastAsia"/>
          <w:color w:val="000000"/>
        </w:rPr>
        <w:t xml:space="preserve">  </w:t>
      </w:r>
      <w:r w:rsidRPr="00A364AF">
        <w:rPr>
          <w:rFonts w:hint="eastAsia"/>
          <w:color w:val="000000"/>
        </w:rPr>
        <w:t>检验条件和方法</w:t>
      </w:r>
    </w:p>
    <w:p w14:paraId="4BDB21BD" w14:textId="77777777" w:rsidR="00AA3C21" w:rsidRPr="00A364AF" w:rsidRDefault="00AA3C21" w:rsidP="00A364AF">
      <w:pPr>
        <w:adjustRightInd w:val="0"/>
        <w:snapToGrid w:val="0"/>
        <w:jc w:val="left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7</w:t>
      </w:r>
      <w:r w:rsidR="00A364AF">
        <w:rPr>
          <w:rFonts w:ascii="黑体" w:eastAsia="黑体" w:hint="eastAsia"/>
          <w:color w:val="000000"/>
          <w:kern w:val="0"/>
          <w:szCs w:val="20"/>
        </w:rPr>
        <w:t>.</w:t>
      </w:r>
      <w:r w:rsidRPr="00A364AF">
        <w:rPr>
          <w:rFonts w:ascii="黑体" w:eastAsia="黑体" w:hint="eastAsia"/>
          <w:color w:val="000000"/>
          <w:kern w:val="0"/>
          <w:szCs w:val="20"/>
        </w:rPr>
        <w:t>1</w:t>
      </w:r>
      <w:r w:rsidRPr="00A364AF">
        <w:rPr>
          <w:rFonts w:ascii="黑体" w:eastAsia="黑体"/>
          <w:color w:val="000000"/>
          <w:kern w:val="0"/>
          <w:szCs w:val="20"/>
        </w:rPr>
        <w:t>.1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用验布机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检验时，采用日光型光源，光源与布面距离为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1m-</w:t>
      </w:r>
      <w:r w:rsidRPr="00A364AF">
        <w:rPr>
          <w:rFonts w:eastAsiaTheme="majorEastAsia"/>
          <w:color w:val="000000" w:themeColor="text1"/>
          <w:shd w:val="clear" w:color="auto" w:fill="FFFFFF"/>
        </w:rPr>
        <w:t>1.2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m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，照度不低于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7</w:t>
      </w:r>
      <w:r w:rsidRPr="00A364AF">
        <w:rPr>
          <w:rFonts w:eastAsiaTheme="majorEastAsia"/>
          <w:color w:val="000000" w:themeColor="text1"/>
          <w:shd w:val="clear" w:color="auto" w:fill="FFFFFF"/>
        </w:rPr>
        <w:t>50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lx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。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验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布机上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验布板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的角度为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4</w:t>
      </w:r>
      <w:r w:rsidRPr="00A364AF">
        <w:rPr>
          <w:rFonts w:eastAsiaTheme="majorEastAsia"/>
          <w:color w:val="000000" w:themeColor="text1"/>
          <w:shd w:val="clear" w:color="auto" w:fill="FFFFFF"/>
        </w:rPr>
        <w:t>5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°。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验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布机速度一般为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1</w:t>
      </w:r>
      <w:r w:rsidRPr="00A364AF">
        <w:rPr>
          <w:rFonts w:eastAsiaTheme="majorEastAsia"/>
          <w:color w:val="000000" w:themeColor="text1"/>
          <w:shd w:val="clear" w:color="auto" w:fill="FFFFFF"/>
        </w:rPr>
        <w:t>5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m</w:t>
      </w:r>
      <w:r w:rsidRPr="00A364AF">
        <w:rPr>
          <w:rFonts w:eastAsiaTheme="majorEastAsia"/>
          <w:color w:val="000000" w:themeColor="text1"/>
          <w:shd w:val="clear" w:color="auto" w:fill="FFFFFF"/>
        </w:rPr>
        <w:t>/min-20m/min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。</w:t>
      </w:r>
    </w:p>
    <w:p w14:paraId="30AA2621" w14:textId="77777777" w:rsidR="00AA3C21" w:rsidRPr="00A364AF" w:rsidRDefault="00AA3C21" w:rsidP="00A364AF">
      <w:pPr>
        <w:adjustRightInd w:val="0"/>
        <w:snapToGrid w:val="0"/>
        <w:jc w:val="left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7</w:t>
      </w:r>
      <w:r w:rsidRPr="00A364AF">
        <w:rPr>
          <w:rFonts w:ascii="黑体" w:eastAsia="黑体"/>
          <w:color w:val="000000"/>
          <w:kern w:val="0"/>
          <w:szCs w:val="20"/>
        </w:rPr>
        <w:t>.1.2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用台板检验时，布段（匹）应平摊桌面上，检验人员的视线应正视布面，逐步展开，速度一般掌握在平均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3m</w:t>
      </w:r>
      <w:r w:rsidRPr="00A364AF">
        <w:rPr>
          <w:rFonts w:eastAsiaTheme="majorEastAsia"/>
          <w:color w:val="000000" w:themeColor="text1"/>
          <w:shd w:val="clear" w:color="auto" w:fill="FFFFFF"/>
        </w:rPr>
        <w:t>/min-5m/min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。采用日光型光源，光源距桌面为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8</w:t>
      </w:r>
      <w:r w:rsidRPr="00A364AF">
        <w:rPr>
          <w:rFonts w:eastAsiaTheme="majorEastAsia"/>
          <w:color w:val="000000" w:themeColor="text1"/>
          <w:shd w:val="clear" w:color="auto" w:fill="FFFFFF"/>
        </w:rPr>
        <w:t>0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cm-</w:t>
      </w:r>
      <w:r w:rsidRPr="00A364AF">
        <w:rPr>
          <w:rFonts w:eastAsiaTheme="majorEastAsia"/>
          <w:color w:val="000000" w:themeColor="text1"/>
          <w:shd w:val="clear" w:color="auto" w:fill="FFFFFF"/>
        </w:rPr>
        <w:t>90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cm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，照度不低于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4</w:t>
      </w:r>
      <w:r w:rsidRPr="00A364AF">
        <w:rPr>
          <w:rFonts w:eastAsiaTheme="majorEastAsia"/>
          <w:color w:val="000000" w:themeColor="text1"/>
          <w:shd w:val="clear" w:color="auto" w:fill="FFFFFF"/>
        </w:rPr>
        <w:t>00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lx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。</w:t>
      </w:r>
    </w:p>
    <w:p w14:paraId="0A858AFF" w14:textId="77777777" w:rsidR="00AA3C21" w:rsidRDefault="00AA3C21" w:rsidP="004A0A2C">
      <w:pPr>
        <w:pStyle w:val="af1"/>
        <w:numPr>
          <w:ilvl w:val="0"/>
          <w:numId w:val="0"/>
        </w:numPr>
        <w:snapToGrid w:val="0"/>
        <w:spacing w:before="156" w:after="156"/>
        <w:rPr>
          <w:rFonts w:ascii="宋体" w:hAnsi="宋体"/>
          <w:color w:val="000000"/>
        </w:rPr>
      </w:pPr>
      <w:r w:rsidRPr="00A364AF">
        <w:rPr>
          <w:rFonts w:hint="eastAsia"/>
          <w:color w:val="000000"/>
        </w:rPr>
        <w:t>7</w:t>
      </w:r>
      <w:r w:rsidRPr="00A364AF">
        <w:rPr>
          <w:color w:val="000000"/>
        </w:rPr>
        <w:t xml:space="preserve">.2 </w:t>
      </w:r>
      <w:r w:rsidR="004A0A2C">
        <w:rPr>
          <w:rFonts w:hint="eastAsia"/>
          <w:color w:val="000000"/>
        </w:rPr>
        <w:t xml:space="preserve"> </w:t>
      </w:r>
      <w:r w:rsidRPr="00A364AF">
        <w:rPr>
          <w:rFonts w:hint="eastAsia"/>
          <w:color w:val="000000"/>
        </w:rPr>
        <w:t>抽样方法和检验结果的评定</w:t>
      </w:r>
    </w:p>
    <w:p w14:paraId="4032054B" w14:textId="77777777" w:rsidR="00AA3C21" w:rsidRPr="00A364AF" w:rsidRDefault="00AA3C21" w:rsidP="000A6B58">
      <w:pPr>
        <w:adjustRightInd w:val="0"/>
        <w:snapToGrid w:val="0"/>
        <w:rPr>
          <w:rFonts w:eastAsiaTheme="majorEastAsia"/>
          <w:color w:val="000000" w:themeColor="text1"/>
          <w:shd w:val="clear" w:color="auto" w:fill="FFFFFF"/>
        </w:rPr>
      </w:pPr>
      <w:r w:rsidRPr="00A364AF">
        <w:rPr>
          <w:rFonts w:ascii="黑体" w:eastAsia="黑体" w:hint="eastAsia"/>
          <w:color w:val="000000"/>
          <w:kern w:val="0"/>
          <w:szCs w:val="20"/>
        </w:rPr>
        <w:t>7</w:t>
      </w:r>
      <w:r w:rsidRPr="00A364AF">
        <w:rPr>
          <w:rFonts w:ascii="黑体" w:eastAsia="黑体"/>
          <w:color w:val="000000"/>
          <w:kern w:val="0"/>
          <w:szCs w:val="20"/>
        </w:rPr>
        <w:t xml:space="preserve">.2.1 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外观质量</w:t>
      </w:r>
      <w:proofErr w:type="gramStart"/>
      <w:r w:rsidRPr="00A364AF">
        <w:rPr>
          <w:rFonts w:eastAsiaTheme="majorEastAsia" w:hint="eastAsia"/>
          <w:color w:val="000000" w:themeColor="text1"/>
          <w:shd w:val="clear" w:color="auto" w:fill="FFFFFF"/>
        </w:rPr>
        <w:t>检验按</w:t>
      </w:r>
      <w:proofErr w:type="gramEnd"/>
      <w:r w:rsidRPr="00A364AF">
        <w:rPr>
          <w:rFonts w:eastAsiaTheme="majorEastAsia" w:hint="eastAsia"/>
          <w:color w:val="000000" w:themeColor="text1"/>
          <w:shd w:val="clear" w:color="auto" w:fill="FFFFFF"/>
        </w:rPr>
        <w:t>G</w:t>
      </w:r>
      <w:r w:rsidRPr="00A364AF">
        <w:rPr>
          <w:rFonts w:eastAsiaTheme="majorEastAsia"/>
          <w:color w:val="000000" w:themeColor="text1"/>
          <w:shd w:val="clear" w:color="auto" w:fill="FFFFFF"/>
        </w:rPr>
        <w:t>B/T2828.1</w:t>
      </w:r>
      <w:r w:rsidR="004A0A2C">
        <w:rPr>
          <w:rFonts w:eastAsiaTheme="majorEastAsia" w:hint="eastAsia"/>
          <w:color w:val="000000" w:themeColor="text1"/>
          <w:shd w:val="clear" w:color="auto" w:fill="FFFFFF"/>
        </w:rPr>
        <w:t>文件</w:t>
      </w:r>
      <w:r w:rsidRPr="00A364AF">
        <w:rPr>
          <w:rFonts w:eastAsiaTheme="majorEastAsia" w:hint="eastAsia"/>
          <w:color w:val="000000" w:themeColor="text1"/>
          <w:shd w:val="clear" w:color="auto" w:fill="FFFFFF"/>
        </w:rPr>
        <w:t>中正常检验一次抽样方案一般检验水平Ⅱ，接收质量</w:t>
      </w:r>
      <w:r w:rsidR="00BD40D9" w:rsidRPr="00A364AF">
        <w:rPr>
          <w:rFonts w:eastAsiaTheme="majorEastAsia" w:hint="eastAsia"/>
          <w:color w:val="000000" w:themeColor="text1"/>
          <w:shd w:val="clear" w:color="auto" w:fill="FFFFFF"/>
        </w:rPr>
        <w:t>限（</w:t>
      </w:r>
      <w:r w:rsidR="00BD40D9" w:rsidRPr="00A364AF">
        <w:rPr>
          <w:rFonts w:eastAsiaTheme="majorEastAsia" w:hint="eastAsia"/>
          <w:color w:val="000000" w:themeColor="text1"/>
          <w:shd w:val="clear" w:color="auto" w:fill="FFFFFF"/>
        </w:rPr>
        <w:t>A</w:t>
      </w:r>
      <w:r w:rsidR="00BD40D9" w:rsidRPr="00A364AF">
        <w:rPr>
          <w:rFonts w:eastAsiaTheme="majorEastAsia"/>
          <w:color w:val="000000" w:themeColor="text1"/>
          <w:shd w:val="clear" w:color="auto" w:fill="FFFFFF"/>
        </w:rPr>
        <w:t>QL</w:t>
      </w:r>
      <w:r w:rsidR="00BD40D9" w:rsidRPr="00A364AF">
        <w:rPr>
          <w:rFonts w:eastAsiaTheme="majorEastAsia" w:hint="eastAsia"/>
          <w:color w:val="000000" w:themeColor="text1"/>
          <w:shd w:val="clear" w:color="auto" w:fill="FFFFFF"/>
        </w:rPr>
        <w:t>）为</w:t>
      </w:r>
      <w:r w:rsidR="00BD40D9" w:rsidRPr="00A364AF">
        <w:rPr>
          <w:rFonts w:eastAsiaTheme="majorEastAsia" w:hint="eastAsia"/>
          <w:color w:val="000000" w:themeColor="text1"/>
          <w:shd w:val="clear" w:color="auto" w:fill="FFFFFF"/>
        </w:rPr>
        <w:t>2</w:t>
      </w:r>
      <w:r w:rsidR="00BD40D9" w:rsidRPr="00A364AF">
        <w:rPr>
          <w:rFonts w:eastAsiaTheme="majorEastAsia"/>
          <w:color w:val="000000" w:themeColor="text1"/>
          <w:shd w:val="clear" w:color="auto" w:fill="FFFFFF"/>
        </w:rPr>
        <w:t>.5</w:t>
      </w:r>
      <w:r w:rsidR="00BD40D9" w:rsidRPr="00A364AF">
        <w:rPr>
          <w:rFonts w:eastAsiaTheme="majorEastAsia" w:hint="eastAsia"/>
          <w:color w:val="000000" w:themeColor="text1"/>
          <w:shd w:val="clear" w:color="auto" w:fill="FFFFFF"/>
        </w:rPr>
        <w:t>规定抽样，具体抽样方案见表</w:t>
      </w:r>
      <w:r w:rsidR="00BD40D9" w:rsidRPr="00A364AF">
        <w:rPr>
          <w:rFonts w:eastAsiaTheme="majorEastAsia"/>
          <w:color w:val="000000" w:themeColor="text1"/>
          <w:shd w:val="clear" w:color="auto" w:fill="FFFFFF"/>
        </w:rPr>
        <w:t>3</w:t>
      </w:r>
      <w:r w:rsidR="00BD40D9" w:rsidRPr="00A364AF">
        <w:rPr>
          <w:rFonts w:eastAsiaTheme="majorEastAsia" w:hint="eastAsia"/>
          <w:color w:val="000000" w:themeColor="text1"/>
          <w:shd w:val="clear" w:color="auto" w:fill="FFFFFF"/>
        </w:rPr>
        <w:t>。</w:t>
      </w:r>
    </w:p>
    <w:p w14:paraId="5A01F1F9" w14:textId="77777777" w:rsidR="00BD40D9" w:rsidRPr="00A364AF" w:rsidRDefault="00BD40D9" w:rsidP="00DC1FE3">
      <w:pPr>
        <w:pStyle w:val="aff1"/>
        <w:adjustRightInd w:val="0"/>
        <w:snapToGrid w:val="0"/>
        <w:spacing w:beforeLines="50" w:before="156" w:afterLines="50" w:after="156"/>
        <w:jc w:val="center"/>
        <w:rPr>
          <w:rFonts w:ascii="黑体" w:eastAsia="黑体" w:hAnsi="宋体"/>
          <w:bCs/>
        </w:rPr>
      </w:pPr>
      <w:r w:rsidRPr="00A364AF">
        <w:rPr>
          <w:rFonts w:ascii="黑体" w:eastAsia="黑体" w:hAnsi="宋体" w:hint="eastAsia"/>
          <w:bCs/>
        </w:rPr>
        <w:t>表3</w:t>
      </w:r>
      <w:r w:rsidR="004A0A2C">
        <w:rPr>
          <w:rFonts w:ascii="黑体" w:eastAsia="黑体" w:hAnsi="宋体" w:hint="eastAsia"/>
          <w:bCs/>
        </w:rPr>
        <w:t xml:space="preserve">  </w:t>
      </w:r>
      <w:r w:rsidRPr="00A364AF">
        <w:rPr>
          <w:rFonts w:ascii="黑体" w:eastAsia="黑体" w:hAnsi="宋体" w:hint="eastAsia"/>
          <w:bCs/>
        </w:rPr>
        <w:t>外观质量检验抽样方案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364AF" w14:paraId="1B034ECC" w14:textId="77777777" w:rsidTr="000A6B58">
        <w:tc>
          <w:tcPr>
            <w:tcW w:w="2336" w:type="dxa"/>
          </w:tcPr>
          <w:p w14:paraId="17ACD499" w14:textId="77777777" w:rsidR="00A364AF" w:rsidRPr="00A364AF" w:rsidRDefault="00A364AF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批量N</w:t>
            </w:r>
          </w:p>
        </w:tc>
        <w:tc>
          <w:tcPr>
            <w:tcW w:w="7009" w:type="dxa"/>
            <w:gridSpan w:val="3"/>
          </w:tcPr>
          <w:p w14:paraId="5C649DB7" w14:textId="77777777" w:rsidR="00A364AF" w:rsidRPr="00A364AF" w:rsidRDefault="00A364AF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正常检验一般检验水平Ⅱ</w:t>
            </w:r>
          </w:p>
        </w:tc>
      </w:tr>
      <w:tr w:rsidR="00BD40D9" w14:paraId="0E9CC794" w14:textId="77777777" w:rsidTr="00BD40D9">
        <w:tc>
          <w:tcPr>
            <w:tcW w:w="2336" w:type="dxa"/>
          </w:tcPr>
          <w:p w14:paraId="68F2AF5D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336" w:type="dxa"/>
          </w:tcPr>
          <w:p w14:paraId="413E7906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样本大小n</w:t>
            </w:r>
          </w:p>
        </w:tc>
        <w:tc>
          <w:tcPr>
            <w:tcW w:w="2336" w:type="dxa"/>
          </w:tcPr>
          <w:p w14:paraId="14B5A6C9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接收数Ac</w:t>
            </w:r>
          </w:p>
        </w:tc>
        <w:tc>
          <w:tcPr>
            <w:tcW w:w="2337" w:type="dxa"/>
          </w:tcPr>
          <w:p w14:paraId="17CC2B10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拒收数Re</w:t>
            </w:r>
          </w:p>
        </w:tc>
      </w:tr>
      <w:tr w:rsidR="00BD40D9" w14:paraId="39923A6D" w14:textId="77777777" w:rsidTr="00BD40D9">
        <w:tc>
          <w:tcPr>
            <w:tcW w:w="2336" w:type="dxa"/>
          </w:tcPr>
          <w:p w14:paraId="2FA1262C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36" w:type="dxa"/>
          </w:tcPr>
          <w:p w14:paraId="544242AB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</w:tcPr>
          <w:p w14:paraId="0D048E6A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7" w:type="dxa"/>
          </w:tcPr>
          <w:p w14:paraId="02D82864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BD40D9" w14:paraId="21383AB1" w14:textId="77777777" w:rsidTr="00BD40D9">
        <w:tc>
          <w:tcPr>
            <w:tcW w:w="2336" w:type="dxa"/>
          </w:tcPr>
          <w:p w14:paraId="39D846FC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6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36" w:type="dxa"/>
          </w:tcPr>
          <w:p w14:paraId="392804CB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36" w:type="dxa"/>
          </w:tcPr>
          <w:p w14:paraId="4F4CB204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7" w:type="dxa"/>
          </w:tcPr>
          <w:p w14:paraId="4C562E3A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BD40D9" w14:paraId="3C51777A" w14:textId="77777777" w:rsidTr="00BD40D9">
        <w:tc>
          <w:tcPr>
            <w:tcW w:w="2336" w:type="dxa"/>
          </w:tcPr>
          <w:p w14:paraId="0530670E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6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36" w:type="dxa"/>
          </w:tcPr>
          <w:p w14:paraId="2CEE33E4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36" w:type="dxa"/>
          </w:tcPr>
          <w:p w14:paraId="49498752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7" w:type="dxa"/>
          </w:tcPr>
          <w:p w14:paraId="24D9384C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BD40D9" w14:paraId="460539E5" w14:textId="77777777" w:rsidTr="00BD40D9">
        <w:tc>
          <w:tcPr>
            <w:tcW w:w="2336" w:type="dxa"/>
          </w:tcPr>
          <w:p w14:paraId="1C61622F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336" w:type="dxa"/>
          </w:tcPr>
          <w:p w14:paraId="5F0056E6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</w:tcPr>
          <w:p w14:paraId="2B12ADBE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37" w:type="dxa"/>
          </w:tcPr>
          <w:p w14:paraId="06A012FD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BD40D9" w14:paraId="3C02AD8C" w14:textId="77777777" w:rsidTr="00BD40D9">
        <w:tc>
          <w:tcPr>
            <w:tcW w:w="2336" w:type="dxa"/>
          </w:tcPr>
          <w:p w14:paraId="518AD2B1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336" w:type="dxa"/>
          </w:tcPr>
          <w:p w14:paraId="55C1BB99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6" w:type="dxa"/>
          </w:tcPr>
          <w:p w14:paraId="0446BA9F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37" w:type="dxa"/>
          </w:tcPr>
          <w:p w14:paraId="287217AA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BD40D9" w14:paraId="73764BF5" w14:textId="77777777" w:rsidTr="00BD40D9">
        <w:tc>
          <w:tcPr>
            <w:tcW w:w="2336" w:type="dxa"/>
          </w:tcPr>
          <w:p w14:paraId="4DC8B710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51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2336" w:type="dxa"/>
          </w:tcPr>
          <w:p w14:paraId="2823CD89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</w:tcPr>
          <w:p w14:paraId="0090C9C1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7" w:type="dxa"/>
          </w:tcPr>
          <w:p w14:paraId="4D98A171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</w:tr>
      <w:tr w:rsidR="00BD40D9" w14:paraId="60A1FBF6" w14:textId="77777777" w:rsidTr="00BD40D9">
        <w:tc>
          <w:tcPr>
            <w:tcW w:w="2336" w:type="dxa"/>
          </w:tcPr>
          <w:p w14:paraId="1C4CEE7E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81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336" w:type="dxa"/>
          </w:tcPr>
          <w:p w14:paraId="4E660E3F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6" w:type="dxa"/>
          </w:tcPr>
          <w:p w14:paraId="3C3D62C0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7" w:type="dxa"/>
          </w:tcPr>
          <w:p w14:paraId="1A022DC1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</w:tr>
      <w:tr w:rsidR="00BD40D9" w14:paraId="4D79BF96" w14:textId="77777777" w:rsidTr="00BD40D9">
        <w:tc>
          <w:tcPr>
            <w:tcW w:w="2336" w:type="dxa"/>
          </w:tcPr>
          <w:p w14:paraId="414BE4B5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2336" w:type="dxa"/>
          </w:tcPr>
          <w:p w14:paraId="1791D384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6" w:type="dxa"/>
          </w:tcPr>
          <w:p w14:paraId="506C27AC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37" w:type="dxa"/>
          </w:tcPr>
          <w:p w14:paraId="603ADE94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</w:tr>
      <w:tr w:rsidR="00BD40D9" w14:paraId="2CB83B0C" w14:textId="77777777" w:rsidTr="00BD40D9">
        <w:tc>
          <w:tcPr>
            <w:tcW w:w="2336" w:type="dxa"/>
          </w:tcPr>
          <w:p w14:paraId="52B7C5F1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201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2336" w:type="dxa"/>
          </w:tcPr>
          <w:p w14:paraId="6F319054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36" w:type="dxa"/>
          </w:tcPr>
          <w:p w14:paraId="5B7AE84A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7" w:type="dxa"/>
          </w:tcPr>
          <w:p w14:paraId="152E4FCD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</w:tr>
      <w:tr w:rsidR="00BD40D9" w14:paraId="448111E3" w14:textId="77777777" w:rsidTr="00BD40D9">
        <w:tc>
          <w:tcPr>
            <w:tcW w:w="2336" w:type="dxa"/>
          </w:tcPr>
          <w:p w14:paraId="32BE1174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201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336" w:type="dxa"/>
          </w:tcPr>
          <w:p w14:paraId="40B05DAA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336" w:type="dxa"/>
          </w:tcPr>
          <w:p w14:paraId="49062A62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37" w:type="dxa"/>
          </w:tcPr>
          <w:p w14:paraId="0C94D376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BD40D9" w14:paraId="7B0806CE" w14:textId="77777777" w:rsidTr="00BD40D9">
        <w:tc>
          <w:tcPr>
            <w:tcW w:w="2336" w:type="dxa"/>
          </w:tcPr>
          <w:p w14:paraId="2697F7E6" w14:textId="77777777" w:rsidR="00BD40D9" w:rsidRPr="00A364AF" w:rsidRDefault="00BD40D9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0001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2336" w:type="dxa"/>
          </w:tcPr>
          <w:p w14:paraId="2F0E0281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36" w:type="dxa"/>
          </w:tcPr>
          <w:p w14:paraId="4782E16F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37" w:type="dxa"/>
          </w:tcPr>
          <w:p w14:paraId="030F3F9C" w14:textId="77777777" w:rsidR="00BD40D9" w:rsidRPr="00A364AF" w:rsidRDefault="007860D1" w:rsidP="00A364A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</w:tr>
      <w:tr w:rsidR="00A364AF" w14:paraId="7B6331DC" w14:textId="77777777" w:rsidTr="000A6B58">
        <w:tc>
          <w:tcPr>
            <w:tcW w:w="9345" w:type="dxa"/>
            <w:gridSpan w:val="4"/>
          </w:tcPr>
          <w:p w14:paraId="7DFA0372" w14:textId="77777777" w:rsidR="00A364AF" w:rsidRDefault="00A364AF" w:rsidP="00A364AF">
            <w:pPr>
              <w:jc w:val="left"/>
              <w:rPr>
                <w:rFonts w:hAnsi="宋体"/>
                <w:color w:val="000000"/>
              </w:rPr>
            </w:pP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注：每匹=</w:t>
            </w:r>
            <w:r w:rsidRPr="00A364AF">
              <w:rPr>
                <w:rFonts w:ascii="宋体" w:hAnsi="宋体"/>
                <w:color w:val="000000"/>
                <w:sz w:val="18"/>
                <w:szCs w:val="18"/>
              </w:rPr>
              <w:t>30</w:t>
            </w:r>
            <w:r w:rsidRPr="00A364AF">
              <w:rPr>
                <w:rFonts w:ascii="宋体" w:hAnsi="宋体" w:hint="eastAsia"/>
                <w:color w:val="000000"/>
                <w:sz w:val="18"/>
                <w:szCs w:val="18"/>
              </w:rPr>
              <w:t>m</w:t>
            </w:r>
          </w:p>
        </w:tc>
      </w:tr>
    </w:tbl>
    <w:p w14:paraId="277CB218" w14:textId="77777777" w:rsidR="004A0A2C" w:rsidRDefault="004A0A2C" w:rsidP="000A6B58">
      <w:pPr>
        <w:adjustRightInd w:val="0"/>
        <w:snapToGrid w:val="0"/>
        <w:jc w:val="left"/>
        <w:rPr>
          <w:rFonts w:ascii="黑体" w:eastAsia="黑体"/>
          <w:color w:val="000000"/>
          <w:kern w:val="0"/>
          <w:szCs w:val="20"/>
        </w:rPr>
      </w:pPr>
    </w:p>
    <w:p w14:paraId="75C90F38" w14:textId="77777777" w:rsidR="00BD40D9" w:rsidRPr="000A6B58" w:rsidRDefault="007860D1" w:rsidP="000A6B58">
      <w:pPr>
        <w:adjustRightInd w:val="0"/>
        <w:snapToGrid w:val="0"/>
        <w:jc w:val="left"/>
        <w:rPr>
          <w:rFonts w:eastAsiaTheme="majorEastAsia"/>
          <w:color w:val="000000" w:themeColor="text1"/>
          <w:shd w:val="clear" w:color="auto" w:fill="FFFFFF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7</w:t>
      </w:r>
      <w:r w:rsidRPr="000A6B58">
        <w:rPr>
          <w:rFonts w:ascii="黑体" w:eastAsia="黑体"/>
          <w:color w:val="000000"/>
          <w:kern w:val="0"/>
          <w:szCs w:val="20"/>
        </w:rPr>
        <w:t xml:space="preserve">.2.2 </w:t>
      </w:r>
      <w:r w:rsidR="004A0A2C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Pr="000A6B58">
        <w:rPr>
          <w:rFonts w:eastAsiaTheme="majorEastAsia" w:hint="eastAsia"/>
          <w:color w:val="000000" w:themeColor="text1"/>
          <w:shd w:val="clear" w:color="auto" w:fill="FFFFFF"/>
        </w:rPr>
        <w:t>内在质量抽样以批为单位，以同一品种、规格、花型及生产工艺为一批</w:t>
      </w:r>
      <w:r w:rsidR="00691A8D" w:rsidRPr="000A6B58">
        <w:rPr>
          <w:rFonts w:eastAsiaTheme="majorEastAsia" w:hint="eastAsia"/>
          <w:color w:val="000000" w:themeColor="text1"/>
          <w:shd w:val="clear" w:color="auto" w:fill="FFFFFF"/>
        </w:rPr>
        <w:t>，每批不少于三块（应包括全部色号），检验结果以全部抽验样品合格作为全批合格。如有试验结果不合格，可对该不合格项复验一次，以复验结果为准。</w:t>
      </w:r>
    </w:p>
    <w:p w14:paraId="3D59C2A4" w14:textId="77777777" w:rsidR="00691A8D" w:rsidRPr="000A6B58" w:rsidRDefault="00691A8D" w:rsidP="004A0A2C">
      <w:pPr>
        <w:pStyle w:val="af1"/>
        <w:numPr>
          <w:ilvl w:val="0"/>
          <w:numId w:val="0"/>
        </w:numPr>
        <w:snapToGrid w:val="0"/>
        <w:spacing w:before="156" w:after="156"/>
        <w:rPr>
          <w:color w:val="000000"/>
        </w:rPr>
      </w:pPr>
      <w:r w:rsidRPr="000A6B58">
        <w:rPr>
          <w:rFonts w:hint="eastAsia"/>
          <w:color w:val="000000"/>
        </w:rPr>
        <w:t>7</w:t>
      </w:r>
      <w:r w:rsidRPr="000A6B58">
        <w:rPr>
          <w:color w:val="000000"/>
        </w:rPr>
        <w:t>.3</w:t>
      </w:r>
      <w:r w:rsidR="004A0A2C">
        <w:rPr>
          <w:rFonts w:hint="eastAsia"/>
          <w:color w:val="000000"/>
        </w:rPr>
        <w:t xml:space="preserve">  </w:t>
      </w:r>
      <w:r w:rsidRPr="000A6B58">
        <w:rPr>
          <w:rFonts w:hint="eastAsia"/>
          <w:color w:val="000000"/>
        </w:rPr>
        <w:t>验收</w:t>
      </w:r>
    </w:p>
    <w:p w14:paraId="378CEB9D" w14:textId="77777777" w:rsidR="00691A8D" w:rsidRDefault="00691A8D" w:rsidP="000A6B58">
      <w:pPr>
        <w:adjustRightInd w:val="0"/>
        <w:snapToGrid w:val="0"/>
        <w:ind w:firstLineChars="200" w:firstLine="420"/>
        <w:jc w:val="left"/>
        <w:rPr>
          <w:rFonts w:hAnsi="宋体"/>
          <w:color w:val="000000"/>
        </w:rPr>
      </w:pPr>
      <w:r>
        <w:rPr>
          <w:rFonts w:hAnsi="宋体" w:hint="eastAsia"/>
          <w:color w:val="000000"/>
        </w:rPr>
        <w:t>交货时，收货方应依据本</w:t>
      </w:r>
      <w:r w:rsidR="004A0A2C">
        <w:rPr>
          <w:rFonts w:hAnsi="宋体" w:hint="eastAsia"/>
          <w:color w:val="000000"/>
        </w:rPr>
        <w:t>文件</w:t>
      </w:r>
      <w:r>
        <w:rPr>
          <w:rFonts w:hAnsi="宋体" w:hint="eastAsia"/>
          <w:color w:val="000000"/>
        </w:rPr>
        <w:t>或双方协议、合同等规定进行验收。</w:t>
      </w:r>
    </w:p>
    <w:p w14:paraId="3437BE4D" w14:textId="77777777" w:rsidR="00691A8D" w:rsidRPr="000A6B58" w:rsidRDefault="00691A8D" w:rsidP="004A0A2C">
      <w:pPr>
        <w:pStyle w:val="af1"/>
        <w:numPr>
          <w:ilvl w:val="0"/>
          <w:numId w:val="0"/>
        </w:numPr>
        <w:snapToGrid w:val="0"/>
        <w:spacing w:before="156" w:after="156"/>
        <w:rPr>
          <w:color w:val="000000"/>
        </w:rPr>
      </w:pPr>
      <w:r w:rsidRPr="000A6B58">
        <w:rPr>
          <w:rFonts w:hint="eastAsia"/>
          <w:color w:val="000000"/>
        </w:rPr>
        <w:t>7</w:t>
      </w:r>
      <w:r w:rsidRPr="000A6B58">
        <w:rPr>
          <w:color w:val="000000"/>
        </w:rPr>
        <w:t xml:space="preserve">.4 </w:t>
      </w:r>
      <w:r w:rsidR="004A0A2C">
        <w:rPr>
          <w:rFonts w:hint="eastAsia"/>
          <w:color w:val="000000"/>
        </w:rPr>
        <w:t xml:space="preserve"> </w:t>
      </w:r>
      <w:r w:rsidRPr="000A6B58">
        <w:rPr>
          <w:rFonts w:hint="eastAsia"/>
          <w:color w:val="000000"/>
        </w:rPr>
        <w:t>复验</w:t>
      </w:r>
    </w:p>
    <w:p w14:paraId="598C68C3" w14:textId="269DA596" w:rsidR="00691A8D" w:rsidRDefault="00691A8D" w:rsidP="000A6B58">
      <w:pPr>
        <w:adjustRightInd w:val="0"/>
        <w:snapToGrid w:val="0"/>
        <w:jc w:val="left"/>
        <w:rPr>
          <w:rFonts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7</w:t>
      </w:r>
      <w:r w:rsidRPr="000A6B58">
        <w:rPr>
          <w:rFonts w:ascii="黑体" w:eastAsia="黑体"/>
          <w:color w:val="000000"/>
          <w:kern w:val="0"/>
          <w:szCs w:val="20"/>
        </w:rPr>
        <w:t>.4.1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hAnsi="宋体" w:hint="eastAsia"/>
          <w:color w:val="000000"/>
        </w:rPr>
        <w:t>如供需双方对检验结果有异议时，可要求复验或委托专业检验机构进行检验。</w:t>
      </w:r>
    </w:p>
    <w:p w14:paraId="7A9BE40B" w14:textId="0291BB7D" w:rsidR="00691A8D" w:rsidRDefault="00691A8D" w:rsidP="000A6B58">
      <w:pPr>
        <w:adjustRightInd w:val="0"/>
        <w:snapToGrid w:val="0"/>
        <w:jc w:val="left"/>
        <w:rPr>
          <w:rFonts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7</w:t>
      </w:r>
      <w:r w:rsidRPr="000A6B58">
        <w:rPr>
          <w:rFonts w:ascii="黑体" w:eastAsia="黑体"/>
          <w:color w:val="000000"/>
          <w:kern w:val="0"/>
          <w:szCs w:val="20"/>
        </w:rPr>
        <w:t>.4.2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hAnsi="宋体" w:hint="eastAsia"/>
          <w:color w:val="000000"/>
        </w:rPr>
        <w:t>任何一方对所检验的结果有异议时，在规定期限内对所有异议的项目，均可要求复验。</w:t>
      </w:r>
    </w:p>
    <w:p w14:paraId="498866B7" w14:textId="41825277" w:rsidR="00691A8D" w:rsidRDefault="00691A8D" w:rsidP="000A6B58">
      <w:pPr>
        <w:adjustRightInd w:val="0"/>
        <w:snapToGrid w:val="0"/>
        <w:jc w:val="left"/>
        <w:rPr>
          <w:rFonts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7</w:t>
      </w:r>
      <w:r w:rsidRPr="000A6B58">
        <w:rPr>
          <w:rFonts w:ascii="黑体" w:eastAsia="黑体"/>
          <w:color w:val="000000"/>
          <w:kern w:val="0"/>
          <w:szCs w:val="20"/>
        </w:rPr>
        <w:t>.4.3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hAnsi="宋体" w:hint="eastAsia"/>
          <w:color w:val="000000"/>
        </w:rPr>
        <w:t>提请复验时</w:t>
      </w:r>
      <w:r w:rsidR="003B638A">
        <w:rPr>
          <w:rFonts w:hAnsi="宋体" w:hint="eastAsia"/>
          <w:color w:val="000000"/>
        </w:rPr>
        <w:t>，应保留提请复验数量的全部。</w:t>
      </w:r>
    </w:p>
    <w:p w14:paraId="10D969E7" w14:textId="57649533" w:rsidR="003B638A" w:rsidRDefault="003B638A" w:rsidP="000A6B58">
      <w:pPr>
        <w:adjustRightInd w:val="0"/>
        <w:snapToGrid w:val="0"/>
        <w:jc w:val="left"/>
        <w:rPr>
          <w:rFonts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7</w:t>
      </w:r>
      <w:r w:rsidRPr="000A6B58">
        <w:rPr>
          <w:rFonts w:ascii="黑体" w:eastAsia="黑体"/>
          <w:color w:val="000000"/>
          <w:kern w:val="0"/>
          <w:szCs w:val="20"/>
        </w:rPr>
        <w:t>.4.4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hAnsi="宋体" w:hint="eastAsia"/>
          <w:color w:val="000000"/>
        </w:rPr>
        <w:t>复验时检验数量为初验时的数量，复验的判定规则按</w:t>
      </w:r>
      <w:r>
        <w:rPr>
          <w:rFonts w:hAnsi="宋体" w:hint="eastAsia"/>
          <w:color w:val="000000"/>
        </w:rPr>
        <w:t>7</w:t>
      </w:r>
      <w:r>
        <w:rPr>
          <w:rFonts w:hAnsi="宋体"/>
          <w:color w:val="000000"/>
        </w:rPr>
        <w:t>.1</w:t>
      </w:r>
      <w:r>
        <w:rPr>
          <w:rFonts w:hAnsi="宋体" w:hint="eastAsia"/>
          <w:color w:val="000000"/>
        </w:rPr>
        <w:t>/</w:t>
      </w:r>
      <w:r>
        <w:rPr>
          <w:rFonts w:hAnsi="宋体"/>
          <w:color w:val="000000"/>
        </w:rPr>
        <w:t>7.2</w:t>
      </w:r>
      <w:r>
        <w:rPr>
          <w:rFonts w:hAnsi="宋体" w:hint="eastAsia"/>
          <w:color w:val="000000"/>
        </w:rPr>
        <w:t>规定执行，判定以复验结果为准。</w:t>
      </w:r>
    </w:p>
    <w:p w14:paraId="7FC07A36" w14:textId="48BCB89E" w:rsidR="009E1E81" w:rsidRDefault="00A01DCA">
      <w:pPr>
        <w:pStyle w:val="af1"/>
        <w:numPr>
          <w:ilvl w:val="0"/>
          <w:numId w:val="0"/>
        </w:numPr>
        <w:spacing w:beforeLines="0" w:afterLines="0" w:line="720" w:lineRule="auto"/>
        <w:rPr>
          <w:color w:val="000000"/>
        </w:rPr>
      </w:pPr>
      <w:r>
        <w:rPr>
          <w:rFonts w:hint="eastAsia"/>
          <w:color w:val="000000"/>
        </w:rPr>
        <w:t>8</w:t>
      </w:r>
      <w:r w:rsidR="00F6316C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标志、包装、运输和贮存</w:t>
      </w:r>
    </w:p>
    <w:p w14:paraId="161D6BC5" w14:textId="1B6978D6" w:rsidR="009E1E81" w:rsidRPr="000A6B58" w:rsidRDefault="00A01DCA" w:rsidP="000A6B58">
      <w:pPr>
        <w:pStyle w:val="af1"/>
        <w:numPr>
          <w:ilvl w:val="0"/>
          <w:numId w:val="0"/>
        </w:numPr>
        <w:snapToGrid w:val="0"/>
        <w:spacing w:beforeLines="0" w:afterLines="0" w:line="480" w:lineRule="auto"/>
        <w:rPr>
          <w:color w:val="000000"/>
        </w:rPr>
      </w:pPr>
      <w:r w:rsidRPr="000A6B58">
        <w:rPr>
          <w:rFonts w:hint="eastAsia"/>
          <w:color w:val="000000"/>
        </w:rPr>
        <w:t>8.1</w:t>
      </w:r>
      <w:r w:rsidR="00F6316C">
        <w:rPr>
          <w:color w:val="000000"/>
        </w:rPr>
        <w:t xml:space="preserve">  </w:t>
      </w:r>
      <w:r w:rsidRPr="000A6B58">
        <w:rPr>
          <w:rFonts w:hint="eastAsia"/>
          <w:color w:val="000000"/>
        </w:rPr>
        <w:t>标志</w:t>
      </w:r>
    </w:p>
    <w:p w14:paraId="01BC2BAD" w14:textId="0AECBFCC" w:rsidR="003B638A" w:rsidRDefault="003B638A" w:rsidP="000A6B58">
      <w:pPr>
        <w:adjustRightInd w:val="0"/>
        <w:snapToGrid w:val="0"/>
        <w:jc w:val="left"/>
        <w:rPr>
          <w:rFonts w:ascii="宋体"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8</w:t>
      </w:r>
      <w:r w:rsidRPr="000A6B58">
        <w:rPr>
          <w:rFonts w:ascii="黑体" w:eastAsia="黑体"/>
          <w:color w:val="000000"/>
          <w:kern w:val="0"/>
          <w:szCs w:val="20"/>
        </w:rPr>
        <w:t>.</w:t>
      </w:r>
      <w:r w:rsidRPr="000A6B58">
        <w:rPr>
          <w:rFonts w:ascii="黑体" w:eastAsia="黑体" w:hint="eastAsia"/>
          <w:color w:val="000000"/>
          <w:kern w:val="0"/>
          <w:szCs w:val="20"/>
        </w:rPr>
        <w:t>1</w:t>
      </w:r>
      <w:r w:rsidRPr="000A6B58">
        <w:rPr>
          <w:rFonts w:ascii="黑体" w:eastAsia="黑体"/>
          <w:color w:val="000000"/>
          <w:kern w:val="0"/>
          <w:szCs w:val="20"/>
        </w:rPr>
        <w:t>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0A6B58">
        <w:rPr>
          <w:rFonts w:hAnsi="宋体" w:hint="eastAsia"/>
          <w:color w:val="000000"/>
        </w:rPr>
        <w:t>标志应符合</w:t>
      </w:r>
      <w:r w:rsidRPr="000A6B58">
        <w:rPr>
          <w:rFonts w:hAnsi="宋体" w:hint="eastAsia"/>
          <w:color w:val="000000"/>
        </w:rPr>
        <w:t>G</w:t>
      </w:r>
      <w:r w:rsidRPr="000A6B58">
        <w:rPr>
          <w:rFonts w:hAnsi="宋体"/>
          <w:color w:val="000000"/>
        </w:rPr>
        <w:t>B5296.4</w:t>
      </w:r>
      <w:r w:rsidRPr="000A6B58">
        <w:rPr>
          <w:rFonts w:hAnsi="宋体" w:hint="eastAsia"/>
          <w:color w:val="000000"/>
        </w:rPr>
        <w:t>规定。</w:t>
      </w:r>
    </w:p>
    <w:p w14:paraId="2AE44DC9" w14:textId="41E1EC7A" w:rsidR="003B638A" w:rsidRDefault="003B638A">
      <w:pPr>
        <w:adjustRightInd w:val="0"/>
        <w:snapToGrid w:val="0"/>
        <w:jc w:val="left"/>
        <w:rPr>
          <w:rFonts w:ascii="宋体"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lastRenderedPageBreak/>
        <w:t>8</w:t>
      </w:r>
      <w:r w:rsidRPr="000A6B58">
        <w:rPr>
          <w:rFonts w:ascii="黑体" w:eastAsia="黑体"/>
          <w:color w:val="000000"/>
          <w:kern w:val="0"/>
          <w:szCs w:val="20"/>
        </w:rPr>
        <w:t>.1.2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  <w:color w:val="000000"/>
        </w:rPr>
        <w:t>每</w:t>
      </w:r>
      <w:r w:rsidRPr="000A6B58">
        <w:rPr>
          <w:rFonts w:hAnsi="宋体" w:hint="eastAsia"/>
          <w:color w:val="000000"/>
        </w:rPr>
        <w:t>匹或每段成品上，应附有标签，标签应粘贴或悬挂在反面布角处。</w:t>
      </w:r>
    </w:p>
    <w:p w14:paraId="1388EBDF" w14:textId="2F1AD069" w:rsidR="003B638A" w:rsidRPr="000A6B58" w:rsidRDefault="003B638A">
      <w:pPr>
        <w:adjustRightInd w:val="0"/>
        <w:snapToGrid w:val="0"/>
        <w:jc w:val="left"/>
        <w:rPr>
          <w:rFonts w:hAnsi="宋体"/>
          <w:color w:val="000000"/>
        </w:rPr>
      </w:pPr>
      <w:r w:rsidRPr="000A6B58">
        <w:rPr>
          <w:rFonts w:ascii="黑体" w:eastAsia="黑体" w:hint="eastAsia"/>
          <w:color w:val="000000"/>
          <w:kern w:val="0"/>
          <w:szCs w:val="20"/>
        </w:rPr>
        <w:t>8</w:t>
      </w:r>
      <w:r w:rsidRPr="000A6B58">
        <w:rPr>
          <w:rFonts w:ascii="黑体" w:eastAsia="黑体"/>
          <w:color w:val="000000"/>
          <w:kern w:val="0"/>
          <w:szCs w:val="20"/>
        </w:rPr>
        <w:t>.1.3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0A6B58">
        <w:rPr>
          <w:rFonts w:hAnsi="宋体" w:hint="eastAsia"/>
          <w:color w:val="000000"/>
        </w:rPr>
        <w:t>包外标志：</w:t>
      </w:r>
      <w:r w:rsidR="005C0200" w:rsidRPr="000A6B58">
        <w:rPr>
          <w:rFonts w:hAnsi="宋体" w:hint="eastAsia"/>
          <w:color w:val="000000"/>
        </w:rPr>
        <w:t>在外包装刷上</w:t>
      </w:r>
      <w:proofErr w:type="gramStart"/>
      <w:r w:rsidR="005C0200" w:rsidRPr="000A6B58">
        <w:rPr>
          <w:rFonts w:hAnsi="宋体" w:hint="eastAsia"/>
          <w:color w:val="000000"/>
        </w:rPr>
        <w:t>唛</w:t>
      </w:r>
      <w:proofErr w:type="gramEnd"/>
      <w:r w:rsidR="005C0200" w:rsidRPr="000A6B58">
        <w:rPr>
          <w:rFonts w:hAnsi="宋体" w:hint="eastAsia"/>
          <w:color w:val="000000"/>
        </w:rPr>
        <w:t>头，确保标志清晰易辩、不褪色，外包两头所写内容一致，并注明合同号、名称、等级、色号、包号、数量、重量、地址及日期。</w:t>
      </w:r>
    </w:p>
    <w:p w14:paraId="06CD77F2" w14:textId="32BA21CA" w:rsidR="005C0200" w:rsidRPr="000A6B58" w:rsidRDefault="00A01DCA" w:rsidP="004A0A2C">
      <w:pPr>
        <w:pStyle w:val="af1"/>
        <w:numPr>
          <w:ilvl w:val="0"/>
          <w:numId w:val="0"/>
        </w:numPr>
        <w:snapToGrid w:val="0"/>
        <w:spacing w:before="156" w:after="156"/>
        <w:rPr>
          <w:color w:val="000000"/>
        </w:rPr>
      </w:pPr>
      <w:r w:rsidRPr="000A6B58">
        <w:rPr>
          <w:color w:val="000000"/>
        </w:rPr>
        <w:t xml:space="preserve">8.2 </w:t>
      </w:r>
      <w:r w:rsidR="00F6316C">
        <w:rPr>
          <w:color w:val="000000"/>
        </w:rPr>
        <w:t xml:space="preserve"> </w:t>
      </w:r>
      <w:r w:rsidR="005C0200" w:rsidRPr="000A6B58">
        <w:rPr>
          <w:rFonts w:hint="eastAsia"/>
          <w:color w:val="000000"/>
        </w:rPr>
        <w:t>包装</w:t>
      </w:r>
    </w:p>
    <w:p w14:paraId="137F3FA8" w14:textId="77777777" w:rsidR="005C0200" w:rsidRPr="000A6B58" w:rsidRDefault="005C0200" w:rsidP="000A6B58">
      <w:pPr>
        <w:adjustRightInd w:val="0"/>
        <w:snapToGrid w:val="0"/>
        <w:ind w:firstLineChars="200" w:firstLine="420"/>
        <w:jc w:val="left"/>
        <w:rPr>
          <w:rFonts w:hAnsi="宋体"/>
          <w:color w:val="000000"/>
        </w:rPr>
      </w:pPr>
      <w:r w:rsidRPr="000A6B58">
        <w:rPr>
          <w:rFonts w:hAnsi="宋体" w:hint="eastAsia"/>
          <w:color w:val="000000"/>
        </w:rPr>
        <w:t>产品包装应保证产品</w:t>
      </w:r>
      <w:proofErr w:type="gramStart"/>
      <w:r w:rsidRPr="000A6B58">
        <w:rPr>
          <w:rFonts w:hAnsi="宋体" w:hint="eastAsia"/>
          <w:color w:val="000000"/>
        </w:rPr>
        <w:t>不</w:t>
      </w:r>
      <w:proofErr w:type="gramEnd"/>
      <w:r w:rsidRPr="000A6B58">
        <w:rPr>
          <w:rFonts w:hAnsi="宋体" w:hint="eastAsia"/>
          <w:color w:val="000000"/>
        </w:rPr>
        <w:t>破损、</w:t>
      </w:r>
      <w:proofErr w:type="gramStart"/>
      <w:r w:rsidRPr="000A6B58">
        <w:rPr>
          <w:rFonts w:hAnsi="宋体" w:hint="eastAsia"/>
          <w:color w:val="000000"/>
        </w:rPr>
        <w:t>不</w:t>
      </w:r>
      <w:proofErr w:type="gramEnd"/>
      <w:r w:rsidRPr="000A6B58">
        <w:rPr>
          <w:rFonts w:hAnsi="宋体" w:hint="eastAsia"/>
          <w:color w:val="000000"/>
        </w:rPr>
        <w:t>散落、</w:t>
      </w:r>
      <w:proofErr w:type="gramStart"/>
      <w:r w:rsidRPr="000A6B58">
        <w:rPr>
          <w:rFonts w:hAnsi="宋体" w:hint="eastAsia"/>
          <w:color w:val="000000"/>
        </w:rPr>
        <w:t>不沾污</w:t>
      </w:r>
      <w:proofErr w:type="gramEnd"/>
      <w:r w:rsidRPr="000A6B58">
        <w:rPr>
          <w:rFonts w:hAnsi="宋体" w:hint="eastAsia"/>
          <w:color w:val="000000"/>
        </w:rPr>
        <w:t>。</w:t>
      </w:r>
    </w:p>
    <w:p w14:paraId="13B9C11D" w14:textId="3BA441DB" w:rsidR="005C0200" w:rsidRPr="000A6B58" w:rsidRDefault="005C0200" w:rsidP="004A0A2C">
      <w:pPr>
        <w:pStyle w:val="af1"/>
        <w:numPr>
          <w:ilvl w:val="0"/>
          <w:numId w:val="0"/>
        </w:numPr>
        <w:snapToGrid w:val="0"/>
        <w:spacing w:before="156" w:after="156"/>
        <w:rPr>
          <w:color w:val="000000"/>
        </w:rPr>
      </w:pPr>
      <w:r w:rsidRPr="000A6B58">
        <w:rPr>
          <w:rFonts w:hint="eastAsia"/>
          <w:color w:val="000000"/>
        </w:rPr>
        <w:t>8</w:t>
      </w:r>
      <w:r w:rsidRPr="000A6B58">
        <w:rPr>
          <w:color w:val="000000"/>
        </w:rPr>
        <w:t>.3</w:t>
      </w:r>
      <w:r w:rsidR="00F6316C">
        <w:rPr>
          <w:color w:val="000000"/>
        </w:rPr>
        <w:t xml:space="preserve">  </w:t>
      </w:r>
      <w:r w:rsidR="00A01DCA" w:rsidRPr="000A6B58">
        <w:rPr>
          <w:rFonts w:hint="eastAsia"/>
          <w:color w:val="000000"/>
        </w:rPr>
        <w:t>运输和贮存</w:t>
      </w:r>
    </w:p>
    <w:p w14:paraId="58322809" w14:textId="59E698C4" w:rsidR="005C0200" w:rsidRDefault="005C0200">
      <w:pPr>
        <w:adjustRightInd w:val="0"/>
        <w:snapToGrid w:val="0"/>
        <w:jc w:val="left"/>
        <w:rPr>
          <w:rFonts w:hAnsi="宋体"/>
          <w:color w:val="000000"/>
        </w:rPr>
      </w:pPr>
      <w:r w:rsidRPr="000A6B58">
        <w:rPr>
          <w:rFonts w:ascii="黑体" w:eastAsia="黑体"/>
          <w:color w:val="000000"/>
          <w:kern w:val="0"/>
          <w:szCs w:val="20"/>
        </w:rPr>
        <w:t>8.3.1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="00A01DCA">
        <w:rPr>
          <w:rFonts w:hAnsi="宋体" w:hint="eastAsia"/>
          <w:color w:val="000000"/>
        </w:rPr>
        <w:t>产品在运输过程中应避免包装破损，产品受潮。</w:t>
      </w:r>
    </w:p>
    <w:p w14:paraId="1736CB72" w14:textId="7E3F7534" w:rsidR="009E1E81" w:rsidRDefault="005C0200">
      <w:pPr>
        <w:adjustRightInd w:val="0"/>
        <w:snapToGrid w:val="0"/>
        <w:jc w:val="left"/>
        <w:rPr>
          <w:rFonts w:ascii="宋体" w:hAnsi="宋体"/>
          <w:color w:val="000000"/>
        </w:rPr>
      </w:pPr>
      <w:r w:rsidRPr="000A6B58">
        <w:rPr>
          <w:rFonts w:ascii="黑体" w:eastAsia="黑体"/>
          <w:color w:val="000000"/>
          <w:kern w:val="0"/>
          <w:szCs w:val="20"/>
        </w:rPr>
        <w:t>8.3.2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="00A01DCA">
        <w:rPr>
          <w:rFonts w:hAnsi="宋体" w:hint="eastAsia"/>
          <w:color w:val="000000"/>
        </w:rPr>
        <w:t>产品应贮存在干燥、清洁的环境中，确保产品品质不发生霉变等变质现象。</w:t>
      </w:r>
    </w:p>
    <w:p w14:paraId="2C2796A7" w14:textId="63803B75" w:rsidR="000A6B58" w:rsidRDefault="00A01DCA" w:rsidP="004A0A2C">
      <w:pPr>
        <w:pStyle w:val="af1"/>
        <w:numPr>
          <w:ilvl w:val="0"/>
          <w:numId w:val="0"/>
        </w:numPr>
        <w:snapToGrid w:val="0"/>
        <w:spacing w:before="156" w:after="156"/>
        <w:rPr>
          <w:color w:val="000000"/>
        </w:rPr>
      </w:pPr>
      <w:r>
        <w:rPr>
          <w:rFonts w:hint="eastAsia"/>
          <w:color w:val="000000"/>
        </w:rPr>
        <w:t xml:space="preserve">9 </w:t>
      </w:r>
      <w:r w:rsidR="00F6316C">
        <w:rPr>
          <w:color w:val="000000"/>
        </w:rPr>
        <w:t xml:space="preserve"> </w:t>
      </w:r>
      <w:r>
        <w:rPr>
          <w:rFonts w:hint="eastAsia"/>
          <w:color w:val="000000"/>
        </w:rPr>
        <w:t>其他</w:t>
      </w:r>
    </w:p>
    <w:p w14:paraId="05CB4E07" w14:textId="77777777" w:rsidR="009E1E81" w:rsidRPr="000A6B58" w:rsidRDefault="00A01DCA" w:rsidP="000A6B58">
      <w:pPr>
        <w:ind w:firstLineChars="200" w:firstLine="420"/>
      </w:pPr>
      <w:r w:rsidRPr="000A6B58">
        <w:rPr>
          <w:rFonts w:hint="eastAsia"/>
        </w:rPr>
        <w:t>用户对产品有特殊要求者，可由供需双方另订协议。</w:t>
      </w:r>
    </w:p>
    <w:p w14:paraId="637D0F59" w14:textId="77777777" w:rsidR="00F228A2" w:rsidRDefault="00F228A2">
      <w:pPr>
        <w:adjustRightInd w:val="0"/>
        <w:snapToGrid w:val="0"/>
        <w:ind w:firstLineChars="200" w:firstLine="420"/>
        <w:jc w:val="left"/>
        <w:rPr>
          <w:rFonts w:ascii="宋体" w:hAnsi="宋体"/>
          <w:color w:val="000000"/>
        </w:rPr>
      </w:pPr>
    </w:p>
    <w:p w14:paraId="4FC2BAFF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  <w:bookmarkStart w:id="10" w:name="_Hlk83220489"/>
    </w:p>
    <w:p w14:paraId="7C8CB787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3D69AFA7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1A846C04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530A0D4" w14:textId="253573BD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0EA5E857" w14:textId="0DCEFA72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586A9AAA" w14:textId="0CBC4EE4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2F2B4038" w14:textId="294B7172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4E4BF8BB" w14:textId="5392015D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234B280D" w14:textId="154C3758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27F3DC6C" w14:textId="515BF094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4F293355" w14:textId="7AA32E59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13610CE" w14:textId="722F8E11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256A1D36" w14:textId="72EF5DFB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3F55D51" w14:textId="5709E56F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31B3BA94" w14:textId="57097EC7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22518F48" w14:textId="2DF281B8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4B672B09" w14:textId="77777777" w:rsidR="008F3666" w:rsidRDefault="008F3666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1596DAE1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5757B8DD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5B5BC8EE" w14:textId="76956442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5C3424EC" w14:textId="57794FC5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3F610D4" w14:textId="71F0942B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357118D4" w14:textId="4ED2435F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736F82DA" w14:textId="17FBE241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3523913C" w14:textId="3087786D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5823A7F7" w14:textId="6AEF9BAD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053419BD" w14:textId="3ACC0BB4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40E9BA07" w14:textId="61927CE0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4BCD9183" w14:textId="28543D43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42BEF1AE" w14:textId="324A7ED9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EF10E1D" w14:textId="30B77316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08C6D2E9" w14:textId="4E95E5CC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79DA2F1" w14:textId="2580DD9B" w:rsidR="00F6316C" w:rsidRDefault="00F6316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5BC245EB" w14:textId="77777777" w:rsidR="00F6316C" w:rsidRDefault="00F6316C" w:rsidP="006A1157">
      <w:pPr>
        <w:adjustRightInd w:val="0"/>
        <w:snapToGrid w:val="0"/>
        <w:jc w:val="center"/>
        <w:rPr>
          <w:rFonts w:ascii="黑体" w:eastAsia="黑体" w:hint="eastAsia"/>
          <w:bCs/>
          <w:color w:val="000000"/>
        </w:rPr>
      </w:pPr>
    </w:p>
    <w:p w14:paraId="6B3839B6" w14:textId="77777777" w:rsidR="004A0A2C" w:rsidRDefault="004A0A2C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</w:p>
    <w:p w14:paraId="670AE07E" w14:textId="77777777" w:rsidR="006A1157" w:rsidRDefault="006A1157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  <w:r>
        <w:rPr>
          <w:rFonts w:ascii="黑体" w:eastAsia="黑体" w:hint="eastAsia"/>
          <w:bCs/>
          <w:color w:val="000000"/>
        </w:rPr>
        <w:lastRenderedPageBreak/>
        <w:t xml:space="preserve">附  录  </w:t>
      </w:r>
      <w:r>
        <w:rPr>
          <w:rFonts w:eastAsia="黑体"/>
          <w:b/>
          <w:bCs/>
          <w:color w:val="000000"/>
        </w:rPr>
        <w:t>A</w:t>
      </w:r>
    </w:p>
    <w:p w14:paraId="275338D6" w14:textId="77777777" w:rsidR="006A1157" w:rsidRDefault="006A1157" w:rsidP="006A1157">
      <w:pPr>
        <w:adjustRightInd w:val="0"/>
        <w:snapToGrid w:val="0"/>
        <w:jc w:val="center"/>
        <w:rPr>
          <w:rFonts w:ascii="黑体" w:eastAsia="黑体"/>
          <w:bCs/>
          <w:color w:val="000000"/>
        </w:rPr>
      </w:pPr>
      <w:r>
        <w:rPr>
          <w:rFonts w:ascii="黑体" w:eastAsia="黑体" w:hint="eastAsia"/>
          <w:bCs/>
          <w:color w:val="000000"/>
        </w:rPr>
        <w:t>（</w:t>
      </w:r>
      <w:r>
        <w:rPr>
          <w:rFonts w:ascii="黑体" w:eastAsia="黑体" w:hAnsi="宋体" w:hint="eastAsia"/>
          <w:color w:val="000000"/>
        </w:rPr>
        <w:t>规范</w:t>
      </w:r>
      <w:r>
        <w:rPr>
          <w:rFonts w:ascii="黑体" w:eastAsia="黑体" w:hint="eastAsia"/>
          <w:bCs/>
          <w:color w:val="000000"/>
        </w:rPr>
        <w:t>性）</w:t>
      </w:r>
    </w:p>
    <w:p w14:paraId="3EB83545" w14:textId="77777777" w:rsidR="006A1157" w:rsidRDefault="006A1157" w:rsidP="006A1157">
      <w:pPr>
        <w:adjustRightInd w:val="0"/>
        <w:snapToGrid w:val="0"/>
        <w:jc w:val="center"/>
        <w:rPr>
          <w:rFonts w:ascii="黑体" w:eastAsia="黑体" w:hAnsi="宋体"/>
          <w:color w:val="000000" w:themeColor="text1"/>
          <w:szCs w:val="21"/>
        </w:rPr>
      </w:pPr>
      <w:bookmarkStart w:id="11" w:name="_Hlk83768706"/>
      <w:r>
        <w:rPr>
          <w:rFonts w:ascii="黑体" w:eastAsia="黑体" w:hAnsi="宋体" w:hint="eastAsia"/>
          <w:color w:val="000000" w:themeColor="text1"/>
          <w:szCs w:val="21"/>
        </w:rPr>
        <w:t>弹性伸长率、弹性回复率和弹性增长率的测试</w:t>
      </w:r>
    </w:p>
    <w:bookmarkEnd w:id="11"/>
    <w:p w14:paraId="3BE07581" w14:textId="4A990FDC" w:rsidR="006A1157" w:rsidRPr="006A1157" w:rsidRDefault="006A1157" w:rsidP="006A1157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6A1157">
        <w:rPr>
          <w:rFonts w:ascii="黑体" w:eastAsia="黑体"/>
          <w:color w:val="000000"/>
          <w:kern w:val="0"/>
          <w:szCs w:val="20"/>
        </w:rPr>
        <w:t>A.1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6A1157">
        <w:rPr>
          <w:rFonts w:ascii="黑体" w:eastAsia="黑体" w:hint="eastAsia"/>
          <w:color w:val="000000"/>
          <w:kern w:val="0"/>
          <w:szCs w:val="20"/>
        </w:rPr>
        <w:t>试验环境</w:t>
      </w:r>
    </w:p>
    <w:p w14:paraId="2D089CBF" w14:textId="77777777" w:rsidR="006A1157" w:rsidRDefault="006A1157" w:rsidP="006A1157">
      <w:pPr>
        <w:adjustRightInd w:val="0"/>
        <w:snapToGrid w:val="0"/>
        <w:ind w:firstLineChars="200" w:firstLine="420"/>
        <w:rPr>
          <w:rFonts w:ascii="宋体" w:hAnsi="宋体"/>
          <w:color w:val="000000"/>
        </w:rPr>
      </w:pPr>
      <w:r w:rsidRPr="00F420E6">
        <w:rPr>
          <w:rFonts w:ascii="宋体" w:hAnsi="宋体" w:hint="eastAsia"/>
          <w:color w:val="000000"/>
        </w:rPr>
        <w:t>在温度为20℃±2℃，相对湿度65%±5%的</w:t>
      </w:r>
      <w:r w:rsidR="004A0A2C">
        <w:rPr>
          <w:rFonts w:ascii="宋体" w:hAnsi="宋体" w:hint="eastAsia"/>
          <w:color w:val="000000"/>
        </w:rPr>
        <w:t>文件</w:t>
      </w:r>
      <w:r w:rsidRPr="00F420E6">
        <w:rPr>
          <w:rFonts w:ascii="宋体" w:hAnsi="宋体" w:hint="eastAsia"/>
          <w:color w:val="000000"/>
        </w:rPr>
        <w:t>状态下调湿样品至少4</w:t>
      </w:r>
      <w:r w:rsidR="00DC1FE3">
        <w:rPr>
          <w:rFonts w:ascii="宋体" w:hAnsi="宋体" w:hint="eastAsia"/>
          <w:color w:val="000000"/>
        </w:rPr>
        <w:t>小时</w:t>
      </w:r>
      <w:r>
        <w:rPr>
          <w:rFonts w:ascii="宋体" w:hAnsi="宋体" w:hint="eastAsia"/>
          <w:color w:val="000000"/>
        </w:rPr>
        <w:t>。</w:t>
      </w:r>
    </w:p>
    <w:p w14:paraId="3E721EC8" w14:textId="0D81A295" w:rsidR="006A1157" w:rsidRPr="006A1157" w:rsidRDefault="006A1157" w:rsidP="006A1157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6A1157">
        <w:rPr>
          <w:rFonts w:ascii="黑体" w:eastAsia="黑体"/>
          <w:color w:val="000000"/>
          <w:kern w:val="0"/>
          <w:szCs w:val="20"/>
        </w:rPr>
        <w:t>A</w:t>
      </w:r>
      <w:r w:rsidRPr="006A1157">
        <w:rPr>
          <w:rFonts w:ascii="黑体" w:eastAsia="黑体" w:hint="eastAsia"/>
          <w:color w:val="000000"/>
          <w:kern w:val="0"/>
          <w:szCs w:val="20"/>
        </w:rPr>
        <w:t>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6A1157">
        <w:rPr>
          <w:rFonts w:ascii="黑体" w:eastAsia="黑体" w:hint="eastAsia"/>
          <w:color w:val="000000"/>
          <w:kern w:val="0"/>
          <w:szCs w:val="20"/>
        </w:rPr>
        <w:t>原理</w:t>
      </w:r>
    </w:p>
    <w:p w14:paraId="3B13BEDD" w14:textId="77777777" w:rsidR="006A1157" w:rsidRPr="006A1157" w:rsidRDefault="006A1157" w:rsidP="006A1157">
      <w:pPr>
        <w:adjustRightInd w:val="0"/>
        <w:snapToGrid w:val="0"/>
        <w:ind w:firstLineChars="200" w:firstLine="420"/>
        <w:rPr>
          <w:rFonts w:ascii="宋体" w:hAnsi="宋体"/>
          <w:color w:val="000000"/>
        </w:rPr>
      </w:pPr>
      <w:r w:rsidRPr="006A1157">
        <w:rPr>
          <w:rFonts w:ascii="宋体" w:hAnsi="宋体" w:hint="eastAsia"/>
          <w:color w:val="000000"/>
        </w:rPr>
        <w:t>试样经定负荷反复拉伸产生形变，</w:t>
      </w:r>
      <w:proofErr w:type="gramStart"/>
      <w:r w:rsidRPr="006A1157">
        <w:rPr>
          <w:rFonts w:ascii="宋体" w:hAnsi="宋体" w:hint="eastAsia"/>
          <w:color w:val="000000"/>
        </w:rPr>
        <w:t>经规定</w:t>
      </w:r>
      <w:proofErr w:type="gramEnd"/>
      <w:r w:rsidRPr="006A1157">
        <w:rPr>
          <w:rFonts w:ascii="宋体" w:hAnsi="宋体" w:hint="eastAsia"/>
          <w:color w:val="000000"/>
        </w:rPr>
        <w:t>时间后释放去拉伸力，使其在规定时间回复后测量其残留伸长，据此计算弹性伸长率、弹性回复率和弹性增长率，以表征织物拉伸弹性。</w:t>
      </w:r>
    </w:p>
    <w:p w14:paraId="7F8E06D0" w14:textId="4146D983" w:rsidR="006A1157" w:rsidRPr="006A1157" w:rsidRDefault="006A1157" w:rsidP="006A1157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6A1157">
        <w:rPr>
          <w:rFonts w:ascii="黑体" w:eastAsia="黑体"/>
          <w:color w:val="000000"/>
          <w:kern w:val="0"/>
          <w:szCs w:val="20"/>
        </w:rPr>
        <w:t>A</w:t>
      </w:r>
      <w:r w:rsidRPr="006A1157">
        <w:rPr>
          <w:rFonts w:ascii="黑体" w:eastAsia="黑体" w:hint="eastAsia"/>
          <w:color w:val="000000"/>
          <w:kern w:val="0"/>
          <w:szCs w:val="20"/>
        </w:rPr>
        <w:t>.3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 w:rsidRPr="006A1157">
        <w:rPr>
          <w:rFonts w:ascii="黑体" w:eastAsia="黑体" w:hint="eastAsia"/>
          <w:color w:val="000000"/>
          <w:kern w:val="0"/>
          <w:szCs w:val="20"/>
        </w:rPr>
        <w:t xml:space="preserve"> 测试装置</w:t>
      </w:r>
    </w:p>
    <w:p w14:paraId="06A8544D" w14:textId="3EFB7262" w:rsidR="00706C7D" w:rsidRDefault="006A1157" w:rsidP="006A1157">
      <w:pPr>
        <w:adjustRightInd w:val="0"/>
        <w:snapToGrid w:val="0"/>
        <w:rPr>
          <w:rFonts w:ascii="宋体" w:hAnsi="宋体"/>
          <w:color w:val="000000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="00706C7D">
        <w:rPr>
          <w:rFonts w:ascii="黑体" w:eastAsia="黑体" w:hint="eastAsia"/>
          <w:color w:val="000000"/>
          <w:kern w:val="0"/>
          <w:szCs w:val="20"/>
        </w:rPr>
        <w:t>.</w:t>
      </w:r>
      <w:r w:rsidRPr="00706C7D">
        <w:rPr>
          <w:rFonts w:ascii="黑体" w:eastAsia="黑体"/>
          <w:color w:val="000000"/>
          <w:kern w:val="0"/>
          <w:szCs w:val="20"/>
        </w:rPr>
        <w:t>3.1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706C7D">
        <w:rPr>
          <w:rFonts w:ascii="宋体" w:hAnsi="宋体" w:hint="eastAsia"/>
          <w:color w:val="000000"/>
        </w:rPr>
        <w:t>有固定上夹钳的板或框架。</w:t>
      </w:r>
    </w:p>
    <w:p w14:paraId="02B6AF78" w14:textId="2CFCFF64" w:rsidR="006A1157" w:rsidRDefault="006A1157" w:rsidP="006A1157">
      <w:pPr>
        <w:adjustRightInd w:val="0"/>
        <w:snapToGrid w:val="0"/>
        <w:rPr>
          <w:rFonts w:ascii="宋体" w:hAnsi="宋体"/>
          <w:szCs w:val="21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="00706C7D">
        <w:rPr>
          <w:rFonts w:ascii="黑体" w:eastAsia="黑体" w:hint="eastAsia"/>
          <w:color w:val="000000"/>
          <w:kern w:val="0"/>
          <w:szCs w:val="20"/>
        </w:rPr>
        <w:t>.</w:t>
      </w:r>
      <w:r w:rsidRPr="00706C7D">
        <w:rPr>
          <w:rFonts w:ascii="黑体" w:eastAsia="黑体"/>
          <w:color w:val="000000"/>
          <w:kern w:val="0"/>
          <w:szCs w:val="20"/>
        </w:rPr>
        <w:t>3.2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  <w:szCs w:val="21"/>
        </w:rPr>
        <w:t>有分开的夹子或已知重量的、可夹住织物底部的类似工具。</w:t>
      </w:r>
    </w:p>
    <w:p w14:paraId="3576497D" w14:textId="00DE6B9C" w:rsidR="006A1157" w:rsidRDefault="006A1157" w:rsidP="006A1157">
      <w:pPr>
        <w:adjustRightInd w:val="0"/>
        <w:snapToGrid w:val="0"/>
        <w:rPr>
          <w:rFonts w:ascii="宋体" w:hAnsi="宋体"/>
          <w:szCs w:val="21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="00706C7D" w:rsidRPr="00706C7D">
        <w:rPr>
          <w:rFonts w:ascii="黑体" w:eastAsia="黑体" w:hint="eastAsia"/>
          <w:color w:val="000000"/>
          <w:kern w:val="0"/>
          <w:szCs w:val="20"/>
        </w:rPr>
        <w:t>.</w:t>
      </w:r>
      <w:r w:rsidRPr="00706C7D">
        <w:rPr>
          <w:rFonts w:ascii="黑体" w:eastAsia="黑体"/>
          <w:color w:val="000000"/>
          <w:kern w:val="0"/>
          <w:szCs w:val="20"/>
        </w:rPr>
        <w:t xml:space="preserve">3.3 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>
        <w:rPr>
          <w:rFonts w:ascii="宋体" w:hAnsi="宋体" w:hint="eastAsia"/>
          <w:szCs w:val="21"/>
        </w:rPr>
        <w:t>刻度直尺，精度1mm。</w:t>
      </w:r>
    </w:p>
    <w:p w14:paraId="15EE116A" w14:textId="6FD2EFB3" w:rsidR="006A1157" w:rsidRDefault="006A1157" w:rsidP="006A1157">
      <w:pPr>
        <w:adjustRightInd w:val="0"/>
        <w:snapToGrid w:val="0"/>
        <w:rPr>
          <w:rFonts w:ascii="宋体" w:hAnsi="宋体"/>
          <w:szCs w:val="21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="00706C7D" w:rsidRPr="00706C7D">
        <w:rPr>
          <w:rFonts w:ascii="黑体" w:eastAsia="黑体" w:hint="eastAsia"/>
          <w:color w:val="000000"/>
          <w:kern w:val="0"/>
          <w:szCs w:val="20"/>
        </w:rPr>
        <w:t>.</w:t>
      </w:r>
      <w:r w:rsidRPr="00706C7D">
        <w:rPr>
          <w:rFonts w:ascii="黑体" w:eastAsia="黑体"/>
          <w:color w:val="000000"/>
          <w:kern w:val="0"/>
          <w:szCs w:val="20"/>
        </w:rPr>
        <w:t xml:space="preserve">3.4 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>
        <w:rPr>
          <w:rFonts w:ascii="宋体" w:hAnsi="宋体" w:hint="eastAsia"/>
          <w:szCs w:val="21"/>
        </w:rPr>
        <w:t>张力砝码，可悬挂，包括A</w:t>
      </w:r>
      <w:r>
        <w:rPr>
          <w:rFonts w:ascii="宋体" w:hAnsi="宋体"/>
          <w:szCs w:val="21"/>
        </w:rPr>
        <w:t>.3.2</w:t>
      </w:r>
      <w:r>
        <w:rPr>
          <w:rFonts w:ascii="宋体" w:hAnsi="宋体" w:hint="eastAsia"/>
          <w:szCs w:val="21"/>
        </w:rPr>
        <w:t>所述的组合重量达到</w:t>
      </w:r>
      <w:r>
        <w:rPr>
          <w:rFonts w:ascii="宋体" w:hAnsi="宋体"/>
          <w:szCs w:val="21"/>
        </w:rPr>
        <w:t>1.8</w:t>
      </w:r>
      <w:r>
        <w:rPr>
          <w:rFonts w:ascii="宋体" w:hAnsi="宋体" w:hint="eastAsia"/>
          <w:szCs w:val="21"/>
        </w:rPr>
        <w:t>kg的重锤。</w:t>
      </w:r>
    </w:p>
    <w:p w14:paraId="691EC12F" w14:textId="36AB8847" w:rsidR="006A1157" w:rsidRDefault="006A1157" w:rsidP="006A1157">
      <w:pPr>
        <w:adjustRightInd w:val="0"/>
        <w:snapToGrid w:val="0"/>
        <w:rPr>
          <w:rFonts w:ascii="宋体" w:hAnsi="宋体"/>
          <w:szCs w:val="21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Pr="00706C7D">
        <w:rPr>
          <w:rFonts w:ascii="黑体" w:eastAsia="黑体"/>
          <w:color w:val="000000"/>
          <w:kern w:val="0"/>
          <w:szCs w:val="20"/>
        </w:rPr>
        <w:t>.3.5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EC3C25">
        <w:rPr>
          <w:rFonts w:ascii="宋体" w:hAnsi="宋体" w:hint="eastAsia"/>
          <w:szCs w:val="21"/>
        </w:rPr>
        <w:t>张力测试仪</w:t>
      </w:r>
      <w:r w:rsidR="00DC1FE3">
        <w:rPr>
          <w:rFonts w:ascii="宋体" w:hAnsi="宋体" w:hint="eastAsia"/>
          <w:szCs w:val="21"/>
        </w:rPr>
        <w:t>。</w:t>
      </w:r>
    </w:p>
    <w:p w14:paraId="5BE61252" w14:textId="78961AE8" w:rsidR="006A1157" w:rsidRPr="00706C7D" w:rsidRDefault="006A1157" w:rsidP="00706C7D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706C7D">
        <w:rPr>
          <w:rFonts w:ascii="黑体" w:eastAsia="黑体"/>
          <w:color w:val="000000"/>
          <w:kern w:val="0"/>
          <w:szCs w:val="20"/>
        </w:rPr>
        <w:t>A</w:t>
      </w:r>
      <w:r w:rsidRPr="00706C7D">
        <w:rPr>
          <w:rFonts w:ascii="黑体" w:eastAsia="黑体" w:hint="eastAsia"/>
          <w:color w:val="000000"/>
          <w:kern w:val="0"/>
          <w:szCs w:val="20"/>
        </w:rPr>
        <w:t>.4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706C7D">
        <w:rPr>
          <w:rFonts w:ascii="黑体" w:eastAsia="黑体" w:hint="eastAsia"/>
          <w:color w:val="000000"/>
          <w:kern w:val="0"/>
          <w:szCs w:val="20"/>
        </w:rPr>
        <w:t>试样准备</w:t>
      </w:r>
    </w:p>
    <w:p w14:paraId="2459C35C" w14:textId="76C38E9F" w:rsidR="006A1157" w:rsidRPr="00706C7D" w:rsidRDefault="006A1157" w:rsidP="00706C7D">
      <w:pPr>
        <w:adjustRightInd w:val="0"/>
        <w:snapToGrid w:val="0"/>
        <w:rPr>
          <w:rFonts w:ascii="宋体" w:hAnsi="宋体"/>
          <w:color w:val="000000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Pr="00706C7D">
        <w:rPr>
          <w:rFonts w:ascii="黑体" w:eastAsia="黑体"/>
          <w:color w:val="000000"/>
          <w:kern w:val="0"/>
          <w:szCs w:val="20"/>
        </w:rPr>
        <w:t>.4.1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706C7D">
        <w:rPr>
          <w:rFonts w:ascii="宋体" w:hAnsi="宋体" w:hint="eastAsia"/>
          <w:color w:val="000000"/>
        </w:rPr>
        <w:t>剪取同一弹力方向试样三块，长边与弹性方向一致，每块</w:t>
      </w:r>
      <w:r w:rsidRPr="00706C7D">
        <w:rPr>
          <w:rFonts w:ascii="宋体" w:hAnsi="宋体"/>
          <w:color w:val="000000"/>
        </w:rPr>
        <w:t>560</w:t>
      </w:r>
      <w:r w:rsidRPr="00706C7D">
        <w:rPr>
          <w:rFonts w:ascii="宋体" w:hAnsi="宋体" w:hint="eastAsia"/>
          <w:color w:val="000000"/>
        </w:rPr>
        <w:t>mm×</w:t>
      </w:r>
      <w:r w:rsidRPr="00706C7D">
        <w:rPr>
          <w:rFonts w:ascii="宋体" w:hAnsi="宋体"/>
          <w:color w:val="000000"/>
        </w:rPr>
        <w:t>60</w:t>
      </w:r>
      <w:r w:rsidRPr="00706C7D">
        <w:rPr>
          <w:rFonts w:ascii="宋体" w:hAnsi="宋体" w:hint="eastAsia"/>
          <w:color w:val="000000"/>
        </w:rPr>
        <w:t>mm。试样应具有代表性，距布边至少1</w:t>
      </w:r>
      <w:r w:rsidRPr="00706C7D">
        <w:rPr>
          <w:rFonts w:ascii="宋体" w:hAnsi="宋体"/>
          <w:color w:val="000000"/>
        </w:rPr>
        <w:t>50</w:t>
      </w:r>
      <w:r w:rsidRPr="00706C7D">
        <w:rPr>
          <w:rFonts w:ascii="宋体" w:hAnsi="宋体" w:hint="eastAsia"/>
          <w:color w:val="000000"/>
        </w:rPr>
        <w:t>mm，每块试样不应包含有相同的经纱或纬纱。</w:t>
      </w:r>
    </w:p>
    <w:p w14:paraId="22A865A8" w14:textId="7C70C6A6" w:rsidR="006A1157" w:rsidRPr="00535DEF" w:rsidRDefault="006A1157" w:rsidP="006A1157">
      <w:pPr>
        <w:adjustRightInd w:val="0"/>
        <w:snapToGrid w:val="0"/>
        <w:jc w:val="left"/>
        <w:rPr>
          <w:rFonts w:ascii="宋体" w:hAnsi="宋体"/>
          <w:color w:val="000000"/>
        </w:rPr>
      </w:pPr>
      <w:r w:rsidRPr="00706C7D">
        <w:rPr>
          <w:rFonts w:ascii="黑体" w:eastAsia="黑体" w:hint="eastAsia"/>
          <w:color w:val="000000"/>
          <w:kern w:val="0"/>
          <w:szCs w:val="20"/>
        </w:rPr>
        <w:t>A</w:t>
      </w:r>
      <w:r w:rsidR="00706C7D" w:rsidRPr="00706C7D">
        <w:rPr>
          <w:rFonts w:ascii="黑体" w:eastAsia="黑体" w:hint="eastAsia"/>
          <w:color w:val="000000"/>
          <w:kern w:val="0"/>
          <w:szCs w:val="20"/>
        </w:rPr>
        <w:t>.</w:t>
      </w:r>
      <w:r w:rsidRPr="00706C7D">
        <w:rPr>
          <w:rFonts w:ascii="黑体" w:eastAsia="黑体"/>
          <w:color w:val="000000"/>
          <w:kern w:val="0"/>
          <w:szCs w:val="20"/>
        </w:rPr>
        <w:t>4.2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535DEF">
        <w:rPr>
          <w:rFonts w:ascii="宋体" w:hAnsi="宋体" w:hint="eastAsia"/>
          <w:color w:val="000000"/>
        </w:rPr>
        <w:t>每块试样的有效宽度应为5</w:t>
      </w:r>
      <w:r w:rsidRPr="00535DEF">
        <w:rPr>
          <w:rFonts w:ascii="宋体" w:hAnsi="宋体"/>
          <w:color w:val="000000"/>
        </w:rPr>
        <w:t>0</w:t>
      </w:r>
      <w:r w:rsidRPr="00535DEF">
        <w:rPr>
          <w:rFonts w:ascii="宋体" w:hAnsi="宋体" w:hint="eastAsia"/>
          <w:color w:val="000000"/>
        </w:rPr>
        <w:t>mm±</w:t>
      </w:r>
      <w:r w:rsidRPr="00535DEF">
        <w:rPr>
          <w:rFonts w:ascii="宋体" w:hAnsi="宋体"/>
          <w:color w:val="000000"/>
        </w:rPr>
        <w:t>0.5</w:t>
      </w:r>
      <w:r w:rsidRPr="00535DEF">
        <w:rPr>
          <w:rFonts w:ascii="宋体" w:hAnsi="宋体" w:hint="eastAsia"/>
          <w:color w:val="000000"/>
        </w:rPr>
        <w:t>mm（不包括毛边），试样长度方向平行于织物的经向或纬向，</w:t>
      </w:r>
      <w:proofErr w:type="gramStart"/>
      <w:r w:rsidRPr="00535DEF">
        <w:rPr>
          <w:rFonts w:ascii="宋体" w:hAnsi="宋体" w:hint="eastAsia"/>
          <w:color w:val="000000"/>
        </w:rPr>
        <w:t>从条样的</w:t>
      </w:r>
      <w:proofErr w:type="gramEnd"/>
      <w:r w:rsidRPr="00535DEF">
        <w:rPr>
          <w:rFonts w:ascii="宋体" w:hAnsi="宋体" w:hint="eastAsia"/>
          <w:color w:val="000000"/>
        </w:rPr>
        <w:t>两侧拆去数量大致相等的纱线，直至符合A</w:t>
      </w:r>
      <w:r w:rsidRPr="00535DEF">
        <w:rPr>
          <w:rFonts w:ascii="宋体" w:hAnsi="宋体"/>
          <w:color w:val="000000"/>
        </w:rPr>
        <w:t>.4.2</w:t>
      </w:r>
      <w:r w:rsidRPr="00535DEF">
        <w:rPr>
          <w:rFonts w:ascii="宋体" w:hAnsi="宋体" w:hint="eastAsia"/>
          <w:color w:val="000000"/>
        </w:rPr>
        <w:t>规定的要求。毛边的宽度应保证在试验过程中长度方向的纱线不从毛边中脱出。</w:t>
      </w:r>
    </w:p>
    <w:p w14:paraId="3150B194" w14:textId="47C24436" w:rsidR="006A1157" w:rsidRDefault="006A1157" w:rsidP="006A1157">
      <w:pPr>
        <w:adjustRightInd w:val="0"/>
        <w:snapToGrid w:val="0"/>
        <w:jc w:val="left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.4.3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确保试样没有折痕、褶皱等。处理样品时要避免布面试样沾水、油脂等。</w:t>
      </w:r>
    </w:p>
    <w:p w14:paraId="7FB9428B" w14:textId="0F0FD619" w:rsidR="006A1157" w:rsidRDefault="006A1157" w:rsidP="006A1157">
      <w:pPr>
        <w:adjustRightInd w:val="0"/>
        <w:snapToGrid w:val="0"/>
        <w:jc w:val="left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.4.4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在样品的中间作一对标记线，它们之间的长度为2</w:t>
      </w:r>
      <w:r>
        <w:rPr>
          <w:rFonts w:ascii="宋体" w:hAnsi="宋体"/>
        </w:rPr>
        <w:t>50</w:t>
      </w:r>
      <w:r>
        <w:rPr>
          <w:rFonts w:ascii="宋体" w:hAnsi="宋体" w:hint="eastAsia"/>
        </w:rPr>
        <w:t>mm。断电样品可取1</w:t>
      </w:r>
      <w:r>
        <w:rPr>
          <w:rFonts w:ascii="宋体" w:hAnsi="宋体"/>
        </w:rPr>
        <w:t>52</w:t>
      </w:r>
      <w:r>
        <w:rPr>
          <w:rFonts w:ascii="宋体" w:hAnsi="宋体" w:hint="eastAsia"/>
        </w:rPr>
        <w:t>mm。</w:t>
      </w:r>
    </w:p>
    <w:p w14:paraId="013ACF27" w14:textId="123506F1" w:rsidR="006A1157" w:rsidRPr="00535DEF" w:rsidRDefault="006A1157" w:rsidP="006A1157">
      <w:pPr>
        <w:adjustRightInd w:val="0"/>
        <w:snapToGrid w:val="0"/>
        <w:jc w:val="left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.4.5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将试样调湿到</w:t>
      </w:r>
      <w:r w:rsidR="004A0A2C">
        <w:rPr>
          <w:rFonts w:ascii="宋体" w:hAnsi="宋体" w:hint="eastAsia"/>
        </w:rPr>
        <w:t>文件</w:t>
      </w:r>
      <w:r>
        <w:rPr>
          <w:rFonts w:ascii="宋体" w:hAnsi="宋体" w:hint="eastAsia"/>
        </w:rPr>
        <w:t>大气状态，并保证样品静置平台上至少3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min。</w:t>
      </w:r>
    </w:p>
    <w:p w14:paraId="4829B9FF" w14:textId="2863643F" w:rsidR="006A1157" w:rsidRPr="00535DEF" w:rsidRDefault="006A1157" w:rsidP="006A1157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535DEF">
        <w:rPr>
          <w:rFonts w:ascii="黑体" w:eastAsia="黑体"/>
          <w:color w:val="000000"/>
          <w:kern w:val="0"/>
          <w:szCs w:val="20"/>
        </w:rPr>
        <w:t>A.5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535DEF">
        <w:rPr>
          <w:rFonts w:ascii="黑体" w:eastAsia="黑体" w:hint="eastAsia"/>
          <w:color w:val="000000"/>
          <w:kern w:val="0"/>
          <w:szCs w:val="20"/>
        </w:rPr>
        <w:t>步骤</w:t>
      </w:r>
    </w:p>
    <w:p w14:paraId="03D159A3" w14:textId="73ADDC27" w:rsidR="006A1157" w:rsidRDefault="006A1157" w:rsidP="006A1157">
      <w:pPr>
        <w:adjustRightInd w:val="0"/>
        <w:snapToGrid w:val="0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.5.1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测量标记线之间的长度L</w:t>
      </w:r>
      <w:r w:rsidRPr="00535DEF">
        <w:rPr>
          <w:rFonts w:ascii="宋体" w:hAnsi="宋体"/>
          <w:vertAlign w:val="subscript"/>
        </w:rPr>
        <w:t>0</w:t>
      </w:r>
      <w:r w:rsidR="00DC1FE3">
        <w:rPr>
          <w:rFonts w:ascii="宋体" w:hAnsi="宋体" w:hint="eastAsia"/>
        </w:rPr>
        <w:t>。</w:t>
      </w:r>
    </w:p>
    <w:p w14:paraId="116873AC" w14:textId="1058BD9B" w:rsidR="006A1157" w:rsidRDefault="006A1157" w:rsidP="006A1157">
      <w:pPr>
        <w:adjustRightInd w:val="0"/>
        <w:snapToGrid w:val="0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.5.2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用夹具夹住样品的上端，让样品垂直下垂。</w:t>
      </w:r>
    </w:p>
    <w:p w14:paraId="6F2A3C76" w14:textId="2A5BDA85" w:rsidR="006A1157" w:rsidRDefault="006A1157" w:rsidP="006A1157">
      <w:pPr>
        <w:adjustRightInd w:val="0"/>
        <w:snapToGrid w:val="0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.5.3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在试样的下端挂上1</w:t>
      </w:r>
      <w:r>
        <w:rPr>
          <w:rFonts w:ascii="宋体" w:hAnsi="宋体"/>
        </w:rPr>
        <w:t>.8</w:t>
      </w:r>
      <w:r>
        <w:rPr>
          <w:rFonts w:ascii="宋体" w:hAnsi="宋体" w:hint="eastAsia"/>
        </w:rPr>
        <w:t>kg的重锤。</w:t>
      </w:r>
    </w:p>
    <w:p w14:paraId="425E76CC" w14:textId="074F1529" w:rsidR="006A1157" w:rsidRPr="00FA2F18" w:rsidRDefault="006A1157" w:rsidP="00535DEF">
      <w:pPr>
        <w:adjustRightInd w:val="0"/>
        <w:snapToGrid w:val="0"/>
        <w:jc w:val="left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.5.4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C107DE">
        <w:rPr>
          <w:rFonts w:ascii="宋体" w:hAnsi="宋体" w:hint="eastAsia"/>
        </w:rPr>
        <w:t>对试样预拉伸，循环三次受力从0到指定的负荷过程，每个完整循环大约5</w:t>
      </w:r>
      <w:r w:rsidR="00535DEF">
        <w:rPr>
          <w:rFonts w:ascii="宋体" w:hAnsi="宋体"/>
        </w:rPr>
        <w:t>s</w:t>
      </w:r>
      <w:r w:rsidRPr="00C107DE">
        <w:rPr>
          <w:rFonts w:ascii="宋体" w:hAnsi="宋体" w:hint="eastAsia"/>
        </w:rPr>
        <w:t>，三次预拉伸后，再一次将砝码的力施加在样品上，</w:t>
      </w:r>
      <w:r w:rsidR="008F39E1" w:rsidRPr="008F39E1">
        <w:rPr>
          <w:rFonts w:ascii="宋体" w:hAnsi="宋体" w:hint="eastAsia"/>
          <w:color w:val="FF0000"/>
        </w:rPr>
        <w:t>3</w:t>
      </w:r>
      <w:r w:rsidR="008F39E1" w:rsidRPr="008F39E1">
        <w:rPr>
          <w:rFonts w:ascii="宋体" w:hAnsi="宋体"/>
          <w:color w:val="FF0000"/>
        </w:rPr>
        <w:t>0</w:t>
      </w:r>
      <w:r w:rsidR="008F39E1" w:rsidRPr="008F39E1">
        <w:rPr>
          <w:rFonts w:ascii="宋体" w:hAnsi="宋体" w:hint="eastAsia"/>
          <w:color w:val="FF0000"/>
        </w:rPr>
        <w:t>min</w:t>
      </w:r>
      <w:r w:rsidR="008F39E1">
        <w:rPr>
          <w:rFonts w:ascii="宋体" w:hAnsi="宋体" w:hint="eastAsia"/>
        </w:rPr>
        <w:t>后</w:t>
      </w:r>
      <w:r w:rsidRPr="00C107DE">
        <w:rPr>
          <w:rFonts w:ascii="宋体" w:hAnsi="宋体" w:hint="eastAsia"/>
        </w:rPr>
        <w:t>量取两标记线之间的距离</w:t>
      </w:r>
      <w:r>
        <w:rPr>
          <w:rFonts w:ascii="宋体" w:hAnsi="宋体"/>
        </w:rPr>
        <w:t>L</w:t>
      </w:r>
      <w:r w:rsidRPr="00535DEF">
        <w:rPr>
          <w:rFonts w:ascii="宋体" w:hAnsi="宋体"/>
          <w:vertAlign w:val="subscript"/>
        </w:rPr>
        <w:t>1</w:t>
      </w:r>
      <w:r w:rsidRPr="00C107DE">
        <w:rPr>
          <w:rFonts w:ascii="宋体" w:hAnsi="宋体" w:hint="eastAsia"/>
        </w:rPr>
        <w:t>。</w:t>
      </w:r>
    </w:p>
    <w:p w14:paraId="3D005ABC" w14:textId="0967EE7F" w:rsidR="006A1157" w:rsidRPr="00F14FAA" w:rsidRDefault="006A1157" w:rsidP="006A1157">
      <w:pPr>
        <w:adjustRightInd w:val="0"/>
        <w:snapToGrid w:val="0"/>
        <w:rPr>
          <w:rFonts w:ascii="宋体" w:hAnsi="宋体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.5.5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 w:rsidRPr="00F14FAA">
        <w:rPr>
          <w:rFonts w:ascii="宋体" w:hAnsi="宋体" w:hint="eastAsia"/>
        </w:rPr>
        <w:t>将另一块</w:t>
      </w:r>
      <w:r>
        <w:rPr>
          <w:rFonts w:ascii="宋体" w:hAnsi="宋体" w:hint="eastAsia"/>
        </w:rPr>
        <w:t>试样</w:t>
      </w:r>
      <w:r w:rsidRPr="00F14FAA">
        <w:rPr>
          <w:rFonts w:ascii="宋体" w:hAnsi="宋体" w:hint="eastAsia"/>
        </w:rPr>
        <w:t>夹持在张力测试仪上，将试样拉伸至试样平均伸长的85%，保持30min后，测量标记间的距离，记录为</w:t>
      </w:r>
      <w:r>
        <w:rPr>
          <w:rFonts w:ascii="宋体" w:hAnsi="宋体"/>
        </w:rPr>
        <w:t>L</w:t>
      </w:r>
      <w:r w:rsidRPr="00535DEF">
        <w:rPr>
          <w:rFonts w:ascii="宋体" w:hAnsi="宋体"/>
          <w:vertAlign w:val="subscript"/>
        </w:rPr>
        <w:t>2</w:t>
      </w:r>
      <w:r w:rsidRPr="00F14FAA">
        <w:rPr>
          <w:rFonts w:ascii="宋体" w:hAnsi="宋体" w:hint="eastAsia"/>
        </w:rPr>
        <w:t>。</w:t>
      </w:r>
    </w:p>
    <w:p w14:paraId="51A5A3FB" w14:textId="599DB2A3" w:rsidR="006A1157" w:rsidRPr="00F14FAA" w:rsidRDefault="006A1157" w:rsidP="006A1157">
      <w:pPr>
        <w:adjustRightInd w:val="0"/>
        <w:snapToGrid w:val="0"/>
        <w:rPr>
          <w:rFonts w:ascii="宋体" w:hAnsi="宋体"/>
        </w:rPr>
      </w:pPr>
      <w:r w:rsidRPr="00535DEF">
        <w:rPr>
          <w:rFonts w:ascii="黑体" w:eastAsia="黑体"/>
          <w:color w:val="000000"/>
          <w:kern w:val="0"/>
          <w:szCs w:val="20"/>
        </w:rPr>
        <w:t>A.</w:t>
      </w:r>
      <w:r w:rsidRPr="00535DEF">
        <w:rPr>
          <w:rFonts w:ascii="黑体" w:eastAsia="黑体" w:hint="eastAsia"/>
          <w:color w:val="000000"/>
          <w:kern w:val="0"/>
          <w:szCs w:val="20"/>
        </w:rPr>
        <w:t>5.</w:t>
      </w:r>
      <w:r w:rsidRPr="00535DEF">
        <w:rPr>
          <w:rFonts w:ascii="黑体" w:eastAsia="黑体"/>
          <w:color w:val="000000"/>
          <w:kern w:val="0"/>
          <w:szCs w:val="20"/>
        </w:rPr>
        <w:t>6</w:t>
      </w:r>
      <w:r w:rsidR="00F6316C">
        <w:rPr>
          <w:rFonts w:ascii="黑体" w:eastAsia="黑体"/>
          <w:color w:val="000000"/>
          <w:kern w:val="0"/>
          <w:szCs w:val="20"/>
        </w:rPr>
        <w:t xml:space="preserve">  </w:t>
      </w:r>
      <w:r>
        <w:rPr>
          <w:rFonts w:ascii="宋体" w:hAnsi="宋体" w:hint="eastAsia"/>
        </w:rPr>
        <w:t>完成</w:t>
      </w: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.5.5</w:t>
      </w:r>
      <w:r>
        <w:rPr>
          <w:rFonts w:ascii="宋体" w:hAnsi="宋体" w:hint="eastAsia"/>
        </w:rPr>
        <w:t>后</w:t>
      </w:r>
      <w:r w:rsidRPr="00F14FAA">
        <w:rPr>
          <w:rFonts w:ascii="宋体" w:hAnsi="宋体" w:hint="eastAsia"/>
        </w:rPr>
        <w:t>释放夹持试样</w:t>
      </w:r>
      <w:proofErr w:type="gramStart"/>
      <w:r w:rsidRPr="00F14FAA">
        <w:rPr>
          <w:rFonts w:ascii="宋体" w:hAnsi="宋体" w:hint="eastAsia"/>
        </w:rPr>
        <w:t>的下夹头</w:t>
      </w:r>
      <w:proofErr w:type="gramEnd"/>
      <w:r w:rsidRPr="00F14FAA">
        <w:rPr>
          <w:rFonts w:ascii="宋体" w:hAnsi="宋体" w:hint="eastAsia"/>
        </w:rPr>
        <w:t>，使其自由悬挂，试样经</w:t>
      </w:r>
      <w:r w:rsidR="008F39E1">
        <w:rPr>
          <w:rFonts w:ascii="宋体" w:hAnsi="宋体" w:hint="eastAsia"/>
          <w:color w:val="FF0000"/>
        </w:rPr>
        <w:t>3</w:t>
      </w:r>
      <w:r w:rsidR="008F39E1">
        <w:rPr>
          <w:rFonts w:ascii="宋体" w:hAnsi="宋体"/>
          <w:color w:val="FF0000"/>
        </w:rPr>
        <w:t>0</w:t>
      </w:r>
      <w:r w:rsidR="008F39E1">
        <w:rPr>
          <w:rFonts w:ascii="宋体" w:hAnsi="宋体" w:hint="eastAsia"/>
          <w:color w:val="FF0000"/>
        </w:rPr>
        <w:t>min</w:t>
      </w:r>
      <w:r w:rsidRPr="00F14FAA">
        <w:rPr>
          <w:rFonts w:ascii="宋体" w:hAnsi="宋体" w:hint="eastAsia"/>
        </w:rPr>
        <w:t>后量取两标记线之间的距离</w:t>
      </w:r>
      <w:r>
        <w:rPr>
          <w:rFonts w:ascii="宋体" w:hAnsi="宋体"/>
        </w:rPr>
        <w:t>L</w:t>
      </w:r>
      <w:r w:rsidRPr="00535DEF">
        <w:rPr>
          <w:rFonts w:ascii="宋体" w:hAnsi="宋体"/>
          <w:vertAlign w:val="subscript"/>
        </w:rPr>
        <w:t>3</w:t>
      </w:r>
      <w:r w:rsidRPr="00F14FAA">
        <w:rPr>
          <w:rFonts w:ascii="宋体" w:hAnsi="宋体" w:hint="eastAsia"/>
        </w:rPr>
        <w:t>。</w:t>
      </w:r>
    </w:p>
    <w:p w14:paraId="5A90AB2D" w14:textId="11DB0D3B" w:rsidR="006A1157" w:rsidRPr="00535DEF" w:rsidRDefault="006A1157" w:rsidP="006A1157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535DEF">
        <w:rPr>
          <w:rFonts w:ascii="黑体" w:eastAsia="黑体"/>
          <w:color w:val="000000"/>
          <w:kern w:val="0"/>
          <w:szCs w:val="20"/>
        </w:rPr>
        <w:t>A.6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 w:rsidRPr="00535DEF">
        <w:rPr>
          <w:rFonts w:ascii="黑体" w:eastAsia="黑体"/>
          <w:color w:val="000000"/>
          <w:kern w:val="0"/>
          <w:szCs w:val="20"/>
        </w:rPr>
        <w:t xml:space="preserve"> </w:t>
      </w:r>
      <w:r w:rsidRPr="00535DEF">
        <w:rPr>
          <w:rFonts w:ascii="黑体" w:eastAsia="黑体" w:hint="eastAsia"/>
          <w:color w:val="000000"/>
          <w:kern w:val="0"/>
          <w:szCs w:val="20"/>
        </w:rPr>
        <w:t>计算</w:t>
      </w:r>
    </w:p>
    <w:p w14:paraId="7B03B2C3" w14:textId="1B974722" w:rsidR="006A1157" w:rsidRDefault="006A1157" w:rsidP="00535DEF">
      <w:pPr>
        <w:adjustRightInd w:val="0"/>
        <w:snapToGrid w:val="0"/>
        <w:rPr>
          <w:rFonts w:ascii="黑体" w:eastAsia="黑体" w:hAnsi="宋体"/>
          <w:color w:val="000000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 xml:space="preserve">.6.1 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 w:rsidRPr="00535DEF">
        <w:rPr>
          <w:rFonts w:ascii="黑体" w:eastAsia="黑体" w:hint="eastAsia"/>
          <w:color w:val="000000"/>
          <w:kern w:val="0"/>
          <w:szCs w:val="20"/>
        </w:rPr>
        <w:t>弹性伸长率</w:t>
      </w:r>
      <w:r>
        <w:rPr>
          <w:rFonts w:ascii="宋体" w:hAnsi="宋体"/>
          <w:color w:val="000000"/>
        </w:rPr>
        <w:tab/>
      </w:r>
    </w:p>
    <w:p w14:paraId="57EDE5BD" w14:textId="77777777" w:rsidR="006A1157" w:rsidRDefault="006A1157" w:rsidP="00F6316C">
      <w:pPr>
        <w:ind w:firstLineChars="1687" w:firstLine="3543"/>
        <w:jc w:val="left"/>
        <w:rPr>
          <w:rFonts w:ascii="黑体" w:eastAsia="黑体" w:hAnsi="宋体"/>
          <w:szCs w:val="21"/>
        </w:rPr>
      </w:pPr>
      <m:oMath>
        <m:r>
          <w:rPr>
            <w:rFonts w:ascii="Cambria Math"/>
            <w:color w:val="000000"/>
          </w:rPr>
          <m:t>A=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L1</m:t>
            </m:r>
            <m:r>
              <w:rPr>
                <w:rFonts w:ascii="Cambria Math"/>
                <w:color w:val="000000"/>
              </w:rPr>
              <m:t>-</m:t>
            </m:r>
            <m:r>
              <w:rPr>
                <w:rFonts w:ascii="Cambria Math"/>
                <w:color w:val="000000"/>
              </w:rPr>
              <m:t>L0</m:t>
            </m:r>
          </m:num>
          <m:den>
            <m:r>
              <w:rPr>
                <w:rFonts w:ascii="Cambria Math"/>
                <w:color w:val="000000"/>
              </w:rPr>
              <m:t>L0</m:t>
            </m:r>
          </m:den>
        </m:f>
        <m:r>
          <w:rPr>
            <w:rFonts w:ascii="Cambria Math"/>
            <w:color w:val="000000"/>
          </w:rPr>
          <m:t>×</m:t>
        </m:r>
        <m:r>
          <w:rPr>
            <w:rFonts w:ascii="Cambria Math"/>
            <w:color w:val="000000"/>
          </w:rPr>
          <m:t>100</m:t>
        </m:r>
      </m:oMath>
      <w:r>
        <w:rPr>
          <w:rFonts w:ascii="宋体" w:hAnsi="宋体" w:hint="eastAsia"/>
          <w:color w:val="000000"/>
        </w:rPr>
        <w:t>……</w:t>
      </w:r>
      <w:proofErr w:type="gramStart"/>
      <w:r>
        <w:rPr>
          <w:rFonts w:ascii="宋体" w:hAnsi="宋体" w:hint="eastAsia"/>
          <w:color w:val="000000"/>
        </w:rPr>
        <w:t>………………………</w:t>
      </w:r>
      <w:proofErr w:type="gramEnd"/>
      <w:r>
        <w:rPr>
          <w:rFonts w:ascii="宋体" w:hAnsi="宋体" w:hint="eastAsia"/>
          <w:color w:val="000000"/>
        </w:rPr>
        <w:t>（</w:t>
      </w:r>
      <w:r>
        <w:rPr>
          <w:color w:val="000000"/>
        </w:rPr>
        <w:t>A.</w:t>
      </w:r>
      <w:r>
        <w:rPr>
          <w:rFonts w:ascii="宋体" w:hAnsi="宋体"/>
          <w:color w:val="000000"/>
        </w:rPr>
        <w:t>1</w:t>
      </w:r>
      <w:r>
        <w:rPr>
          <w:rFonts w:hint="eastAsia"/>
          <w:color w:val="000000"/>
        </w:rPr>
        <w:t>）</w:t>
      </w:r>
    </w:p>
    <w:p w14:paraId="5C936A16" w14:textId="77777777" w:rsidR="006A1157" w:rsidRPr="0030315B" w:rsidRDefault="006A1157" w:rsidP="006A1157">
      <w:pPr>
        <w:adjustRightInd w:val="0"/>
        <w:snapToGrid w:val="0"/>
        <w:rPr>
          <w:rFonts w:ascii="黑体" w:eastAsia="黑体" w:hAnsi="宋体"/>
          <w:color w:val="000000"/>
        </w:rPr>
      </w:pPr>
    </w:p>
    <w:p w14:paraId="1E59B373" w14:textId="77777777" w:rsidR="006A1157" w:rsidRDefault="006A1157" w:rsidP="006A1157">
      <w:pPr>
        <w:adjustRightInd w:val="0"/>
        <w:snapToGrid w:val="0"/>
        <w:jc w:val="left"/>
        <w:rPr>
          <w:rFonts w:ascii="黑体" w:eastAsia="黑体" w:hAnsi="宋体"/>
          <w:color w:val="000000"/>
        </w:rPr>
      </w:pPr>
    </w:p>
    <w:p w14:paraId="7245F401" w14:textId="77777777" w:rsidR="006A1157" w:rsidRDefault="006A1157" w:rsidP="006A1157">
      <w:pPr>
        <w:adjustRightInd w:val="0"/>
        <w:snapToGrid w:val="0"/>
        <w:jc w:val="left"/>
        <w:rPr>
          <w:color w:val="000000"/>
        </w:rPr>
      </w:pPr>
      <w:r>
        <w:rPr>
          <w:rFonts w:hint="eastAsia"/>
          <w:color w:val="000000"/>
        </w:rPr>
        <w:t>式中：</w:t>
      </w:r>
    </w:p>
    <w:p w14:paraId="00AEB12B" w14:textId="77777777" w:rsidR="006A1157" w:rsidRDefault="006A1157" w:rsidP="006A1157">
      <w:pPr>
        <w:adjustRightInd w:val="0"/>
        <w:snapToGrid w:val="0"/>
        <w:jc w:val="left"/>
        <w:rPr>
          <w:color w:val="000000"/>
        </w:rPr>
      </w:pPr>
      <w:r>
        <w:rPr>
          <w:color w:val="000000"/>
        </w:rPr>
        <w:t xml:space="preserve">   A——</w:t>
      </w:r>
      <w:r>
        <w:rPr>
          <w:rFonts w:ascii="宋体" w:hAnsi="宋体" w:hint="eastAsia"/>
          <w:color w:val="000000"/>
        </w:rPr>
        <w:t>试样的弹性伸长</w:t>
      </w:r>
      <w:r>
        <w:rPr>
          <w:rFonts w:hint="eastAsia"/>
          <w:color w:val="000000"/>
        </w:rPr>
        <w:t>率，</w:t>
      </w:r>
      <w:r>
        <w:rPr>
          <w:rFonts w:ascii="宋体" w:hAnsi="宋体"/>
          <w:color w:val="000000"/>
        </w:rPr>
        <w:t>%</w:t>
      </w:r>
      <w:r>
        <w:rPr>
          <w:rFonts w:hint="eastAsia"/>
          <w:color w:val="000000"/>
        </w:rPr>
        <w:t>；</w:t>
      </w:r>
    </w:p>
    <w:p w14:paraId="48CF7A30" w14:textId="77777777" w:rsidR="006A1157" w:rsidRDefault="006A1157" w:rsidP="006A1157">
      <w:pPr>
        <w:adjustRightInd w:val="0"/>
        <w:snapToGrid w:val="0"/>
        <w:jc w:val="left"/>
        <w:rPr>
          <w:rFonts w:ascii="宋体"/>
          <w:dstrike/>
          <w:color w:val="000000"/>
          <w:szCs w:val="21"/>
        </w:rPr>
      </w:pPr>
      <w:r>
        <w:rPr>
          <w:color w:val="000000"/>
        </w:rPr>
        <w:t xml:space="preserve">   L</w:t>
      </w:r>
      <w:r w:rsidRPr="00535DEF">
        <w:rPr>
          <w:color w:val="000000"/>
          <w:vertAlign w:val="subscript"/>
        </w:rPr>
        <w:t>0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试样未受负荷下的标记间距离，单位为毫米（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  <w:szCs w:val="21"/>
        </w:rPr>
        <w:t>；</w:t>
      </w:r>
    </w:p>
    <w:p w14:paraId="5A8F6CC9" w14:textId="77777777" w:rsidR="006A1157" w:rsidRDefault="006A1157" w:rsidP="006A1157">
      <w:pPr>
        <w:adjustRightInd w:val="0"/>
        <w:snapToGrid w:val="0"/>
        <w:rPr>
          <w:rFonts w:ascii="黑体" w:eastAsia="黑体" w:hAnsi="宋体"/>
        </w:rPr>
      </w:pPr>
      <w:r>
        <w:rPr>
          <w:color w:val="000000"/>
        </w:rPr>
        <w:t xml:space="preserve">   L</w:t>
      </w:r>
      <w:r w:rsidRPr="00535DEF">
        <w:rPr>
          <w:color w:val="000000"/>
          <w:vertAlign w:val="subscript"/>
        </w:rPr>
        <w:t>1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试样撤去指定负荷，放置</w:t>
      </w:r>
      <w:r>
        <w:rPr>
          <w:rFonts w:hint="eastAsia"/>
          <w:color w:val="000000"/>
        </w:rPr>
        <w:t>3</w:t>
      </w:r>
      <w:r>
        <w:rPr>
          <w:color w:val="000000"/>
        </w:rPr>
        <w:t>0</w:t>
      </w:r>
      <w:r>
        <w:rPr>
          <w:rFonts w:hint="eastAsia"/>
          <w:color w:val="000000"/>
        </w:rPr>
        <w:t>min</w:t>
      </w:r>
      <w:r>
        <w:rPr>
          <w:rFonts w:hint="eastAsia"/>
          <w:color w:val="000000"/>
        </w:rPr>
        <w:t>后标记间的距离，单位为毫米（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）。</w:t>
      </w:r>
    </w:p>
    <w:p w14:paraId="4B4D4F28" w14:textId="1590ADC2" w:rsidR="006A1157" w:rsidRPr="00535DEF" w:rsidRDefault="006A1157" w:rsidP="00535DEF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>.6.2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 w:rsidRPr="00535DEF">
        <w:rPr>
          <w:rFonts w:ascii="黑体" w:eastAsia="黑体"/>
          <w:color w:val="000000"/>
          <w:kern w:val="0"/>
          <w:szCs w:val="20"/>
        </w:rPr>
        <w:t xml:space="preserve"> </w:t>
      </w:r>
      <w:r w:rsidRPr="00535DEF">
        <w:rPr>
          <w:rFonts w:ascii="黑体" w:eastAsia="黑体" w:hint="eastAsia"/>
          <w:color w:val="000000"/>
          <w:kern w:val="0"/>
          <w:szCs w:val="20"/>
        </w:rPr>
        <w:t>弹性回复率</w:t>
      </w:r>
    </w:p>
    <w:p w14:paraId="6FE2A033" w14:textId="77777777" w:rsidR="006A1157" w:rsidRDefault="006A1157" w:rsidP="006A1157">
      <w:pPr>
        <w:ind w:firstLineChars="1700" w:firstLine="3570"/>
        <w:jc w:val="left"/>
        <w:rPr>
          <w:color w:val="000000"/>
        </w:rPr>
      </w:pPr>
      <m:oMath>
        <m:r>
          <w:rPr>
            <w:rFonts w:ascii="Cambria Math"/>
            <w:color w:val="000000"/>
          </w:rPr>
          <m:t>B=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L2</m:t>
            </m:r>
            <m:r>
              <w:rPr>
                <w:rFonts w:ascii="Cambria Math"/>
                <w:color w:val="000000"/>
              </w:rPr>
              <m:t>-</m:t>
            </m:r>
            <m:r>
              <w:rPr>
                <w:rFonts w:ascii="Cambria Math"/>
                <w:color w:val="000000"/>
              </w:rPr>
              <m:t>L3</m:t>
            </m:r>
          </m:num>
          <m:den>
            <m:r>
              <w:rPr>
                <w:rFonts w:ascii="Cambria Math"/>
                <w:color w:val="000000"/>
              </w:rPr>
              <m:t>L2</m:t>
            </m:r>
            <m:r>
              <w:rPr>
                <w:rFonts w:ascii="Cambria Math" w:eastAsia="微软雅黑" w:hAnsi="Cambria Math" w:cs="微软雅黑" w:hint="eastAsia"/>
                <w:color w:val="000000"/>
              </w:rPr>
              <m:t>-</m:t>
            </m:r>
            <m:r>
              <w:rPr>
                <w:rFonts w:ascii="Cambria Math" w:eastAsia="微软雅黑" w:hAnsi="微软雅黑" w:cs="微软雅黑"/>
                <w:color w:val="000000"/>
              </w:rPr>
              <m:t>L0</m:t>
            </m:r>
          </m:den>
        </m:f>
        <m:r>
          <w:rPr>
            <w:rFonts w:ascii="Cambria Math"/>
            <w:color w:val="000000"/>
          </w:rPr>
          <m:t>×</m:t>
        </m:r>
        <m:r>
          <w:rPr>
            <w:rFonts w:ascii="Cambria Math"/>
            <w:color w:val="000000"/>
          </w:rPr>
          <m:t>100</m:t>
        </m:r>
      </m:oMath>
      <w:r>
        <w:rPr>
          <w:rFonts w:ascii="宋体" w:hAnsi="宋体" w:hint="eastAsia"/>
          <w:color w:val="000000"/>
        </w:rPr>
        <w:t>……</w:t>
      </w:r>
      <w:proofErr w:type="gramStart"/>
      <w:r>
        <w:rPr>
          <w:rFonts w:ascii="宋体" w:hAnsi="宋体" w:hint="eastAsia"/>
          <w:color w:val="000000"/>
        </w:rPr>
        <w:t>………………………</w:t>
      </w:r>
      <w:proofErr w:type="gramEnd"/>
      <w:r>
        <w:rPr>
          <w:rFonts w:ascii="宋体" w:hAnsi="宋体" w:hint="eastAsia"/>
          <w:color w:val="000000"/>
        </w:rPr>
        <w:t>（</w:t>
      </w:r>
      <w:r>
        <w:rPr>
          <w:color w:val="000000"/>
        </w:rPr>
        <w:t>A.</w:t>
      </w:r>
      <w:r>
        <w:rPr>
          <w:rFonts w:ascii="宋体" w:hAnsi="宋体"/>
          <w:color w:val="000000"/>
        </w:rPr>
        <w:t>2</w:t>
      </w:r>
      <w:r>
        <w:rPr>
          <w:rFonts w:hint="eastAsia"/>
          <w:color w:val="000000"/>
        </w:rPr>
        <w:t>）</w:t>
      </w:r>
    </w:p>
    <w:p w14:paraId="3E97C0D9" w14:textId="77777777" w:rsidR="00F6316C" w:rsidRDefault="006A1157" w:rsidP="00F6316C">
      <w:pPr>
        <w:jc w:val="left"/>
        <w:rPr>
          <w:color w:val="000000"/>
        </w:rPr>
      </w:pPr>
      <w:r>
        <w:rPr>
          <w:rFonts w:hint="eastAsia"/>
          <w:color w:val="000000"/>
        </w:rPr>
        <w:t>式中：</w:t>
      </w:r>
    </w:p>
    <w:p w14:paraId="06F11B12" w14:textId="2E1A3609" w:rsidR="006A1157" w:rsidRDefault="006A1157" w:rsidP="00F6316C">
      <w:pPr>
        <w:ind w:firstLineChars="100" w:firstLine="210"/>
        <w:jc w:val="left"/>
        <w:rPr>
          <w:color w:val="000000"/>
        </w:rPr>
      </w:pPr>
      <w:r>
        <w:rPr>
          <w:color w:val="000000"/>
        </w:rPr>
        <w:t>B——</w:t>
      </w:r>
      <w:r>
        <w:rPr>
          <w:rFonts w:ascii="宋体" w:hAnsi="宋体" w:hint="eastAsia"/>
          <w:color w:val="000000"/>
        </w:rPr>
        <w:t>试样的弹性回复</w:t>
      </w:r>
      <w:r>
        <w:rPr>
          <w:rFonts w:hint="eastAsia"/>
          <w:color w:val="000000"/>
        </w:rPr>
        <w:t>率，</w:t>
      </w:r>
      <w:r>
        <w:rPr>
          <w:rFonts w:ascii="宋体" w:hAnsi="宋体"/>
          <w:color w:val="000000"/>
        </w:rPr>
        <w:t>%</w:t>
      </w:r>
      <w:r>
        <w:rPr>
          <w:rFonts w:hint="eastAsia"/>
          <w:color w:val="000000"/>
        </w:rPr>
        <w:t>；</w:t>
      </w:r>
    </w:p>
    <w:p w14:paraId="6AA844D3" w14:textId="77777777" w:rsidR="006A1157" w:rsidRDefault="006A1157" w:rsidP="006A1157">
      <w:pPr>
        <w:adjustRightInd w:val="0"/>
        <w:snapToGrid w:val="0"/>
        <w:ind w:firstLineChars="100" w:firstLine="210"/>
        <w:rPr>
          <w:color w:val="000000"/>
        </w:rPr>
      </w:pPr>
      <w:r>
        <w:rPr>
          <w:color w:val="000000"/>
        </w:rPr>
        <w:t>L</w:t>
      </w:r>
      <w:r w:rsidRPr="00535DEF">
        <w:rPr>
          <w:color w:val="000000"/>
          <w:vertAlign w:val="subscript"/>
        </w:rPr>
        <w:t>0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试样未受负荷下的标记间距离，单位为毫米（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  <w:szCs w:val="21"/>
        </w:rPr>
        <w:t>；</w:t>
      </w:r>
    </w:p>
    <w:p w14:paraId="546530D6" w14:textId="77777777" w:rsidR="006A1157" w:rsidRDefault="006A1157" w:rsidP="006A1157">
      <w:pPr>
        <w:adjustRightInd w:val="0"/>
        <w:snapToGrid w:val="0"/>
        <w:ind w:firstLineChars="100" w:firstLine="210"/>
        <w:rPr>
          <w:rFonts w:ascii="黑体" w:eastAsia="黑体" w:hAnsi="宋体"/>
        </w:rPr>
      </w:pPr>
      <w:r>
        <w:rPr>
          <w:color w:val="000000"/>
        </w:rPr>
        <w:t>L</w:t>
      </w:r>
      <w:r w:rsidRPr="00535DEF">
        <w:rPr>
          <w:color w:val="000000"/>
          <w:vertAlign w:val="subscript"/>
        </w:rPr>
        <w:t>2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试样拉伸</w:t>
      </w:r>
      <w:r>
        <w:rPr>
          <w:color w:val="000000"/>
        </w:rPr>
        <w:t>85</w:t>
      </w:r>
      <w:r>
        <w:rPr>
          <w:rFonts w:hint="eastAsia"/>
          <w:color w:val="000000"/>
        </w:rPr>
        <w:t>%</w:t>
      </w:r>
      <w:r>
        <w:rPr>
          <w:rFonts w:hint="eastAsia"/>
          <w:color w:val="000000"/>
        </w:rPr>
        <w:t>后，放置</w:t>
      </w:r>
      <w:r>
        <w:rPr>
          <w:rFonts w:hint="eastAsia"/>
          <w:color w:val="000000"/>
        </w:rPr>
        <w:t>3</w:t>
      </w:r>
      <w:r>
        <w:rPr>
          <w:color w:val="000000"/>
        </w:rPr>
        <w:t>0</w:t>
      </w:r>
      <w:r>
        <w:rPr>
          <w:rFonts w:hint="eastAsia"/>
          <w:color w:val="000000"/>
        </w:rPr>
        <w:t>min</w:t>
      </w:r>
      <w:r>
        <w:rPr>
          <w:rFonts w:hint="eastAsia"/>
          <w:color w:val="000000"/>
        </w:rPr>
        <w:t>后标记间的距离，单位为毫米（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）；</w:t>
      </w:r>
    </w:p>
    <w:p w14:paraId="490F67F2" w14:textId="77777777" w:rsidR="006A1157" w:rsidRDefault="006A1157" w:rsidP="006A1157">
      <w:pPr>
        <w:adjustRightInd w:val="0"/>
        <w:snapToGrid w:val="0"/>
        <w:ind w:firstLineChars="100" w:firstLine="210"/>
        <w:jc w:val="left"/>
        <w:rPr>
          <w:rFonts w:ascii="宋体" w:hAnsi="宋体"/>
          <w:color w:val="000000"/>
          <w:szCs w:val="21"/>
        </w:rPr>
      </w:pPr>
      <w:r>
        <w:rPr>
          <w:color w:val="000000"/>
        </w:rPr>
        <w:lastRenderedPageBreak/>
        <w:t>L</w:t>
      </w:r>
      <w:r w:rsidRPr="00535DEF">
        <w:rPr>
          <w:color w:val="000000"/>
          <w:vertAlign w:val="subscript"/>
        </w:rPr>
        <w:t>3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试样拉伸</w:t>
      </w:r>
      <w:r>
        <w:rPr>
          <w:rFonts w:hint="eastAsia"/>
          <w:color w:val="000000"/>
        </w:rPr>
        <w:t>8</w:t>
      </w:r>
      <w:r>
        <w:rPr>
          <w:color w:val="000000"/>
        </w:rPr>
        <w:t>5</w:t>
      </w:r>
      <w:r>
        <w:rPr>
          <w:rFonts w:hint="eastAsia"/>
          <w:color w:val="000000"/>
        </w:rPr>
        <w:t>%</w:t>
      </w:r>
      <w:r>
        <w:rPr>
          <w:rFonts w:hint="eastAsia"/>
          <w:color w:val="000000"/>
        </w:rPr>
        <w:t>后撤去负荷，放置</w:t>
      </w:r>
      <w:r>
        <w:rPr>
          <w:color w:val="000000"/>
        </w:rPr>
        <w:t>30</w:t>
      </w:r>
      <w:r>
        <w:rPr>
          <w:rFonts w:hint="eastAsia"/>
          <w:color w:val="000000"/>
        </w:rPr>
        <w:t>min</w:t>
      </w:r>
      <w:r>
        <w:rPr>
          <w:rFonts w:hint="eastAsia"/>
          <w:color w:val="000000"/>
        </w:rPr>
        <w:t>后标记间的距离，单位为毫米（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  <w:szCs w:val="21"/>
        </w:rPr>
        <w:t>。</w:t>
      </w:r>
    </w:p>
    <w:p w14:paraId="6F137F76" w14:textId="6A66AD1D" w:rsidR="006A1157" w:rsidRPr="00535DEF" w:rsidRDefault="006A1157" w:rsidP="00535DEF">
      <w:pPr>
        <w:adjustRightInd w:val="0"/>
        <w:snapToGrid w:val="0"/>
        <w:rPr>
          <w:rFonts w:ascii="黑体" w:eastAsia="黑体"/>
          <w:color w:val="000000"/>
          <w:kern w:val="0"/>
          <w:szCs w:val="20"/>
        </w:rPr>
      </w:pPr>
      <w:r w:rsidRPr="00535DEF">
        <w:rPr>
          <w:rFonts w:ascii="黑体" w:eastAsia="黑体" w:hint="eastAsia"/>
          <w:color w:val="000000"/>
          <w:kern w:val="0"/>
          <w:szCs w:val="20"/>
        </w:rPr>
        <w:t>A</w:t>
      </w:r>
      <w:r w:rsidRPr="00535DEF">
        <w:rPr>
          <w:rFonts w:ascii="黑体" w:eastAsia="黑体"/>
          <w:color w:val="000000"/>
          <w:kern w:val="0"/>
          <w:szCs w:val="20"/>
        </w:rPr>
        <w:t xml:space="preserve">.6.3 </w:t>
      </w:r>
      <w:r w:rsidR="00F6316C">
        <w:rPr>
          <w:rFonts w:ascii="黑体" w:eastAsia="黑体"/>
          <w:color w:val="000000"/>
          <w:kern w:val="0"/>
          <w:szCs w:val="20"/>
        </w:rPr>
        <w:t xml:space="preserve"> </w:t>
      </w:r>
      <w:r w:rsidRPr="00535DEF">
        <w:rPr>
          <w:rFonts w:ascii="黑体" w:eastAsia="黑体" w:hint="eastAsia"/>
          <w:color w:val="000000"/>
          <w:kern w:val="0"/>
          <w:szCs w:val="20"/>
        </w:rPr>
        <w:t>弹性增长率</w:t>
      </w:r>
    </w:p>
    <w:p w14:paraId="5A0DB5D2" w14:textId="77777777" w:rsidR="006A1157" w:rsidRDefault="006A1157" w:rsidP="006A1157">
      <w:pPr>
        <w:ind w:firstLineChars="1700" w:firstLine="3570"/>
        <w:jc w:val="left"/>
        <w:rPr>
          <w:color w:val="000000"/>
        </w:rPr>
      </w:pPr>
      <m:oMath>
        <m:r>
          <w:rPr>
            <w:rFonts w:ascii="Cambria Math"/>
            <w:color w:val="000000"/>
          </w:rPr>
          <m:t>C=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L3</m:t>
            </m:r>
            <m:r>
              <w:rPr>
                <w:rFonts w:ascii="Cambria Math"/>
                <w:color w:val="000000"/>
              </w:rPr>
              <m:t>-</m:t>
            </m:r>
            <m:r>
              <w:rPr>
                <w:rFonts w:ascii="Cambria Math"/>
                <w:color w:val="000000"/>
              </w:rPr>
              <m:t>L0</m:t>
            </m:r>
          </m:num>
          <m:den>
            <m:r>
              <w:rPr>
                <w:rFonts w:ascii="Cambria Math"/>
                <w:color w:val="000000"/>
              </w:rPr>
              <m:t>L0</m:t>
            </m:r>
          </m:den>
        </m:f>
        <m:r>
          <w:rPr>
            <w:rFonts w:ascii="Cambria Math"/>
            <w:color w:val="000000"/>
          </w:rPr>
          <m:t>×</m:t>
        </m:r>
        <m:r>
          <w:rPr>
            <w:rFonts w:ascii="Cambria Math"/>
            <w:color w:val="000000"/>
          </w:rPr>
          <m:t>100</m:t>
        </m:r>
      </m:oMath>
      <w:r>
        <w:rPr>
          <w:rFonts w:ascii="宋体" w:hAnsi="宋体" w:hint="eastAsia"/>
          <w:color w:val="000000"/>
        </w:rPr>
        <w:t>……</w:t>
      </w:r>
      <w:proofErr w:type="gramStart"/>
      <w:r>
        <w:rPr>
          <w:rFonts w:ascii="宋体" w:hAnsi="宋体" w:hint="eastAsia"/>
          <w:color w:val="000000"/>
        </w:rPr>
        <w:t>………………………</w:t>
      </w:r>
      <w:proofErr w:type="gramEnd"/>
      <w:r>
        <w:rPr>
          <w:rFonts w:ascii="宋体" w:hAnsi="宋体" w:hint="eastAsia"/>
          <w:color w:val="000000"/>
        </w:rPr>
        <w:t>（</w:t>
      </w:r>
      <w:r>
        <w:rPr>
          <w:color w:val="000000"/>
        </w:rPr>
        <w:t>A.</w:t>
      </w:r>
      <w:r>
        <w:rPr>
          <w:rFonts w:ascii="宋体" w:hAnsi="宋体"/>
          <w:color w:val="000000"/>
        </w:rPr>
        <w:t>3</w:t>
      </w:r>
      <w:r>
        <w:rPr>
          <w:rFonts w:hint="eastAsia"/>
          <w:color w:val="000000"/>
        </w:rPr>
        <w:t>）</w:t>
      </w:r>
    </w:p>
    <w:p w14:paraId="5B051F1E" w14:textId="77777777" w:rsidR="006A1157" w:rsidRDefault="006A1157" w:rsidP="006A1157">
      <w:pPr>
        <w:jc w:val="left"/>
        <w:rPr>
          <w:color w:val="000000"/>
        </w:rPr>
      </w:pPr>
      <w:r>
        <w:rPr>
          <w:rFonts w:hint="eastAsia"/>
          <w:color w:val="000000"/>
        </w:rPr>
        <w:t>式中：</w:t>
      </w:r>
    </w:p>
    <w:p w14:paraId="6E8795F7" w14:textId="77777777" w:rsidR="006A1157" w:rsidRDefault="006A1157" w:rsidP="006A1157">
      <w:pPr>
        <w:adjustRightInd w:val="0"/>
        <w:snapToGrid w:val="0"/>
        <w:ind w:firstLineChars="100" w:firstLine="210"/>
        <w:jc w:val="left"/>
        <w:rPr>
          <w:color w:val="000000"/>
        </w:rPr>
      </w:pPr>
      <w:r>
        <w:rPr>
          <w:color w:val="000000"/>
        </w:rPr>
        <w:t>C——</w:t>
      </w:r>
      <w:r>
        <w:rPr>
          <w:rFonts w:ascii="宋体" w:hAnsi="宋体" w:hint="eastAsia"/>
          <w:color w:val="000000"/>
        </w:rPr>
        <w:t>试样的弹性增长</w:t>
      </w:r>
      <w:r>
        <w:rPr>
          <w:rFonts w:hint="eastAsia"/>
          <w:color w:val="000000"/>
        </w:rPr>
        <w:t>率，</w:t>
      </w:r>
      <w:r>
        <w:rPr>
          <w:rFonts w:ascii="宋体" w:hAnsi="宋体"/>
          <w:color w:val="000000"/>
        </w:rPr>
        <w:t>%</w:t>
      </w:r>
      <w:r>
        <w:rPr>
          <w:rFonts w:hint="eastAsia"/>
          <w:color w:val="000000"/>
        </w:rPr>
        <w:t>；</w:t>
      </w:r>
    </w:p>
    <w:p w14:paraId="62911D4A" w14:textId="77777777" w:rsidR="006A1157" w:rsidRDefault="006A1157" w:rsidP="006A1157">
      <w:pPr>
        <w:adjustRightInd w:val="0"/>
        <w:snapToGrid w:val="0"/>
        <w:ind w:firstLineChars="100" w:firstLine="210"/>
        <w:jc w:val="left"/>
        <w:rPr>
          <w:rFonts w:ascii="宋体" w:hAnsi="宋体"/>
          <w:color w:val="000000"/>
          <w:szCs w:val="21"/>
        </w:rPr>
      </w:pPr>
      <w:r>
        <w:rPr>
          <w:color w:val="000000"/>
        </w:rPr>
        <w:t>L</w:t>
      </w:r>
      <w:r w:rsidRPr="00535DEF">
        <w:rPr>
          <w:color w:val="000000"/>
          <w:vertAlign w:val="subscript"/>
        </w:rPr>
        <w:t>0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试样未受负荷下的标记间距离，单位为毫米（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  <w:szCs w:val="21"/>
        </w:rPr>
        <w:t>；</w:t>
      </w:r>
    </w:p>
    <w:p w14:paraId="741D83C2" w14:textId="77777777" w:rsidR="006A1157" w:rsidRDefault="006A1157" w:rsidP="006A1157">
      <w:pPr>
        <w:adjustRightInd w:val="0"/>
        <w:snapToGrid w:val="0"/>
        <w:ind w:firstLineChars="100" w:firstLine="210"/>
        <w:jc w:val="left"/>
        <w:rPr>
          <w:rFonts w:ascii="宋体" w:hAnsi="宋体"/>
          <w:color w:val="000000"/>
          <w:szCs w:val="21"/>
        </w:rPr>
      </w:pPr>
      <w:r>
        <w:rPr>
          <w:color w:val="000000"/>
        </w:rPr>
        <w:t>L</w:t>
      </w:r>
      <w:r w:rsidRPr="00535DEF">
        <w:rPr>
          <w:color w:val="000000"/>
          <w:vertAlign w:val="subscript"/>
        </w:rPr>
        <w:t>3</w:t>
      </w:r>
      <w:r>
        <w:rPr>
          <w:color w:val="000000"/>
        </w:rPr>
        <w:t>——</w:t>
      </w:r>
      <w:r>
        <w:rPr>
          <w:rFonts w:hint="eastAsia"/>
          <w:color w:val="000000"/>
        </w:rPr>
        <w:t>试样拉伸</w:t>
      </w:r>
      <w:r>
        <w:rPr>
          <w:rFonts w:hint="eastAsia"/>
          <w:color w:val="000000"/>
        </w:rPr>
        <w:t>8</w:t>
      </w:r>
      <w:r>
        <w:rPr>
          <w:color w:val="000000"/>
        </w:rPr>
        <w:t>5</w:t>
      </w:r>
      <w:r>
        <w:rPr>
          <w:rFonts w:hint="eastAsia"/>
          <w:color w:val="000000"/>
        </w:rPr>
        <w:t>%</w:t>
      </w:r>
      <w:r>
        <w:rPr>
          <w:rFonts w:hint="eastAsia"/>
          <w:color w:val="000000"/>
        </w:rPr>
        <w:t>后撤去负荷，放置</w:t>
      </w:r>
      <w:r>
        <w:rPr>
          <w:color w:val="000000"/>
        </w:rPr>
        <w:t>30</w:t>
      </w:r>
      <w:r>
        <w:rPr>
          <w:rFonts w:hint="eastAsia"/>
          <w:color w:val="000000"/>
        </w:rPr>
        <w:t>min</w:t>
      </w:r>
      <w:r>
        <w:rPr>
          <w:rFonts w:hint="eastAsia"/>
          <w:color w:val="000000"/>
        </w:rPr>
        <w:t>后标记间的距离，单位为毫米（</w:t>
      </w:r>
      <w:r>
        <w:rPr>
          <w:rFonts w:hint="eastAsia"/>
          <w:color w:val="000000"/>
        </w:rPr>
        <w:t>m</w:t>
      </w:r>
      <w:r>
        <w:rPr>
          <w:color w:val="000000"/>
        </w:rPr>
        <w:t>m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  <w:szCs w:val="21"/>
        </w:rPr>
        <w:t>。</w:t>
      </w:r>
    </w:p>
    <w:bookmarkEnd w:id="10"/>
    <w:p w14:paraId="2B54AE8D" w14:textId="77777777" w:rsidR="009E1E81" w:rsidRDefault="009E1E81">
      <w:pPr>
        <w:jc w:val="left"/>
        <w:rPr>
          <w:rFonts w:ascii="黑体" w:eastAsia="黑体" w:hAnsi="宋体"/>
          <w:szCs w:val="21"/>
        </w:rPr>
      </w:pPr>
    </w:p>
    <w:p w14:paraId="6AB92179" w14:textId="77777777" w:rsidR="009E1E81" w:rsidRDefault="007A3A29">
      <w:pPr>
        <w:jc w:val="left"/>
        <w:rPr>
          <w:rFonts w:ascii="黑体" w:eastAsia="黑体" w:hAnsi="宋体"/>
          <w:szCs w:val="21"/>
        </w:rPr>
      </w:pPr>
      <w:r>
        <w:rPr>
          <w:rFonts w:ascii="宋体" w:hAnsi="宋体"/>
          <w:noProof/>
          <w:szCs w:val="21"/>
        </w:rPr>
        <w:pict w14:anchorId="20EC142D">
          <v:line id="Line 16" o:spid="_x0000_s1034" style="position:absolute;z-index:251668480" from="141.75pt,20.15pt" to="294pt,20.15pt" o:gfxdata="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GbFfjdYAAAAJAQAADwAAAAAAAAABACAAAAAiAAAAZHJzL2Rv&#10;d25yZXYueG1sUEsBAhQAFAAAAAgAh07iQM8J81fKAQAAoAMAAA4AAAAAAAAAAQAgAAAAJQEAAGRy&#10;cy9lMm9Eb2MueG1sUEsFBgAAAAAGAAYAWQEAAGEFAAAAAA==&#10;"/>
        </w:pict>
      </w:r>
    </w:p>
    <w:sectPr w:rsidR="009E1E81" w:rsidSect="000F4137"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A41D7" w14:textId="77777777" w:rsidR="007A3A29" w:rsidRDefault="007A3A29">
      <w:r>
        <w:separator/>
      </w:r>
    </w:p>
  </w:endnote>
  <w:endnote w:type="continuationSeparator" w:id="0">
    <w:p w14:paraId="119573FF" w14:textId="77777777" w:rsidR="007A3A29" w:rsidRDefault="007A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7C869" w14:textId="77777777" w:rsidR="00893B88" w:rsidRDefault="00893B88">
    <w:pPr>
      <w:pStyle w:val="afff2"/>
      <w:rPr>
        <w:rStyle w:val="affb"/>
      </w:rPr>
    </w:pPr>
    <w:r>
      <w:rPr>
        <w:rStyle w:val="affb"/>
      </w:rPr>
      <w:fldChar w:fldCharType="begin"/>
    </w:r>
    <w:r>
      <w:rPr>
        <w:rStyle w:val="affb"/>
      </w:rPr>
      <w:instrText xml:space="preserve">PAGE  </w:instrText>
    </w:r>
    <w:r>
      <w:rPr>
        <w:rStyle w:val="affb"/>
      </w:rPr>
      <w:fldChar w:fldCharType="separate"/>
    </w:r>
    <w:r>
      <w:rPr>
        <w:rStyle w:val="affb"/>
      </w:rPr>
      <w:t>2</w:t>
    </w:r>
    <w:r>
      <w:rPr>
        <w:rStyle w:val="aff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99F4" w14:textId="77777777" w:rsidR="00893B88" w:rsidRDefault="00893B88">
    <w:pPr>
      <w:pStyle w:val="afff3"/>
      <w:rPr>
        <w:rStyle w:val="affb"/>
      </w:rPr>
    </w:pPr>
    <w:r>
      <w:rPr>
        <w:rStyle w:val="affb"/>
      </w:rPr>
      <w:fldChar w:fldCharType="begin"/>
    </w:r>
    <w:r>
      <w:rPr>
        <w:rStyle w:val="affb"/>
      </w:rPr>
      <w:instrText xml:space="preserve">PAGE  </w:instrText>
    </w:r>
    <w:r>
      <w:rPr>
        <w:rStyle w:val="affb"/>
      </w:rPr>
      <w:fldChar w:fldCharType="separate"/>
    </w:r>
    <w:r>
      <w:rPr>
        <w:rStyle w:val="affb"/>
      </w:rPr>
      <w:t>I</w:t>
    </w:r>
    <w:r>
      <w:rPr>
        <w:rStyle w:val="af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3E716" w14:textId="77777777" w:rsidR="00893B88" w:rsidRDefault="00893B88">
    <w:pPr>
      <w:pStyle w:val="af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7A1BE" w14:textId="77777777" w:rsidR="00893B88" w:rsidRDefault="00893B88">
    <w:pPr>
      <w:pStyle w:val="afff2"/>
      <w:rPr>
        <w:rStyle w:val="affb"/>
      </w:rPr>
    </w:pPr>
    <w:r>
      <w:rPr>
        <w:rStyle w:val="affb"/>
      </w:rPr>
      <w:fldChar w:fldCharType="begin"/>
    </w:r>
    <w:r>
      <w:rPr>
        <w:rStyle w:val="affb"/>
      </w:rPr>
      <w:instrText xml:space="preserve">PAGE  </w:instrText>
    </w:r>
    <w:r>
      <w:rPr>
        <w:rStyle w:val="affb"/>
      </w:rPr>
      <w:fldChar w:fldCharType="separate"/>
    </w:r>
    <w:r>
      <w:rPr>
        <w:rStyle w:val="affb"/>
        <w:noProof/>
      </w:rPr>
      <w:t>2</w:t>
    </w:r>
    <w:r>
      <w:rPr>
        <w:rStyle w:val="aff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9D750" w14:textId="77777777" w:rsidR="00893B88" w:rsidRDefault="00893B88">
    <w:pPr>
      <w:pStyle w:val="afff3"/>
      <w:rPr>
        <w:rStyle w:val="affb"/>
      </w:rPr>
    </w:pPr>
    <w:r>
      <w:rPr>
        <w:rStyle w:val="affb"/>
      </w:rPr>
      <w:fldChar w:fldCharType="begin"/>
    </w:r>
    <w:r>
      <w:rPr>
        <w:rStyle w:val="affb"/>
      </w:rPr>
      <w:instrText xml:space="preserve">PAGE  </w:instrText>
    </w:r>
    <w:r>
      <w:rPr>
        <w:rStyle w:val="affb"/>
      </w:rPr>
      <w:fldChar w:fldCharType="separate"/>
    </w:r>
    <w:r>
      <w:rPr>
        <w:rStyle w:val="affb"/>
        <w:noProof/>
      </w:rPr>
      <w:t>I</w:t>
    </w:r>
    <w:r>
      <w:rPr>
        <w:rStyle w:val="af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0692" w14:textId="77777777" w:rsidR="007A3A29" w:rsidRDefault="007A3A29">
      <w:r>
        <w:separator/>
      </w:r>
    </w:p>
  </w:footnote>
  <w:footnote w:type="continuationSeparator" w:id="0">
    <w:p w14:paraId="6F520760" w14:textId="77777777" w:rsidR="007A3A29" w:rsidRDefault="007A3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6989" w14:textId="77777777" w:rsidR="00893B88" w:rsidRDefault="00893B88">
    <w:pPr>
      <w:pStyle w:val="afff5"/>
      <w:jc w:val="both"/>
    </w:pPr>
    <w:r>
      <w:t>T/CCTA ××××-××××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5296" w14:textId="77777777" w:rsidR="00893B88" w:rsidRDefault="00893B88">
    <w:pPr>
      <w:pStyle w:val="afff4"/>
    </w:pPr>
    <w:r>
      <w:t>T/CCTA××××-××××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5A837" w14:textId="77777777" w:rsidR="00893B88" w:rsidRDefault="00893B88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4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07E65F9"/>
    <w:multiLevelType w:val="multilevel"/>
    <w:tmpl w:val="407E65F9"/>
    <w:lvl w:ilvl="0">
      <w:start w:val="1"/>
      <w:numFmt w:val="none"/>
      <w:pStyle w:val="a5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6E4D7B"/>
    <w:multiLevelType w:val="multilevel"/>
    <w:tmpl w:val="496E4D7B"/>
    <w:lvl w:ilvl="0">
      <w:start w:val="1"/>
      <w:numFmt w:val="none"/>
      <w:pStyle w:val="a6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557C2AF5"/>
    <w:multiLevelType w:val="multilevel"/>
    <w:tmpl w:val="557C2AF5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646260FA"/>
    <w:multiLevelType w:val="multilevel"/>
    <w:tmpl w:val="646260FA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657D3FBC"/>
    <w:multiLevelType w:val="multilevel"/>
    <w:tmpl w:val="657D3FBC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6CEA2025"/>
    <w:multiLevelType w:val="multilevel"/>
    <w:tmpl w:val="6CEA2025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6DBF04F4"/>
    <w:multiLevelType w:val="multilevel"/>
    <w:tmpl w:val="6DBF04F4"/>
    <w:lvl w:ilvl="0">
      <w:start w:val="1"/>
      <w:numFmt w:val="none"/>
      <w:pStyle w:val="af7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6933334"/>
    <w:multiLevelType w:val="multilevel"/>
    <w:tmpl w:val="76933334"/>
    <w:lvl w:ilvl="0">
      <w:start w:val="1"/>
      <w:numFmt w:val="none"/>
      <w:pStyle w:val="af8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8F0"/>
    <w:rsid w:val="00000E6E"/>
    <w:rsid w:val="00003A84"/>
    <w:rsid w:val="00004BA1"/>
    <w:rsid w:val="000057A5"/>
    <w:rsid w:val="00006A36"/>
    <w:rsid w:val="00006E50"/>
    <w:rsid w:val="00007290"/>
    <w:rsid w:val="00013399"/>
    <w:rsid w:val="000138AF"/>
    <w:rsid w:val="000141B6"/>
    <w:rsid w:val="0001570D"/>
    <w:rsid w:val="00016D83"/>
    <w:rsid w:val="000209F9"/>
    <w:rsid w:val="00020E46"/>
    <w:rsid w:val="000211E2"/>
    <w:rsid w:val="00021FB6"/>
    <w:rsid w:val="00027DC6"/>
    <w:rsid w:val="00031984"/>
    <w:rsid w:val="0003367D"/>
    <w:rsid w:val="00035E09"/>
    <w:rsid w:val="00036590"/>
    <w:rsid w:val="00036CF2"/>
    <w:rsid w:val="00037E4B"/>
    <w:rsid w:val="00040E13"/>
    <w:rsid w:val="00043F07"/>
    <w:rsid w:val="00045D9A"/>
    <w:rsid w:val="00050295"/>
    <w:rsid w:val="00050CFB"/>
    <w:rsid w:val="00051F05"/>
    <w:rsid w:val="00052457"/>
    <w:rsid w:val="000536E4"/>
    <w:rsid w:val="000540E8"/>
    <w:rsid w:val="00055052"/>
    <w:rsid w:val="000561DF"/>
    <w:rsid w:val="00056348"/>
    <w:rsid w:val="000578D9"/>
    <w:rsid w:val="00060234"/>
    <w:rsid w:val="00060385"/>
    <w:rsid w:val="00064737"/>
    <w:rsid w:val="00064859"/>
    <w:rsid w:val="00064B4D"/>
    <w:rsid w:val="00071135"/>
    <w:rsid w:val="00071A84"/>
    <w:rsid w:val="00073467"/>
    <w:rsid w:val="00073C9A"/>
    <w:rsid w:val="00073FDF"/>
    <w:rsid w:val="00075A2A"/>
    <w:rsid w:val="00075B4E"/>
    <w:rsid w:val="00085619"/>
    <w:rsid w:val="00085BAA"/>
    <w:rsid w:val="00086659"/>
    <w:rsid w:val="00087D41"/>
    <w:rsid w:val="0009191A"/>
    <w:rsid w:val="00092ED4"/>
    <w:rsid w:val="00093F9C"/>
    <w:rsid w:val="000976AC"/>
    <w:rsid w:val="000A1218"/>
    <w:rsid w:val="000A460B"/>
    <w:rsid w:val="000A5041"/>
    <w:rsid w:val="000A6B58"/>
    <w:rsid w:val="000A6C22"/>
    <w:rsid w:val="000A7427"/>
    <w:rsid w:val="000B58A3"/>
    <w:rsid w:val="000B5C78"/>
    <w:rsid w:val="000B70FD"/>
    <w:rsid w:val="000C0C78"/>
    <w:rsid w:val="000C5D02"/>
    <w:rsid w:val="000C701C"/>
    <w:rsid w:val="000C7D12"/>
    <w:rsid w:val="000D1209"/>
    <w:rsid w:val="000D2ECE"/>
    <w:rsid w:val="000D2F5E"/>
    <w:rsid w:val="000D4D28"/>
    <w:rsid w:val="000D5360"/>
    <w:rsid w:val="000D74E6"/>
    <w:rsid w:val="000E20A1"/>
    <w:rsid w:val="000E283A"/>
    <w:rsid w:val="000E40AB"/>
    <w:rsid w:val="000E4C08"/>
    <w:rsid w:val="000E7C64"/>
    <w:rsid w:val="000F1C57"/>
    <w:rsid w:val="000F4137"/>
    <w:rsid w:val="000F483D"/>
    <w:rsid w:val="000F581C"/>
    <w:rsid w:val="000F6C50"/>
    <w:rsid w:val="0010135F"/>
    <w:rsid w:val="0010211D"/>
    <w:rsid w:val="00102653"/>
    <w:rsid w:val="00104A4F"/>
    <w:rsid w:val="00107741"/>
    <w:rsid w:val="00107760"/>
    <w:rsid w:val="0011244C"/>
    <w:rsid w:val="00116A1E"/>
    <w:rsid w:val="00116E4D"/>
    <w:rsid w:val="00117621"/>
    <w:rsid w:val="00121FB8"/>
    <w:rsid w:val="0012622E"/>
    <w:rsid w:val="00126623"/>
    <w:rsid w:val="00126F24"/>
    <w:rsid w:val="00130E4B"/>
    <w:rsid w:val="00131E1D"/>
    <w:rsid w:val="001357D4"/>
    <w:rsid w:val="001359FC"/>
    <w:rsid w:val="001412C8"/>
    <w:rsid w:val="001412F1"/>
    <w:rsid w:val="00142B48"/>
    <w:rsid w:val="00146D24"/>
    <w:rsid w:val="001471DB"/>
    <w:rsid w:val="00147289"/>
    <w:rsid w:val="001500FA"/>
    <w:rsid w:val="00151D76"/>
    <w:rsid w:val="0015363A"/>
    <w:rsid w:val="00157A21"/>
    <w:rsid w:val="00160BD8"/>
    <w:rsid w:val="00161F9C"/>
    <w:rsid w:val="00162CC9"/>
    <w:rsid w:val="0016587C"/>
    <w:rsid w:val="001659F9"/>
    <w:rsid w:val="001674D3"/>
    <w:rsid w:val="001721C3"/>
    <w:rsid w:val="00172E90"/>
    <w:rsid w:val="001730E9"/>
    <w:rsid w:val="001734E9"/>
    <w:rsid w:val="00173ED1"/>
    <w:rsid w:val="001757AB"/>
    <w:rsid w:val="00180B43"/>
    <w:rsid w:val="001816F9"/>
    <w:rsid w:val="00182085"/>
    <w:rsid w:val="00182E66"/>
    <w:rsid w:val="00184381"/>
    <w:rsid w:val="001844DC"/>
    <w:rsid w:val="00191708"/>
    <w:rsid w:val="0019385E"/>
    <w:rsid w:val="00193F4F"/>
    <w:rsid w:val="00195A25"/>
    <w:rsid w:val="00195CEF"/>
    <w:rsid w:val="001A0808"/>
    <w:rsid w:val="001A2F56"/>
    <w:rsid w:val="001A3437"/>
    <w:rsid w:val="001A42D5"/>
    <w:rsid w:val="001A69E6"/>
    <w:rsid w:val="001A701D"/>
    <w:rsid w:val="001B0194"/>
    <w:rsid w:val="001B5CC9"/>
    <w:rsid w:val="001B6710"/>
    <w:rsid w:val="001B7B0D"/>
    <w:rsid w:val="001C0671"/>
    <w:rsid w:val="001C34AD"/>
    <w:rsid w:val="001D0255"/>
    <w:rsid w:val="001D21E8"/>
    <w:rsid w:val="001D3436"/>
    <w:rsid w:val="001D61F0"/>
    <w:rsid w:val="001D7FAE"/>
    <w:rsid w:val="001E1C27"/>
    <w:rsid w:val="001E2CE2"/>
    <w:rsid w:val="001E3974"/>
    <w:rsid w:val="001E3D07"/>
    <w:rsid w:val="001E47DC"/>
    <w:rsid w:val="001F29AB"/>
    <w:rsid w:val="001F3A62"/>
    <w:rsid w:val="001F420D"/>
    <w:rsid w:val="001F4E54"/>
    <w:rsid w:val="001F55C7"/>
    <w:rsid w:val="001F6FF6"/>
    <w:rsid w:val="00201661"/>
    <w:rsid w:val="002019D1"/>
    <w:rsid w:val="00201F22"/>
    <w:rsid w:val="00204E0C"/>
    <w:rsid w:val="0020566E"/>
    <w:rsid w:val="00205B30"/>
    <w:rsid w:val="00207A0C"/>
    <w:rsid w:val="00210251"/>
    <w:rsid w:val="00215A95"/>
    <w:rsid w:val="00220CBE"/>
    <w:rsid w:val="00221276"/>
    <w:rsid w:val="0022290E"/>
    <w:rsid w:val="00224919"/>
    <w:rsid w:val="00224B36"/>
    <w:rsid w:val="0022659A"/>
    <w:rsid w:val="00230CE4"/>
    <w:rsid w:val="00231C0E"/>
    <w:rsid w:val="00232517"/>
    <w:rsid w:val="00232F12"/>
    <w:rsid w:val="00235440"/>
    <w:rsid w:val="002358AF"/>
    <w:rsid w:val="00235986"/>
    <w:rsid w:val="0023605F"/>
    <w:rsid w:val="00236995"/>
    <w:rsid w:val="00237C79"/>
    <w:rsid w:val="00241F5D"/>
    <w:rsid w:val="002423ED"/>
    <w:rsid w:val="00243AAF"/>
    <w:rsid w:val="002443C9"/>
    <w:rsid w:val="002445DB"/>
    <w:rsid w:val="00247302"/>
    <w:rsid w:val="00250447"/>
    <w:rsid w:val="0025510F"/>
    <w:rsid w:val="00256CBB"/>
    <w:rsid w:val="00257D02"/>
    <w:rsid w:val="002642EB"/>
    <w:rsid w:val="0027385E"/>
    <w:rsid w:val="00284691"/>
    <w:rsid w:val="002849B0"/>
    <w:rsid w:val="00284CAA"/>
    <w:rsid w:val="00286332"/>
    <w:rsid w:val="00286E07"/>
    <w:rsid w:val="00287834"/>
    <w:rsid w:val="00293F46"/>
    <w:rsid w:val="00294847"/>
    <w:rsid w:val="0029649B"/>
    <w:rsid w:val="002A0512"/>
    <w:rsid w:val="002A39C1"/>
    <w:rsid w:val="002A411B"/>
    <w:rsid w:val="002B4895"/>
    <w:rsid w:val="002C1130"/>
    <w:rsid w:val="002C2F62"/>
    <w:rsid w:val="002C49E5"/>
    <w:rsid w:val="002C781D"/>
    <w:rsid w:val="002D2724"/>
    <w:rsid w:val="002D4BD9"/>
    <w:rsid w:val="002E450E"/>
    <w:rsid w:val="002E7760"/>
    <w:rsid w:val="002F3238"/>
    <w:rsid w:val="002F4478"/>
    <w:rsid w:val="002F4EF3"/>
    <w:rsid w:val="003028CD"/>
    <w:rsid w:val="00302B02"/>
    <w:rsid w:val="0030315B"/>
    <w:rsid w:val="00303B9E"/>
    <w:rsid w:val="00316A18"/>
    <w:rsid w:val="00321BFD"/>
    <w:rsid w:val="00321E2D"/>
    <w:rsid w:val="00327D7B"/>
    <w:rsid w:val="003322D4"/>
    <w:rsid w:val="00333EBB"/>
    <w:rsid w:val="00334647"/>
    <w:rsid w:val="00335377"/>
    <w:rsid w:val="00336FC7"/>
    <w:rsid w:val="0033756C"/>
    <w:rsid w:val="003420AD"/>
    <w:rsid w:val="0034456E"/>
    <w:rsid w:val="0034533E"/>
    <w:rsid w:val="0034617B"/>
    <w:rsid w:val="00346EFF"/>
    <w:rsid w:val="00347204"/>
    <w:rsid w:val="003522FA"/>
    <w:rsid w:val="003542E2"/>
    <w:rsid w:val="00360713"/>
    <w:rsid w:val="00362250"/>
    <w:rsid w:val="003639D7"/>
    <w:rsid w:val="003647B4"/>
    <w:rsid w:val="003651D0"/>
    <w:rsid w:val="0036557A"/>
    <w:rsid w:val="00365BCD"/>
    <w:rsid w:val="00365D74"/>
    <w:rsid w:val="0036645E"/>
    <w:rsid w:val="003749C1"/>
    <w:rsid w:val="003804C2"/>
    <w:rsid w:val="00380CA4"/>
    <w:rsid w:val="003825EA"/>
    <w:rsid w:val="00383DC6"/>
    <w:rsid w:val="0038711C"/>
    <w:rsid w:val="00387A88"/>
    <w:rsid w:val="0039068F"/>
    <w:rsid w:val="00393340"/>
    <w:rsid w:val="0039481A"/>
    <w:rsid w:val="003955A2"/>
    <w:rsid w:val="003960DA"/>
    <w:rsid w:val="00397CB3"/>
    <w:rsid w:val="003A4EF7"/>
    <w:rsid w:val="003A5F3F"/>
    <w:rsid w:val="003B0383"/>
    <w:rsid w:val="003B040E"/>
    <w:rsid w:val="003B0714"/>
    <w:rsid w:val="003B2BD5"/>
    <w:rsid w:val="003B3B60"/>
    <w:rsid w:val="003B546E"/>
    <w:rsid w:val="003B638A"/>
    <w:rsid w:val="003C00C0"/>
    <w:rsid w:val="003C1930"/>
    <w:rsid w:val="003C1BCB"/>
    <w:rsid w:val="003D0A0D"/>
    <w:rsid w:val="003D2C86"/>
    <w:rsid w:val="003D350B"/>
    <w:rsid w:val="003D49E7"/>
    <w:rsid w:val="003D4B1C"/>
    <w:rsid w:val="003D4F4D"/>
    <w:rsid w:val="003E3333"/>
    <w:rsid w:val="003F0CC7"/>
    <w:rsid w:val="003F0DA9"/>
    <w:rsid w:val="003F164B"/>
    <w:rsid w:val="003F1ED2"/>
    <w:rsid w:val="003F4021"/>
    <w:rsid w:val="003F56D9"/>
    <w:rsid w:val="003F66F7"/>
    <w:rsid w:val="003F69FA"/>
    <w:rsid w:val="00405036"/>
    <w:rsid w:val="00410123"/>
    <w:rsid w:val="00412D58"/>
    <w:rsid w:val="00415457"/>
    <w:rsid w:val="00415F19"/>
    <w:rsid w:val="0042001B"/>
    <w:rsid w:val="0042010D"/>
    <w:rsid w:val="00421002"/>
    <w:rsid w:val="0042164A"/>
    <w:rsid w:val="004254F9"/>
    <w:rsid w:val="004259D5"/>
    <w:rsid w:val="004264C5"/>
    <w:rsid w:val="004305C0"/>
    <w:rsid w:val="004329C0"/>
    <w:rsid w:val="004333A4"/>
    <w:rsid w:val="0043500E"/>
    <w:rsid w:val="00435BAB"/>
    <w:rsid w:val="00435E41"/>
    <w:rsid w:val="00440310"/>
    <w:rsid w:val="00442B6B"/>
    <w:rsid w:val="00443B35"/>
    <w:rsid w:val="00444702"/>
    <w:rsid w:val="004458FF"/>
    <w:rsid w:val="00445E6F"/>
    <w:rsid w:val="00452570"/>
    <w:rsid w:val="00457DA3"/>
    <w:rsid w:val="004657B4"/>
    <w:rsid w:val="00466D65"/>
    <w:rsid w:val="0047032D"/>
    <w:rsid w:val="00470EE1"/>
    <w:rsid w:val="00473DDE"/>
    <w:rsid w:val="004746C5"/>
    <w:rsid w:val="004754BD"/>
    <w:rsid w:val="00475D8B"/>
    <w:rsid w:val="00476906"/>
    <w:rsid w:val="00480909"/>
    <w:rsid w:val="00480D98"/>
    <w:rsid w:val="00481F62"/>
    <w:rsid w:val="00483540"/>
    <w:rsid w:val="00483F0E"/>
    <w:rsid w:val="00485392"/>
    <w:rsid w:val="004864D4"/>
    <w:rsid w:val="004918FA"/>
    <w:rsid w:val="00493139"/>
    <w:rsid w:val="004933D4"/>
    <w:rsid w:val="004944ED"/>
    <w:rsid w:val="00496EC6"/>
    <w:rsid w:val="00497B5E"/>
    <w:rsid w:val="00497E93"/>
    <w:rsid w:val="004A0A2C"/>
    <w:rsid w:val="004A3DA0"/>
    <w:rsid w:val="004A5738"/>
    <w:rsid w:val="004A6095"/>
    <w:rsid w:val="004A7622"/>
    <w:rsid w:val="004B0404"/>
    <w:rsid w:val="004B1EC7"/>
    <w:rsid w:val="004B29AD"/>
    <w:rsid w:val="004B4DFD"/>
    <w:rsid w:val="004B6D5C"/>
    <w:rsid w:val="004C0BD0"/>
    <w:rsid w:val="004C24C6"/>
    <w:rsid w:val="004C5FAC"/>
    <w:rsid w:val="004C685E"/>
    <w:rsid w:val="004D06DB"/>
    <w:rsid w:val="004D258F"/>
    <w:rsid w:val="004D438B"/>
    <w:rsid w:val="004D62A5"/>
    <w:rsid w:val="004D6BFD"/>
    <w:rsid w:val="004D6C99"/>
    <w:rsid w:val="004D7982"/>
    <w:rsid w:val="004D7EA4"/>
    <w:rsid w:val="004E0041"/>
    <w:rsid w:val="004E13A9"/>
    <w:rsid w:val="004E15F9"/>
    <w:rsid w:val="004E4F09"/>
    <w:rsid w:val="004E6881"/>
    <w:rsid w:val="004F6382"/>
    <w:rsid w:val="004F73F4"/>
    <w:rsid w:val="00500CCC"/>
    <w:rsid w:val="00500F64"/>
    <w:rsid w:val="00502A0C"/>
    <w:rsid w:val="005123E6"/>
    <w:rsid w:val="005132B9"/>
    <w:rsid w:val="00513319"/>
    <w:rsid w:val="00514289"/>
    <w:rsid w:val="00522E6A"/>
    <w:rsid w:val="005272D9"/>
    <w:rsid w:val="00531859"/>
    <w:rsid w:val="005327FD"/>
    <w:rsid w:val="00535DEF"/>
    <w:rsid w:val="0053683C"/>
    <w:rsid w:val="00540E97"/>
    <w:rsid w:val="00541234"/>
    <w:rsid w:val="00541C7A"/>
    <w:rsid w:val="0054419B"/>
    <w:rsid w:val="00545D68"/>
    <w:rsid w:val="005464C7"/>
    <w:rsid w:val="0054665F"/>
    <w:rsid w:val="00546DD2"/>
    <w:rsid w:val="00553A4F"/>
    <w:rsid w:val="00553D9A"/>
    <w:rsid w:val="00555375"/>
    <w:rsid w:val="0055544A"/>
    <w:rsid w:val="0055574B"/>
    <w:rsid w:val="00555DEB"/>
    <w:rsid w:val="00556229"/>
    <w:rsid w:val="00557B40"/>
    <w:rsid w:val="00560FF7"/>
    <w:rsid w:val="00561414"/>
    <w:rsid w:val="00564135"/>
    <w:rsid w:val="0056466F"/>
    <w:rsid w:val="005651B1"/>
    <w:rsid w:val="00565A0E"/>
    <w:rsid w:val="00565A16"/>
    <w:rsid w:val="005663FA"/>
    <w:rsid w:val="00566AF3"/>
    <w:rsid w:val="00567084"/>
    <w:rsid w:val="0057169B"/>
    <w:rsid w:val="00573743"/>
    <w:rsid w:val="00575019"/>
    <w:rsid w:val="00576E3A"/>
    <w:rsid w:val="00576F95"/>
    <w:rsid w:val="00580169"/>
    <w:rsid w:val="00582781"/>
    <w:rsid w:val="00587642"/>
    <w:rsid w:val="005926F0"/>
    <w:rsid w:val="0059417A"/>
    <w:rsid w:val="005A36BB"/>
    <w:rsid w:val="005A3E16"/>
    <w:rsid w:val="005A7901"/>
    <w:rsid w:val="005B3464"/>
    <w:rsid w:val="005B5848"/>
    <w:rsid w:val="005B6B3D"/>
    <w:rsid w:val="005B7043"/>
    <w:rsid w:val="005C0200"/>
    <w:rsid w:val="005C0AE8"/>
    <w:rsid w:val="005C1423"/>
    <w:rsid w:val="005C27C7"/>
    <w:rsid w:val="005C3DCA"/>
    <w:rsid w:val="005C6A57"/>
    <w:rsid w:val="005D1109"/>
    <w:rsid w:val="005D1525"/>
    <w:rsid w:val="005D15EF"/>
    <w:rsid w:val="005D3135"/>
    <w:rsid w:val="005D3C10"/>
    <w:rsid w:val="005D3E42"/>
    <w:rsid w:val="005E2212"/>
    <w:rsid w:val="005E2BB4"/>
    <w:rsid w:val="005E4189"/>
    <w:rsid w:val="005F04F4"/>
    <w:rsid w:val="005F0ECA"/>
    <w:rsid w:val="005F2EE3"/>
    <w:rsid w:val="005F461E"/>
    <w:rsid w:val="005F5606"/>
    <w:rsid w:val="005F594A"/>
    <w:rsid w:val="00601B4A"/>
    <w:rsid w:val="006029FC"/>
    <w:rsid w:val="00610C1B"/>
    <w:rsid w:val="006116CA"/>
    <w:rsid w:val="006124F7"/>
    <w:rsid w:val="00614188"/>
    <w:rsid w:val="00614A91"/>
    <w:rsid w:val="00615143"/>
    <w:rsid w:val="00615356"/>
    <w:rsid w:val="00615667"/>
    <w:rsid w:val="006174B4"/>
    <w:rsid w:val="00621E4A"/>
    <w:rsid w:val="00622ED3"/>
    <w:rsid w:val="006250C9"/>
    <w:rsid w:val="006263F7"/>
    <w:rsid w:val="00626877"/>
    <w:rsid w:val="00627224"/>
    <w:rsid w:val="00627D51"/>
    <w:rsid w:val="006333E6"/>
    <w:rsid w:val="0063454F"/>
    <w:rsid w:val="00636BF1"/>
    <w:rsid w:val="00641753"/>
    <w:rsid w:val="00642498"/>
    <w:rsid w:val="00643A44"/>
    <w:rsid w:val="006453D6"/>
    <w:rsid w:val="0064548F"/>
    <w:rsid w:val="00646D79"/>
    <w:rsid w:val="00647650"/>
    <w:rsid w:val="00650E8A"/>
    <w:rsid w:val="006533C9"/>
    <w:rsid w:val="006539FD"/>
    <w:rsid w:val="00653E34"/>
    <w:rsid w:val="006547E6"/>
    <w:rsid w:val="00655DCA"/>
    <w:rsid w:val="00655F75"/>
    <w:rsid w:val="00656D00"/>
    <w:rsid w:val="00660BAA"/>
    <w:rsid w:val="006625F3"/>
    <w:rsid w:val="006638F5"/>
    <w:rsid w:val="0066539E"/>
    <w:rsid w:val="00670156"/>
    <w:rsid w:val="006745D4"/>
    <w:rsid w:val="00675038"/>
    <w:rsid w:val="006755C7"/>
    <w:rsid w:val="00685835"/>
    <w:rsid w:val="00686CBD"/>
    <w:rsid w:val="00687CE8"/>
    <w:rsid w:val="00690F55"/>
    <w:rsid w:val="00691A8D"/>
    <w:rsid w:val="00692BB5"/>
    <w:rsid w:val="006944D0"/>
    <w:rsid w:val="006A1157"/>
    <w:rsid w:val="006A2A10"/>
    <w:rsid w:val="006A3011"/>
    <w:rsid w:val="006A32D1"/>
    <w:rsid w:val="006A51CB"/>
    <w:rsid w:val="006A5ABB"/>
    <w:rsid w:val="006A79EC"/>
    <w:rsid w:val="006B4113"/>
    <w:rsid w:val="006B4CF8"/>
    <w:rsid w:val="006B76A4"/>
    <w:rsid w:val="006C0FA5"/>
    <w:rsid w:val="006C1853"/>
    <w:rsid w:val="006C2279"/>
    <w:rsid w:val="006C6B01"/>
    <w:rsid w:val="006C7C95"/>
    <w:rsid w:val="006D28ED"/>
    <w:rsid w:val="006D3921"/>
    <w:rsid w:val="006D5C2A"/>
    <w:rsid w:val="006D7259"/>
    <w:rsid w:val="006E0324"/>
    <w:rsid w:val="006E0C03"/>
    <w:rsid w:val="006E1175"/>
    <w:rsid w:val="006E3001"/>
    <w:rsid w:val="006E44CE"/>
    <w:rsid w:val="006E4CF1"/>
    <w:rsid w:val="006E5BF7"/>
    <w:rsid w:val="006E7BC9"/>
    <w:rsid w:val="006E7E57"/>
    <w:rsid w:val="006E7EFB"/>
    <w:rsid w:val="006F1C1E"/>
    <w:rsid w:val="006F2AD2"/>
    <w:rsid w:val="006F32CD"/>
    <w:rsid w:val="006F4E23"/>
    <w:rsid w:val="006F54DD"/>
    <w:rsid w:val="00700A8F"/>
    <w:rsid w:val="00700E81"/>
    <w:rsid w:val="0070178A"/>
    <w:rsid w:val="007020DD"/>
    <w:rsid w:val="007022A0"/>
    <w:rsid w:val="00704317"/>
    <w:rsid w:val="00706C7D"/>
    <w:rsid w:val="00712C92"/>
    <w:rsid w:val="007135FE"/>
    <w:rsid w:val="0071492D"/>
    <w:rsid w:val="0071675A"/>
    <w:rsid w:val="00720A18"/>
    <w:rsid w:val="0072135D"/>
    <w:rsid w:val="00721719"/>
    <w:rsid w:val="00723D2A"/>
    <w:rsid w:val="007253C7"/>
    <w:rsid w:val="007273CA"/>
    <w:rsid w:val="00727EC4"/>
    <w:rsid w:val="00730180"/>
    <w:rsid w:val="00730A1A"/>
    <w:rsid w:val="00734E79"/>
    <w:rsid w:val="0073564B"/>
    <w:rsid w:val="00735D26"/>
    <w:rsid w:val="00735FBF"/>
    <w:rsid w:val="007374F7"/>
    <w:rsid w:val="00740128"/>
    <w:rsid w:val="007404E3"/>
    <w:rsid w:val="00741404"/>
    <w:rsid w:val="00741FD5"/>
    <w:rsid w:val="00743174"/>
    <w:rsid w:val="00746658"/>
    <w:rsid w:val="0074691A"/>
    <w:rsid w:val="00751DFF"/>
    <w:rsid w:val="00752AD9"/>
    <w:rsid w:val="00754B6E"/>
    <w:rsid w:val="007568DE"/>
    <w:rsid w:val="0076003A"/>
    <w:rsid w:val="00762373"/>
    <w:rsid w:val="00765009"/>
    <w:rsid w:val="007655ED"/>
    <w:rsid w:val="00767645"/>
    <w:rsid w:val="00767A38"/>
    <w:rsid w:val="00770EDD"/>
    <w:rsid w:val="00771C22"/>
    <w:rsid w:val="00773906"/>
    <w:rsid w:val="00774A54"/>
    <w:rsid w:val="007752C8"/>
    <w:rsid w:val="007763B4"/>
    <w:rsid w:val="00781497"/>
    <w:rsid w:val="0078172D"/>
    <w:rsid w:val="007822D8"/>
    <w:rsid w:val="00783BEE"/>
    <w:rsid w:val="00785621"/>
    <w:rsid w:val="007860D1"/>
    <w:rsid w:val="00794619"/>
    <w:rsid w:val="00796D8A"/>
    <w:rsid w:val="007A1818"/>
    <w:rsid w:val="007A26A9"/>
    <w:rsid w:val="007A3A29"/>
    <w:rsid w:val="007A47A0"/>
    <w:rsid w:val="007A5997"/>
    <w:rsid w:val="007B0002"/>
    <w:rsid w:val="007B0605"/>
    <w:rsid w:val="007B272A"/>
    <w:rsid w:val="007B3EAE"/>
    <w:rsid w:val="007B66F1"/>
    <w:rsid w:val="007C1987"/>
    <w:rsid w:val="007C24CE"/>
    <w:rsid w:val="007C258C"/>
    <w:rsid w:val="007C272D"/>
    <w:rsid w:val="007C2EC4"/>
    <w:rsid w:val="007C4923"/>
    <w:rsid w:val="007D38BB"/>
    <w:rsid w:val="007D7ACF"/>
    <w:rsid w:val="007E06D3"/>
    <w:rsid w:val="007E2FCB"/>
    <w:rsid w:val="007E527F"/>
    <w:rsid w:val="007E6C7A"/>
    <w:rsid w:val="007E7C39"/>
    <w:rsid w:val="007E7DB5"/>
    <w:rsid w:val="007F269D"/>
    <w:rsid w:val="007F37FE"/>
    <w:rsid w:val="007F45DD"/>
    <w:rsid w:val="007F4958"/>
    <w:rsid w:val="007F64DC"/>
    <w:rsid w:val="00802FF6"/>
    <w:rsid w:val="0080438F"/>
    <w:rsid w:val="00807619"/>
    <w:rsid w:val="00810ACF"/>
    <w:rsid w:val="00811591"/>
    <w:rsid w:val="008119A4"/>
    <w:rsid w:val="0081325D"/>
    <w:rsid w:val="00816614"/>
    <w:rsid w:val="0082112B"/>
    <w:rsid w:val="0082133B"/>
    <w:rsid w:val="00823C71"/>
    <w:rsid w:val="00826E96"/>
    <w:rsid w:val="00827BC1"/>
    <w:rsid w:val="0083041D"/>
    <w:rsid w:val="00831371"/>
    <w:rsid w:val="00834938"/>
    <w:rsid w:val="00836A26"/>
    <w:rsid w:val="00836AAD"/>
    <w:rsid w:val="008405E5"/>
    <w:rsid w:val="00840611"/>
    <w:rsid w:val="00840B23"/>
    <w:rsid w:val="008416B7"/>
    <w:rsid w:val="00841D0E"/>
    <w:rsid w:val="00842635"/>
    <w:rsid w:val="00847598"/>
    <w:rsid w:val="00852C94"/>
    <w:rsid w:val="008537BA"/>
    <w:rsid w:val="00856504"/>
    <w:rsid w:val="00856DCD"/>
    <w:rsid w:val="0086344F"/>
    <w:rsid w:val="00867818"/>
    <w:rsid w:val="0087067B"/>
    <w:rsid w:val="00872FEA"/>
    <w:rsid w:val="00873005"/>
    <w:rsid w:val="00875278"/>
    <w:rsid w:val="00876353"/>
    <w:rsid w:val="008769BC"/>
    <w:rsid w:val="008805C8"/>
    <w:rsid w:val="0088096F"/>
    <w:rsid w:val="00882100"/>
    <w:rsid w:val="00884445"/>
    <w:rsid w:val="0088590F"/>
    <w:rsid w:val="00887B4B"/>
    <w:rsid w:val="00887DE3"/>
    <w:rsid w:val="00893B88"/>
    <w:rsid w:val="00893E10"/>
    <w:rsid w:val="00896422"/>
    <w:rsid w:val="008A0BED"/>
    <w:rsid w:val="008A11F7"/>
    <w:rsid w:val="008A1263"/>
    <w:rsid w:val="008A3C13"/>
    <w:rsid w:val="008A4C36"/>
    <w:rsid w:val="008A67C8"/>
    <w:rsid w:val="008A7A4F"/>
    <w:rsid w:val="008B0EA0"/>
    <w:rsid w:val="008B4852"/>
    <w:rsid w:val="008B4D1A"/>
    <w:rsid w:val="008B5237"/>
    <w:rsid w:val="008B5FF1"/>
    <w:rsid w:val="008B6BFE"/>
    <w:rsid w:val="008C17A9"/>
    <w:rsid w:val="008C1EB0"/>
    <w:rsid w:val="008C66D2"/>
    <w:rsid w:val="008C7411"/>
    <w:rsid w:val="008C7CFD"/>
    <w:rsid w:val="008D25C4"/>
    <w:rsid w:val="008D2F3C"/>
    <w:rsid w:val="008D4B62"/>
    <w:rsid w:val="008D767D"/>
    <w:rsid w:val="008E1521"/>
    <w:rsid w:val="008E4520"/>
    <w:rsid w:val="008E499F"/>
    <w:rsid w:val="008E7522"/>
    <w:rsid w:val="008F04C9"/>
    <w:rsid w:val="008F1790"/>
    <w:rsid w:val="008F3487"/>
    <w:rsid w:val="008F3666"/>
    <w:rsid w:val="008F39E1"/>
    <w:rsid w:val="008F4424"/>
    <w:rsid w:val="008F467E"/>
    <w:rsid w:val="008F50E1"/>
    <w:rsid w:val="008F55CD"/>
    <w:rsid w:val="00901555"/>
    <w:rsid w:val="00902310"/>
    <w:rsid w:val="009038BE"/>
    <w:rsid w:val="00904493"/>
    <w:rsid w:val="00904CE9"/>
    <w:rsid w:val="00907026"/>
    <w:rsid w:val="00910641"/>
    <w:rsid w:val="0092040D"/>
    <w:rsid w:val="00920D79"/>
    <w:rsid w:val="00921BDE"/>
    <w:rsid w:val="00921D3A"/>
    <w:rsid w:val="00922350"/>
    <w:rsid w:val="009223F6"/>
    <w:rsid w:val="00923BBA"/>
    <w:rsid w:val="00924678"/>
    <w:rsid w:val="009252F2"/>
    <w:rsid w:val="009257D1"/>
    <w:rsid w:val="00925E3F"/>
    <w:rsid w:val="00925F5D"/>
    <w:rsid w:val="009328AB"/>
    <w:rsid w:val="00935EAC"/>
    <w:rsid w:val="009367AA"/>
    <w:rsid w:val="00937D40"/>
    <w:rsid w:val="00940931"/>
    <w:rsid w:val="00944840"/>
    <w:rsid w:val="0094493B"/>
    <w:rsid w:val="00945F76"/>
    <w:rsid w:val="00947CFE"/>
    <w:rsid w:val="0095345D"/>
    <w:rsid w:val="00955B81"/>
    <w:rsid w:val="00956335"/>
    <w:rsid w:val="00956706"/>
    <w:rsid w:val="00966076"/>
    <w:rsid w:val="0097104B"/>
    <w:rsid w:val="009718DC"/>
    <w:rsid w:val="00972777"/>
    <w:rsid w:val="00981487"/>
    <w:rsid w:val="009816CD"/>
    <w:rsid w:val="00985A16"/>
    <w:rsid w:val="00985E0F"/>
    <w:rsid w:val="00987B14"/>
    <w:rsid w:val="0099226A"/>
    <w:rsid w:val="0099279B"/>
    <w:rsid w:val="00992ACA"/>
    <w:rsid w:val="00993933"/>
    <w:rsid w:val="0099410B"/>
    <w:rsid w:val="00994EEB"/>
    <w:rsid w:val="00995FA6"/>
    <w:rsid w:val="009A037E"/>
    <w:rsid w:val="009A045C"/>
    <w:rsid w:val="009A259E"/>
    <w:rsid w:val="009A2674"/>
    <w:rsid w:val="009A4AC2"/>
    <w:rsid w:val="009A53B2"/>
    <w:rsid w:val="009A5A3E"/>
    <w:rsid w:val="009A5DAE"/>
    <w:rsid w:val="009A7437"/>
    <w:rsid w:val="009A7FAD"/>
    <w:rsid w:val="009B0938"/>
    <w:rsid w:val="009B0D69"/>
    <w:rsid w:val="009B3662"/>
    <w:rsid w:val="009B36F4"/>
    <w:rsid w:val="009B5688"/>
    <w:rsid w:val="009B6103"/>
    <w:rsid w:val="009B7241"/>
    <w:rsid w:val="009C19C5"/>
    <w:rsid w:val="009C2420"/>
    <w:rsid w:val="009C2DE8"/>
    <w:rsid w:val="009C3876"/>
    <w:rsid w:val="009C483E"/>
    <w:rsid w:val="009C6404"/>
    <w:rsid w:val="009D0AA2"/>
    <w:rsid w:val="009D1D79"/>
    <w:rsid w:val="009D26A8"/>
    <w:rsid w:val="009D56FE"/>
    <w:rsid w:val="009D5923"/>
    <w:rsid w:val="009E1E81"/>
    <w:rsid w:val="009E367F"/>
    <w:rsid w:val="009E7A48"/>
    <w:rsid w:val="009E7BC7"/>
    <w:rsid w:val="00A01A1A"/>
    <w:rsid w:val="00A01DCA"/>
    <w:rsid w:val="00A0215D"/>
    <w:rsid w:val="00A02448"/>
    <w:rsid w:val="00A0335D"/>
    <w:rsid w:val="00A03556"/>
    <w:rsid w:val="00A0386F"/>
    <w:rsid w:val="00A04EB5"/>
    <w:rsid w:val="00A055C4"/>
    <w:rsid w:val="00A0658A"/>
    <w:rsid w:val="00A15D7D"/>
    <w:rsid w:val="00A1703C"/>
    <w:rsid w:val="00A24AD8"/>
    <w:rsid w:val="00A26154"/>
    <w:rsid w:val="00A26492"/>
    <w:rsid w:val="00A26865"/>
    <w:rsid w:val="00A2703F"/>
    <w:rsid w:val="00A27D71"/>
    <w:rsid w:val="00A308FC"/>
    <w:rsid w:val="00A3198E"/>
    <w:rsid w:val="00A3236F"/>
    <w:rsid w:val="00A33871"/>
    <w:rsid w:val="00A3416A"/>
    <w:rsid w:val="00A3423E"/>
    <w:rsid w:val="00A364AF"/>
    <w:rsid w:val="00A36646"/>
    <w:rsid w:val="00A366A8"/>
    <w:rsid w:val="00A37821"/>
    <w:rsid w:val="00A409DC"/>
    <w:rsid w:val="00A40C03"/>
    <w:rsid w:val="00A41E22"/>
    <w:rsid w:val="00A443B8"/>
    <w:rsid w:val="00A44646"/>
    <w:rsid w:val="00A46527"/>
    <w:rsid w:val="00A4733C"/>
    <w:rsid w:val="00A4737A"/>
    <w:rsid w:val="00A51EE1"/>
    <w:rsid w:val="00A53D0E"/>
    <w:rsid w:val="00A5644E"/>
    <w:rsid w:val="00A57352"/>
    <w:rsid w:val="00A6186F"/>
    <w:rsid w:val="00A665D1"/>
    <w:rsid w:val="00A7061A"/>
    <w:rsid w:val="00A710C8"/>
    <w:rsid w:val="00A7126A"/>
    <w:rsid w:val="00A729CA"/>
    <w:rsid w:val="00A7642A"/>
    <w:rsid w:val="00A76780"/>
    <w:rsid w:val="00A806E6"/>
    <w:rsid w:val="00A84E7C"/>
    <w:rsid w:val="00A856A4"/>
    <w:rsid w:val="00A8594C"/>
    <w:rsid w:val="00A87118"/>
    <w:rsid w:val="00A872BE"/>
    <w:rsid w:val="00A87F1B"/>
    <w:rsid w:val="00A917D3"/>
    <w:rsid w:val="00A97A14"/>
    <w:rsid w:val="00A97D84"/>
    <w:rsid w:val="00AA105E"/>
    <w:rsid w:val="00AA3C21"/>
    <w:rsid w:val="00AA7937"/>
    <w:rsid w:val="00AB1E4D"/>
    <w:rsid w:val="00AC04FB"/>
    <w:rsid w:val="00AC27F7"/>
    <w:rsid w:val="00AC4D1E"/>
    <w:rsid w:val="00AC5826"/>
    <w:rsid w:val="00AD15DA"/>
    <w:rsid w:val="00AD21B1"/>
    <w:rsid w:val="00AD6D78"/>
    <w:rsid w:val="00AE11ED"/>
    <w:rsid w:val="00AE1F13"/>
    <w:rsid w:val="00AE3110"/>
    <w:rsid w:val="00AE7D53"/>
    <w:rsid w:val="00B02506"/>
    <w:rsid w:val="00B02ABC"/>
    <w:rsid w:val="00B036C9"/>
    <w:rsid w:val="00B053DE"/>
    <w:rsid w:val="00B12FFD"/>
    <w:rsid w:val="00B2233B"/>
    <w:rsid w:val="00B22D51"/>
    <w:rsid w:val="00B3198F"/>
    <w:rsid w:val="00B32F77"/>
    <w:rsid w:val="00B33E5A"/>
    <w:rsid w:val="00B357AA"/>
    <w:rsid w:val="00B3743E"/>
    <w:rsid w:val="00B40A06"/>
    <w:rsid w:val="00B41914"/>
    <w:rsid w:val="00B4238F"/>
    <w:rsid w:val="00B42BBF"/>
    <w:rsid w:val="00B45226"/>
    <w:rsid w:val="00B45DB9"/>
    <w:rsid w:val="00B4608C"/>
    <w:rsid w:val="00B50A30"/>
    <w:rsid w:val="00B5124B"/>
    <w:rsid w:val="00B5203D"/>
    <w:rsid w:val="00B528D2"/>
    <w:rsid w:val="00B5296C"/>
    <w:rsid w:val="00B52A6A"/>
    <w:rsid w:val="00B52CB8"/>
    <w:rsid w:val="00B55C7E"/>
    <w:rsid w:val="00B55FFD"/>
    <w:rsid w:val="00B57AD7"/>
    <w:rsid w:val="00B65A5B"/>
    <w:rsid w:val="00B676AE"/>
    <w:rsid w:val="00B70157"/>
    <w:rsid w:val="00B71EFB"/>
    <w:rsid w:val="00B75C10"/>
    <w:rsid w:val="00B7684A"/>
    <w:rsid w:val="00B8097A"/>
    <w:rsid w:val="00B84706"/>
    <w:rsid w:val="00B856ED"/>
    <w:rsid w:val="00B86A3A"/>
    <w:rsid w:val="00B905A1"/>
    <w:rsid w:val="00B91514"/>
    <w:rsid w:val="00B937BA"/>
    <w:rsid w:val="00B94A69"/>
    <w:rsid w:val="00B9537B"/>
    <w:rsid w:val="00BA00B2"/>
    <w:rsid w:val="00BA0E83"/>
    <w:rsid w:val="00BA337B"/>
    <w:rsid w:val="00BA718F"/>
    <w:rsid w:val="00BB425D"/>
    <w:rsid w:val="00BB5639"/>
    <w:rsid w:val="00BC26D7"/>
    <w:rsid w:val="00BC4493"/>
    <w:rsid w:val="00BC6465"/>
    <w:rsid w:val="00BC7E5F"/>
    <w:rsid w:val="00BD08F0"/>
    <w:rsid w:val="00BD0B83"/>
    <w:rsid w:val="00BD13CF"/>
    <w:rsid w:val="00BD36B4"/>
    <w:rsid w:val="00BD40D9"/>
    <w:rsid w:val="00BD4E5D"/>
    <w:rsid w:val="00BE0F26"/>
    <w:rsid w:val="00BE447F"/>
    <w:rsid w:val="00BE49F3"/>
    <w:rsid w:val="00BE4F65"/>
    <w:rsid w:val="00BE5C97"/>
    <w:rsid w:val="00BE690B"/>
    <w:rsid w:val="00BF2004"/>
    <w:rsid w:val="00BF4599"/>
    <w:rsid w:val="00BF4BE7"/>
    <w:rsid w:val="00BF5FC0"/>
    <w:rsid w:val="00BF6EB7"/>
    <w:rsid w:val="00C00599"/>
    <w:rsid w:val="00C03384"/>
    <w:rsid w:val="00C03E06"/>
    <w:rsid w:val="00C040EF"/>
    <w:rsid w:val="00C04E02"/>
    <w:rsid w:val="00C10B0A"/>
    <w:rsid w:val="00C12491"/>
    <w:rsid w:val="00C1250E"/>
    <w:rsid w:val="00C1253F"/>
    <w:rsid w:val="00C140B3"/>
    <w:rsid w:val="00C2234A"/>
    <w:rsid w:val="00C24292"/>
    <w:rsid w:val="00C247EB"/>
    <w:rsid w:val="00C250B0"/>
    <w:rsid w:val="00C258B5"/>
    <w:rsid w:val="00C26118"/>
    <w:rsid w:val="00C27348"/>
    <w:rsid w:val="00C27F5A"/>
    <w:rsid w:val="00C3144A"/>
    <w:rsid w:val="00C32478"/>
    <w:rsid w:val="00C328BE"/>
    <w:rsid w:val="00C33DB8"/>
    <w:rsid w:val="00C353FF"/>
    <w:rsid w:val="00C35FC4"/>
    <w:rsid w:val="00C37E97"/>
    <w:rsid w:val="00C42E09"/>
    <w:rsid w:val="00C42E73"/>
    <w:rsid w:val="00C4593A"/>
    <w:rsid w:val="00C45D20"/>
    <w:rsid w:val="00C4799A"/>
    <w:rsid w:val="00C60A6A"/>
    <w:rsid w:val="00C62330"/>
    <w:rsid w:val="00C6295A"/>
    <w:rsid w:val="00C64709"/>
    <w:rsid w:val="00C720F2"/>
    <w:rsid w:val="00C72D32"/>
    <w:rsid w:val="00C75719"/>
    <w:rsid w:val="00C76399"/>
    <w:rsid w:val="00C8011C"/>
    <w:rsid w:val="00C815FB"/>
    <w:rsid w:val="00C82A04"/>
    <w:rsid w:val="00C83897"/>
    <w:rsid w:val="00C85055"/>
    <w:rsid w:val="00C87ABA"/>
    <w:rsid w:val="00C9357D"/>
    <w:rsid w:val="00C93808"/>
    <w:rsid w:val="00C953FC"/>
    <w:rsid w:val="00CA0F87"/>
    <w:rsid w:val="00CB082E"/>
    <w:rsid w:val="00CB2B7E"/>
    <w:rsid w:val="00CB2C25"/>
    <w:rsid w:val="00CB4862"/>
    <w:rsid w:val="00CB5E63"/>
    <w:rsid w:val="00CC3BB6"/>
    <w:rsid w:val="00CC3DAF"/>
    <w:rsid w:val="00CC45A1"/>
    <w:rsid w:val="00CC6B64"/>
    <w:rsid w:val="00CC6CF6"/>
    <w:rsid w:val="00CC78B7"/>
    <w:rsid w:val="00CD3C33"/>
    <w:rsid w:val="00CD48F4"/>
    <w:rsid w:val="00CD5A6A"/>
    <w:rsid w:val="00CD645C"/>
    <w:rsid w:val="00CE2095"/>
    <w:rsid w:val="00CE2F4D"/>
    <w:rsid w:val="00CE5001"/>
    <w:rsid w:val="00CE551C"/>
    <w:rsid w:val="00CF41B4"/>
    <w:rsid w:val="00CF4685"/>
    <w:rsid w:val="00CF5E4C"/>
    <w:rsid w:val="00CF6424"/>
    <w:rsid w:val="00D023DB"/>
    <w:rsid w:val="00D02E6F"/>
    <w:rsid w:val="00D03987"/>
    <w:rsid w:val="00D040D0"/>
    <w:rsid w:val="00D05BDE"/>
    <w:rsid w:val="00D06572"/>
    <w:rsid w:val="00D12F6C"/>
    <w:rsid w:val="00D14A95"/>
    <w:rsid w:val="00D16DFE"/>
    <w:rsid w:val="00D21F79"/>
    <w:rsid w:val="00D241E7"/>
    <w:rsid w:val="00D25AA5"/>
    <w:rsid w:val="00D264A2"/>
    <w:rsid w:val="00D27F72"/>
    <w:rsid w:val="00D313D7"/>
    <w:rsid w:val="00D325D9"/>
    <w:rsid w:val="00D34542"/>
    <w:rsid w:val="00D4014C"/>
    <w:rsid w:val="00D40CBE"/>
    <w:rsid w:val="00D44E38"/>
    <w:rsid w:val="00D45DAD"/>
    <w:rsid w:val="00D461B2"/>
    <w:rsid w:val="00D46821"/>
    <w:rsid w:val="00D516CA"/>
    <w:rsid w:val="00D51B50"/>
    <w:rsid w:val="00D51C18"/>
    <w:rsid w:val="00D55208"/>
    <w:rsid w:val="00D57607"/>
    <w:rsid w:val="00D6218B"/>
    <w:rsid w:val="00D62C8E"/>
    <w:rsid w:val="00D676AB"/>
    <w:rsid w:val="00D70B12"/>
    <w:rsid w:val="00D70D12"/>
    <w:rsid w:val="00D71375"/>
    <w:rsid w:val="00D71975"/>
    <w:rsid w:val="00D7526F"/>
    <w:rsid w:val="00D75313"/>
    <w:rsid w:val="00D760BC"/>
    <w:rsid w:val="00D770BC"/>
    <w:rsid w:val="00D775E2"/>
    <w:rsid w:val="00D77D7D"/>
    <w:rsid w:val="00D81A32"/>
    <w:rsid w:val="00D84BCB"/>
    <w:rsid w:val="00D86DE9"/>
    <w:rsid w:val="00D90B24"/>
    <w:rsid w:val="00D92F3F"/>
    <w:rsid w:val="00D935CF"/>
    <w:rsid w:val="00D966A2"/>
    <w:rsid w:val="00D970C4"/>
    <w:rsid w:val="00DA09B1"/>
    <w:rsid w:val="00DA40C8"/>
    <w:rsid w:val="00DB18FA"/>
    <w:rsid w:val="00DB1975"/>
    <w:rsid w:val="00DB29E0"/>
    <w:rsid w:val="00DB43A8"/>
    <w:rsid w:val="00DB490E"/>
    <w:rsid w:val="00DB539A"/>
    <w:rsid w:val="00DC147A"/>
    <w:rsid w:val="00DC1FE3"/>
    <w:rsid w:val="00DC2C15"/>
    <w:rsid w:val="00DC4F43"/>
    <w:rsid w:val="00DD0581"/>
    <w:rsid w:val="00DD2024"/>
    <w:rsid w:val="00DD2360"/>
    <w:rsid w:val="00DD507C"/>
    <w:rsid w:val="00DE2B09"/>
    <w:rsid w:val="00DE3874"/>
    <w:rsid w:val="00DE3A04"/>
    <w:rsid w:val="00DE4D03"/>
    <w:rsid w:val="00DE51AD"/>
    <w:rsid w:val="00DE5B68"/>
    <w:rsid w:val="00DF0F3E"/>
    <w:rsid w:val="00DF2D10"/>
    <w:rsid w:val="00E03A34"/>
    <w:rsid w:val="00E107CF"/>
    <w:rsid w:val="00E1090C"/>
    <w:rsid w:val="00E13584"/>
    <w:rsid w:val="00E13C6B"/>
    <w:rsid w:val="00E14A80"/>
    <w:rsid w:val="00E15130"/>
    <w:rsid w:val="00E243F8"/>
    <w:rsid w:val="00E2591E"/>
    <w:rsid w:val="00E34335"/>
    <w:rsid w:val="00E35A1C"/>
    <w:rsid w:val="00E361DE"/>
    <w:rsid w:val="00E414D8"/>
    <w:rsid w:val="00E41D32"/>
    <w:rsid w:val="00E4347C"/>
    <w:rsid w:val="00E437E6"/>
    <w:rsid w:val="00E43E35"/>
    <w:rsid w:val="00E44348"/>
    <w:rsid w:val="00E445FE"/>
    <w:rsid w:val="00E45C7E"/>
    <w:rsid w:val="00E461FF"/>
    <w:rsid w:val="00E50493"/>
    <w:rsid w:val="00E50ADA"/>
    <w:rsid w:val="00E56072"/>
    <w:rsid w:val="00E61A7B"/>
    <w:rsid w:val="00E61DDB"/>
    <w:rsid w:val="00E628FA"/>
    <w:rsid w:val="00E62986"/>
    <w:rsid w:val="00E63249"/>
    <w:rsid w:val="00E70203"/>
    <w:rsid w:val="00E7057A"/>
    <w:rsid w:val="00E709E4"/>
    <w:rsid w:val="00E71F23"/>
    <w:rsid w:val="00E72246"/>
    <w:rsid w:val="00E72C57"/>
    <w:rsid w:val="00E72F01"/>
    <w:rsid w:val="00E76941"/>
    <w:rsid w:val="00E76ACB"/>
    <w:rsid w:val="00E822B1"/>
    <w:rsid w:val="00E82BAD"/>
    <w:rsid w:val="00E84102"/>
    <w:rsid w:val="00E84EB6"/>
    <w:rsid w:val="00E8708B"/>
    <w:rsid w:val="00E90B61"/>
    <w:rsid w:val="00E9131F"/>
    <w:rsid w:val="00E91BC3"/>
    <w:rsid w:val="00E9387C"/>
    <w:rsid w:val="00E93ACA"/>
    <w:rsid w:val="00E95B5C"/>
    <w:rsid w:val="00E9723F"/>
    <w:rsid w:val="00E9742E"/>
    <w:rsid w:val="00E97CC3"/>
    <w:rsid w:val="00EA3ADA"/>
    <w:rsid w:val="00EA553F"/>
    <w:rsid w:val="00EB0B63"/>
    <w:rsid w:val="00EB11C1"/>
    <w:rsid w:val="00EB2EC2"/>
    <w:rsid w:val="00EB33A3"/>
    <w:rsid w:val="00EB5598"/>
    <w:rsid w:val="00EB5F41"/>
    <w:rsid w:val="00EB612F"/>
    <w:rsid w:val="00EB7F9D"/>
    <w:rsid w:val="00EC0D13"/>
    <w:rsid w:val="00EC1915"/>
    <w:rsid w:val="00EC257E"/>
    <w:rsid w:val="00EC3328"/>
    <w:rsid w:val="00EC37D5"/>
    <w:rsid w:val="00EC3C25"/>
    <w:rsid w:val="00EC6B69"/>
    <w:rsid w:val="00EE0262"/>
    <w:rsid w:val="00EE21B1"/>
    <w:rsid w:val="00EE5DB4"/>
    <w:rsid w:val="00EE71BB"/>
    <w:rsid w:val="00EF2716"/>
    <w:rsid w:val="00EF320B"/>
    <w:rsid w:val="00EF46E9"/>
    <w:rsid w:val="00EF4920"/>
    <w:rsid w:val="00EF5636"/>
    <w:rsid w:val="00EF5CA5"/>
    <w:rsid w:val="00F0131D"/>
    <w:rsid w:val="00F01749"/>
    <w:rsid w:val="00F023DD"/>
    <w:rsid w:val="00F029A3"/>
    <w:rsid w:val="00F07A07"/>
    <w:rsid w:val="00F07D9A"/>
    <w:rsid w:val="00F11FBD"/>
    <w:rsid w:val="00F13025"/>
    <w:rsid w:val="00F13ADA"/>
    <w:rsid w:val="00F16247"/>
    <w:rsid w:val="00F1752A"/>
    <w:rsid w:val="00F203C1"/>
    <w:rsid w:val="00F22057"/>
    <w:rsid w:val="00F228A2"/>
    <w:rsid w:val="00F230DD"/>
    <w:rsid w:val="00F2432B"/>
    <w:rsid w:val="00F278A5"/>
    <w:rsid w:val="00F307D1"/>
    <w:rsid w:val="00F32CFA"/>
    <w:rsid w:val="00F341DB"/>
    <w:rsid w:val="00F3421C"/>
    <w:rsid w:val="00F35D51"/>
    <w:rsid w:val="00F35D7B"/>
    <w:rsid w:val="00F3678E"/>
    <w:rsid w:val="00F3761C"/>
    <w:rsid w:val="00F40280"/>
    <w:rsid w:val="00F40C03"/>
    <w:rsid w:val="00F40D5D"/>
    <w:rsid w:val="00F4230C"/>
    <w:rsid w:val="00F4244A"/>
    <w:rsid w:val="00F455DD"/>
    <w:rsid w:val="00F50209"/>
    <w:rsid w:val="00F560C1"/>
    <w:rsid w:val="00F56FE6"/>
    <w:rsid w:val="00F60B97"/>
    <w:rsid w:val="00F61B2A"/>
    <w:rsid w:val="00F6316C"/>
    <w:rsid w:val="00F6511A"/>
    <w:rsid w:val="00F722CE"/>
    <w:rsid w:val="00F75C64"/>
    <w:rsid w:val="00F777EF"/>
    <w:rsid w:val="00F800D6"/>
    <w:rsid w:val="00F81389"/>
    <w:rsid w:val="00F826FB"/>
    <w:rsid w:val="00F83691"/>
    <w:rsid w:val="00F83B98"/>
    <w:rsid w:val="00F869DD"/>
    <w:rsid w:val="00F94780"/>
    <w:rsid w:val="00F96585"/>
    <w:rsid w:val="00FA063D"/>
    <w:rsid w:val="00FA1DFF"/>
    <w:rsid w:val="00FA1F8A"/>
    <w:rsid w:val="00FA43B5"/>
    <w:rsid w:val="00FA4D26"/>
    <w:rsid w:val="00FA50A5"/>
    <w:rsid w:val="00FA5608"/>
    <w:rsid w:val="00FA6B3D"/>
    <w:rsid w:val="00FA6CFC"/>
    <w:rsid w:val="00FB1650"/>
    <w:rsid w:val="00FB3219"/>
    <w:rsid w:val="00FB357C"/>
    <w:rsid w:val="00FC014E"/>
    <w:rsid w:val="00FC1DC8"/>
    <w:rsid w:val="00FC2CF4"/>
    <w:rsid w:val="00FC30DE"/>
    <w:rsid w:val="00FC5021"/>
    <w:rsid w:val="00FD0E3C"/>
    <w:rsid w:val="00FD17DF"/>
    <w:rsid w:val="00FD4002"/>
    <w:rsid w:val="00FD671A"/>
    <w:rsid w:val="00FE2CC0"/>
    <w:rsid w:val="00FF4FFB"/>
    <w:rsid w:val="076B4394"/>
    <w:rsid w:val="149B71C5"/>
    <w:rsid w:val="5B0D1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88F751"/>
  <w15:docId w15:val="{C575C44E-CD33-49C9-BDEA-1F1F98186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9">
    <w:name w:val="Normal"/>
    <w:qFormat/>
    <w:rsid w:val="000F413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qFormat/>
    <w:rsid w:val="000F41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qFormat/>
    <w:rsid w:val="000F41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rsid w:val="000F41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rsid w:val="000F41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rsid w:val="000F41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rsid w:val="000F41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rsid w:val="000F41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rsid w:val="000F41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rsid w:val="000F4137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paragraph" w:styleId="TOC7">
    <w:name w:val="toc 7"/>
    <w:basedOn w:val="TOC6"/>
    <w:next w:val="af9"/>
    <w:semiHidden/>
    <w:rsid w:val="000F4137"/>
  </w:style>
  <w:style w:type="paragraph" w:styleId="TOC6">
    <w:name w:val="toc 6"/>
    <w:basedOn w:val="TOC5"/>
    <w:next w:val="af9"/>
    <w:semiHidden/>
    <w:rsid w:val="000F4137"/>
  </w:style>
  <w:style w:type="paragraph" w:styleId="TOC5">
    <w:name w:val="toc 5"/>
    <w:basedOn w:val="TOC4"/>
    <w:next w:val="af9"/>
    <w:semiHidden/>
    <w:rsid w:val="000F4137"/>
  </w:style>
  <w:style w:type="paragraph" w:styleId="TOC4">
    <w:name w:val="toc 4"/>
    <w:basedOn w:val="TOC3"/>
    <w:next w:val="af9"/>
    <w:semiHidden/>
    <w:rsid w:val="000F4137"/>
  </w:style>
  <w:style w:type="paragraph" w:styleId="TOC3">
    <w:name w:val="toc 3"/>
    <w:basedOn w:val="TOC2"/>
    <w:next w:val="af9"/>
    <w:semiHidden/>
    <w:rsid w:val="000F4137"/>
  </w:style>
  <w:style w:type="paragraph" w:styleId="TOC2">
    <w:name w:val="toc 2"/>
    <w:basedOn w:val="TOC1"/>
    <w:next w:val="af9"/>
    <w:semiHidden/>
    <w:rsid w:val="000F4137"/>
  </w:style>
  <w:style w:type="paragraph" w:styleId="TOC1">
    <w:name w:val="toc 1"/>
    <w:next w:val="af9"/>
    <w:semiHidden/>
    <w:rsid w:val="000F4137"/>
    <w:pPr>
      <w:jc w:val="both"/>
    </w:pPr>
    <w:rPr>
      <w:rFonts w:ascii="宋体"/>
      <w:sz w:val="21"/>
    </w:rPr>
  </w:style>
  <w:style w:type="paragraph" w:styleId="afd">
    <w:name w:val="Normal Indent"/>
    <w:basedOn w:val="af9"/>
    <w:rsid w:val="000F4137"/>
    <w:pPr>
      <w:ind w:firstLine="420"/>
    </w:pPr>
  </w:style>
  <w:style w:type="paragraph" w:styleId="afe">
    <w:name w:val="Body Text Indent"/>
    <w:basedOn w:val="af9"/>
    <w:link w:val="aff"/>
    <w:rsid w:val="000F4137"/>
    <w:pPr>
      <w:ind w:firstLineChars="200" w:firstLine="500"/>
    </w:pPr>
    <w:rPr>
      <w:spacing w:val="20"/>
    </w:rPr>
  </w:style>
  <w:style w:type="paragraph" w:styleId="aff0">
    <w:name w:val="Block Text"/>
    <w:basedOn w:val="af9"/>
    <w:rsid w:val="000F4137"/>
    <w:pPr>
      <w:ind w:leftChars="-257" w:left="-540" w:rightChars="-501" w:right="-1052"/>
    </w:pPr>
    <w:rPr>
      <w:sz w:val="28"/>
    </w:rPr>
  </w:style>
  <w:style w:type="paragraph" w:styleId="HTML">
    <w:name w:val="HTML Address"/>
    <w:basedOn w:val="af9"/>
    <w:rsid w:val="000F4137"/>
    <w:rPr>
      <w:i/>
      <w:iCs/>
    </w:rPr>
  </w:style>
  <w:style w:type="paragraph" w:styleId="aff1">
    <w:name w:val="Plain Text"/>
    <w:basedOn w:val="af9"/>
    <w:link w:val="aff2"/>
    <w:rsid w:val="000F4137"/>
    <w:rPr>
      <w:rFonts w:ascii="宋体" w:hAnsi="Courier New" w:cs="Courier New"/>
      <w:szCs w:val="21"/>
    </w:rPr>
  </w:style>
  <w:style w:type="paragraph" w:styleId="TOC8">
    <w:name w:val="toc 8"/>
    <w:basedOn w:val="TOC7"/>
    <w:next w:val="af9"/>
    <w:semiHidden/>
    <w:rsid w:val="000F4137"/>
  </w:style>
  <w:style w:type="paragraph" w:styleId="aff3">
    <w:name w:val="Date"/>
    <w:basedOn w:val="af9"/>
    <w:next w:val="af9"/>
    <w:link w:val="aff4"/>
    <w:rsid w:val="000F4137"/>
    <w:pPr>
      <w:ind w:leftChars="2500" w:left="100"/>
    </w:pPr>
    <w:rPr>
      <w:rFonts w:ascii="宋体" w:hAnsi="宋体"/>
    </w:rPr>
  </w:style>
  <w:style w:type="paragraph" w:styleId="20">
    <w:name w:val="Body Text Indent 2"/>
    <w:basedOn w:val="af9"/>
    <w:rsid w:val="000F4137"/>
    <w:pPr>
      <w:spacing w:line="288" w:lineRule="auto"/>
      <w:ind w:firstLineChars="200" w:firstLine="420"/>
    </w:pPr>
  </w:style>
  <w:style w:type="paragraph" w:styleId="aff5">
    <w:name w:val="Balloon Text"/>
    <w:basedOn w:val="af9"/>
    <w:semiHidden/>
    <w:rsid w:val="000F4137"/>
    <w:rPr>
      <w:sz w:val="18"/>
      <w:szCs w:val="18"/>
    </w:rPr>
  </w:style>
  <w:style w:type="paragraph" w:styleId="aff6">
    <w:name w:val="footer"/>
    <w:basedOn w:val="af9"/>
    <w:rsid w:val="000F4137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7">
    <w:name w:val="header"/>
    <w:basedOn w:val="af9"/>
    <w:rsid w:val="000F4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8">
    <w:name w:val="footnote text"/>
    <w:basedOn w:val="af9"/>
    <w:semiHidden/>
    <w:rsid w:val="000F4137"/>
    <w:pPr>
      <w:snapToGrid w:val="0"/>
      <w:jc w:val="left"/>
    </w:pPr>
    <w:rPr>
      <w:sz w:val="18"/>
      <w:szCs w:val="18"/>
    </w:rPr>
  </w:style>
  <w:style w:type="paragraph" w:styleId="TOC9">
    <w:name w:val="toc 9"/>
    <w:basedOn w:val="TOC8"/>
    <w:next w:val="af9"/>
    <w:semiHidden/>
    <w:rsid w:val="000F4137"/>
  </w:style>
  <w:style w:type="paragraph" w:styleId="HTML0">
    <w:name w:val="HTML Preformatted"/>
    <w:basedOn w:val="af9"/>
    <w:rsid w:val="000F4137"/>
    <w:rPr>
      <w:rFonts w:ascii="Courier New" w:hAnsi="Courier New" w:cs="Century"/>
      <w:sz w:val="20"/>
      <w:szCs w:val="20"/>
    </w:rPr>
  </w:style>
  <w:style w:type="paragraph" w:styleId="21">
    <w:name w:val="index 2"/>
    <w:basedOn w:val="af9"/>
    <w:next w:val="af9"/>
    <w:rsid w:val="000F4137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9">
    <w:name w:val="Title"/>
    <w:basedOn w:val="af9"/>
    <w:qFormat/>
    <w:rsid w:val="000F4137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a">
    <w:name w:val="Table Grid"/>
    <w:basedOn w:val="afb"/>
    <w:qFormat/>
    <w:rsid w:val="000F413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age number"/>
    <w:rsid w:val="000F4137"/>
    <w:rPr>
      <w:rFonts w:ascii="Times New Roman" w:eastAsia="宋体" w:hAnsi="Times New Roman"/>
      <w:sz w:val="18"/>
    </w:rPr>
  </w:style>
  <w:style w:type="character" w:styleId="affc">
    <w:name w:val="FollowedHyperlink"/>
    <w:rsid w:val="000F4137"/>
    <w:rPr>
      <w:color w:val="800080"/>
      <w:u w:val="single"/>
    </w:rPr>
  </w:style>
  <w:style w:type="character" w:styleId="affd">
    <w:name w:val="Emphasis"/>
    <w:qFormat/>
    <w:rsid w:val="000F4137"/>
    <w:rPr>
      <w:i/>
      <w:iCs/>
    </w:rPr>
  </w:style>
  <w:style w:type="character" w:styleId="HTML1">
    <w:name w:val="HTML Definition"/>
    <w:rsid w:val="000F4137"/>
    <w:rPr>
      <w:i/>
      <w:iCs/>
    </w:rPr>
  </w:style>
  <w:style w:type="character" w:styleId="HTML2">
    <w:name w:val="HTML Typewriter"/>
    <w:rsid w:val="000F4137"/>
    <w:rPr>
      <w:rFonts w:ascii="Courier New" w:hAnsi="Courier New"/>
      <w:sz w:val="20"/>
      <w:szCs w:val="20"/>
    </w:rPr>
  </w:style>
  <w:style w:type="character" w:styleId="HTML3">
    <w:name w:val="HTML Acronym"/>
    <w:basedOn w:val="afa"/>
    <w:rsid w:val="000F4137"/>
  </w:style>
  <w:style w:type="character" w:styleId="HTML4">
    <w:name w:val="HTML Variable"/>
    <w:rsid w:val="000F4137"/>
    <w:rPr>
      <w:i/>
      <w:iCs/>
    </w:rPr>
  </w:style>
  <w:style w:type="character" w:styleId="affe">
    <w:name w:val="Hyperlink"/>
    <w:rsid w:val="000F4137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uiPriority w:val="99"/>
    <w:rsid w:val="000F4137"/>
    <w:rPr>
      <w:rFonts w:ascii="Courier New" w:hAnsi="Courier New"/>
      <w:sz w:val="20"/>
      <w:szCs w:val="20"/>
    </w:rPr>
  </w:style>
  <w:style w:type="character" w:styleId="HTML6">
    <w:name w:val="HTML Cite"/>
    <w:rsid w:val="000F4137"/>
    <w:rPr>
      <w:i/>
      <w:iCs/>
    </w:rPr>
  </w:style>
  <w:style w:type="character" w:styleId="afff">
    <w:name w:val="footnote reference"/>
    <w:semiHidden/>
    <w:qFormat/>
    <w:rsid w:val="000F4137"/>
    <w:rPr>
      <w:vertAlign w:val="superscript"/>
    </w:rPr>
  </w:style>
  <w:style w:type="character" w:styleId="HTML7">
    <w:name w:val="HTML Keyboard"/>
    <w:rsid w:val="000F4137"/>
    <w:rPr>
      <w:rFonts w:ascii="Courier New" w:hAnsi="Courier New"/>
      <w:sz w:val="20"/>
      <w:szCs w:val="20"/>
    </w:rPr>
  </w:style>
  <w:style w:type="character" w:styleId="HTML8">
    <w:name w:val="HTML Sample"/>
    <w:rsid w:val="000F4137"/>
    <w:rPr>
      <w:rFonts w:ascii="Courier New" w:hAnsi="Courier New"/>
    </w:rPr>
  </w:style>
  <w:style w:type="paragraph" w:customStyle="1" w:styleId="afff0">
    <w:name w:val="标准标志"/>
    <w:next w:val="af9"/>
    <w:qFormat/>
    <w:rsid w:val="000F4137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1">
    <w:name w:val="标准称谓"/>
    <w:next w:val="af9"/>
    <w:rsid w:val="000F4137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2">
    <w:name w:val="标准书脚_偶数页"/>
    <w:rsid w:val="000F4137"/>
    <w:pPr>
      <w:spacing w:before="120"/>
    </w:pPr>
    <w:rPr>
      <w:sz w:val="18"/>
    </w:rPr>
  </w:style>
  <w:style w:type="paragraph" w:customStyle="1" w:styleId="afff3">
    <w:name w:val="标准书脚_奇数页"/>
    <w:rsid w:val="000F4137"/>
    <w:pPr>
      <w:spacing w:before="120"/>
      <w:jc w:val="right"/>
    </w:pPr>
    <w:rPr>
      <w:sz w:val="18"/>
    </w:rPr>
  </w:style>
  <w:style w:type="paragraph" w:customStyle="1" w:styleId="afff4">
    <w:name w:val="标准书眉_奇数页"/>
    <w:next w:val="af9"/>
    <w:rsid w:val="000F4137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5">
    <w:name w:val="标准书眉_偶数页"/>
    <w:basedOn w:val="afff4"/>
    <w:next w:val="af9"/>
    <w:rsid w:val="000F4137"/>
    <w:pPr>
      <w:jc w:val="left"/>
    </w:pPr>
  </w:style>
  <w:style w:type="paragraph" w:customStyle="1" w:styleId="afff6">
    <w:name w:val="标准书眉一"/>
    <w:rsid w:val="000F4137"/>
    <w:pPr>
      <w:jc w:val="both"/>
    </w:pPr>
  </w:style>
  <w:style w:type="paragraph" w:customStyle="1" w:styleId="af0">
    <w:name w:val="前言、引言标题"/>
    <w:next w:val="af9"/>
    <w:rsid w:val="000F4137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7">
    <w:name w:val="参考文献、索引标题"/>
    <w:basedOn w:val="af0"/>
    <w:next w:val="af9"/>
    <w:rsid w:val="000F4137"/>
    <w:pPr>
      <w:numPr>
        <w:numId w:val="0"/>
      </w:numPr>
      <w:spacing w:after="200"/>
    </w:pPr>
    <w:rPr>
      <w:sz w:val="21"/>
    </w:rPr>
  </w:style>
  <w:style w:type="paragraph" w:customStyle="1" w:styleId="afff8">
    <w:name w:val="段"/>
    <w:link w:val="Char"/>
    <w:rsid w:val="000F4137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1">
    <w:name w:val="章标题"/>
    <w:next w:val="afff8"/>
    <w:rsid w:val="000F4137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f8"/>
    <w:qFormat/>
    <w:rsid w:val="000F4137"/>
    <w:pPr>
      <w:numPr>
        <w:ilvl w:val="2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f8"/>
    <w:rsid w:val="000F4137"/>
    <w:pPr>
      <w:numPr>
        <w:ilvl w:val="3"/>
      </w:numPr>
      <w:outlineLvl w:val="3"/>
    </w:pPr>
  </w:style>
  <w:style w:type="paragraph" w:customStyle="1" w:styleId="a0">
    <w:name w:val="二级无标题条"/>
    <w:basedOn w:val="af9"/>
    <w:qFormat/>
    <w:rsid w:val="000F4137"/>
    <w:pPr>
      <w:numPr>
        <w:ilvl w:val="3"/>
        <w:numId w:val="2"/>
      </w:numPr>
    </w:pPr>
  </w:style>
  <w:style w:type="character" w:customStyle="1" w:styleId="afff9">
    <w:name w:val="发布"/>
    <w:rsid w:val="000F4137"/>
    <w:rPr>
      <w:rFonts w:ascii="黑体" w:eastAsia="黑体"/>
      <w:spacing w:val="22"/>
      <w:w w:val="100"/>
      <w:position w:val="3"/>
      <w:sz w:val="28"/>
    </w:rPr>
  </w:style>
  <w:style w:type="paragraph" w:customStyle="1" w:styleId="afffa">
    <w:name w:val="发布部门"/>
    <w:next w:val="afff8"/>
    <w:qFormat/>
    <w:rsid w:val="000F4137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b">
    <w:name w:val="发布日期"/>
    <w:qFormat/>
    <w:rsid w:val="000F4137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0F413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2">
    <w:name w:val="封面标准号2"/>
    <w:basedOn w:val="10"/>
    <w:rsid w:val="000F4137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fc">
    <w:name w:val="封面标准代替信息"/>
    <w:basedOn w:val="22"/>
    <w:rsid w:val="000F4137"/>
    <w:pPr>
      <w:framePr w:wrap="auto"/>
      <w:spacing w:before="57"/>
    </w:pPr>
    <w:rPr>
      <w:rFonts w:ascii="宋体"/>
      <w:sz w:val="21"/>
    </w:rPr>
  </w:style>
  <w:style w:type="paragraph" w:customStyle="1" w:styleId="afffd">
    <w:name w:val="封面标准名称"/>
    <w:rsid w:val="000F4137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封面标准文稿编辑信息"/>
    <w:qFormat/>
    <w:rsid w:val="000F4137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">
    <w:name w:val="封面标准文稿类别"/>
    <w:qFormat/>
    <w:rsid w:val="000F4137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0">
    <w:name w:val="封面标准英文名称"/>
    <w:qFormat/>
    <w:rsid w:val="000F4137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1">
    <w:name w:val="封面一致性程度标识"/>
    <w:qFormat/>
    <w:rsid w:val="000F4137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2">
    <w:name w:val="封面正文"/>
    <w:rsid w:val="000F4137"/>
    <w:pPr>
      <w:jc w:val="both"/>
    </w:pPr>
  </w:style>
  <w:style w:type="paragraph" w:customStyle="1" w:styleId="a9">
    <w:name w:val="附录标识"/>
    <w:basedOn w:val="af0"/>
    <w:rsid w:val="000F4137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3">
    <w:name w:val="附录表标题"/>
    <w:next w:val="afff8"/>
    <w:rsid w:val="000F4137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f8"/>
    <w:rsid w:val="000F4137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f8"/>
    <w:rsid w:val="000F4137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f8"/>
    <w:rsid w:val="000F4137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f8"/>
    <w:rsid w:val="000F4137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f8"/>
    <w:rsid w:val="000F4137"/>
    <w:pPr>
      <w:numPr>
        <w:ilvl w:val="5"/>
      </w:numPr>
      <w:outlineLvl w:val="5"/>
    </w:pPr>
  </w:style>
  <w:style w:type="paragraph" w:customStyle="1" w:styleId="affff4">
    <w:name w:val="附录图标题"/>
    <w:next w:val="afff8"/>
    <w:rsid w:val="000F4137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f8"/>
    <w:rsid w:val="000F4137"/>
    <w:pPr>
      <w:numPr>
        <w:ilvl w:val="6"/>
      </w:numPr>
      <w:outlineLvl w:val="6"/>
    </w:pPr>
  </w:style>
  <w:style w:type="character" w:customStyle="1" w:styleId="affff5">
    <w:name w:val="个人答复风格"/>
    <w:rsid w:val="000F4137"/>
    <w:rPr>
      <w:rFonts w:ascii="Arial" w:eastAsia="宋体" w:hAnsi="Arial" w:cs="Arial"/>
      <w:color w:val="auto"/>
      <w:sz w:val="20"/>
    </w:rPr>
  </w:style>
  <w:style w:type="character" w:customStyle="1" w:styleId="affff6">
    <w:name w:val="个人撰写风格"/>
    <w:rsid w:val="000F4137"/>
    <w:rPr>
      <w:rFonts w:ascii="Arial" w:eastAsia="宋体" w:hAnsi="Arial" w:cs="Arial"/>
      <w:color w:val="auto"/>
      <w:sz w:val="20"/>
    </w:rPr>
  </w:style>
  <w:style w:type="paragraph" w:customStyle="1" w:styleId="af8">
    <w:name w:val="列项——"/>
    <w:rsid w:val="000F4137"/>
    <w:pPr>
      <w:widowControl w:val="0"/>
      <w:numPr>
        <w:numId w:val="4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0F4137"/>
    <w:pPr>
      <w:numPr>
        <w:numId w:val="5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7">
    <w:name w:val="目次、标准名称标题"/>
    <w:basedOn w:val="af0"/>
    <w:next w:val="afff8"/>
    <w:rsid w:val="000F4137"/>
    <w:pPr>
      <w:numPr>
        <w:numId w:val="0"/>
      </w:numPr>
      <w:spacing w:line="460" w:lineRule="exact"/>
    </w:pPr>
  </w:style>
  <w:style w:type="paragraph" w:customStyle="1" w:styleId="affff8">
    <w:name w:val="目次、索引正文"/>
    <w:rsid w:val="000F4137"/>
    <w:pPr>
      <w:spacing w:line="320" w:lineRule="exact"/>
      <w:jc w:val="both"/>
    </w:pPr>
    <w:rPr>
      <w:rFonts w:ascii="宋体"/>
      <w:sz w:val="21"/>
    </w:rPr>
  </w:style>
  <w:style w:type="paragraph" w:customStyle="1" w:styleId="affff9">
    <w:name w:val="其他标准称谓"/>
    <w:rsid w:val="000F4137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a">
    <w:name w:val="其他发布部门"/>
    <w:basedOn w:val="afffa"/>
    <w:rsid w:val="000F4137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f8"/>
    <w:rsid w:val="000F4137"/>
    <w:pPr>
      <w:numPr>
        <w:ilvl w:val="4"/>
      </w:numPr>
      <w:outlineLvl w:val="4"/>
    </w:pPr>
  </w:style>
  <w:style w:type="paragraph" w:customStyle="1" w:styleId="a1">
    <w:name w:val="三级无标题条"/>
    <w:basedOn w:val="af9"/>
    <w:rsid w:val="000F4137"/>
    <w:pPr>
      <w:numPr>
        <w:ilvl w:val="4"/>
        <w:numId w:val="2"/>
      </w:numPr>
    </w:pPr>
  </w:style>
  <w:style w:type="paragraph" w:customStyle="1" w:styleId="affffb">
    <w:name w:val="实施日期"/>
    <w:basedOn w:val="afffb"/>
    <w:rsid w:val="000F4137"/>
    <w:pPr>
      <w:framePr w:hSpace="0" w:wrap="around" w:xAlign="right"/>
      <w:jc w:val="right"/>
    </w:pPr>
  </w:style>
  <w:style w:type="paragraph" w:customStyle="1" w:styleId="a4">
    <w:name w:val="示例"/>
    <w:next w:val="afff8"/>
    <w:rsid w:val="000F4137"/>
    <w:pPr>
      <w:numPr>
        <w:numId w:val="6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c">
    <w:name w:val="数字编号列项（二级）"/>
    <w:rsid w:val="000F4137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f8"/>
    <w:rsid w:val="000F4137"/>
    <w:pPr>
      <w:numPr>
        <w:ilvl w:val="5"/>
      </w:numPr>
      <w:outlineLvl w:val="5"/>
    </w:pPr>
  </w:style>
  <w:style w:type="paragraph" w:customStyle="1" w:styleId="a2">
    <w:name w:val="四级无标题条"/>
    <w:basedOn w:val="af9"/>
    <w:rsid w:val="000F4137"/>
    <w:pPr>
      <w:numPr>
        <w:ilvl w:val="5"/>
        <w:numId w:val="2"/>
      </w:numPr>
    </w:pPr>
  </w:style>
  <w:style w:type="paragraph" w:customStyle="1" w:styleId="affffd">
    <w:name w:val="条文脚注"/>
    <w:basedOn w:val="aff8"/>
    <w:rsid w:val="000F4137"/>
    <w:pPr>
      <w:ind w:leftChars="200" w:left="780" w:hangingChars="200" w:hanging="360"/>
      <w:jc w:val="both"/>
    </w:pPr>
    <w:rPr>
      <w:rFonts w:ascii="宋体"/>
    </w:rPr>
  </w:style>
  <w:style w:type="paragraph" w:customStyle="1" w:styleId="affffe">
    <w:name w:val="图表脚注"/>
    <w:next w:val="afff8"/>
    <w:rsid w:val="000F4137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">
    <w:name w:val="文献分类号"/>
    <w:rsid w:val="000F4137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0">
    <w:name w:val="无标题条"/>
    <w:next w:val="afff8"/>
    <w:rsid w:val="000F4137"/>
    <w:pPr>
      <w:jc w:val="both"/>
    </w:pPr>
    <w:rPr>
      <w:sz w:val="21"/>
    </w:rPr>
  </w:style>
  <w:style w:type="paragraph" w:customStyle="1" w:styleId="af6">
    <w:name w:val="五级条标题"/>
    <w:basedOn w:val="af5"/>
    <w:next w:val="afff8"/>
    <w:rsid w:val="000F4137"/>
    <w:pPr>
      <w:numPr>
        <w:ilvl w:val="6"/>
      </w:numPr>
      <w:outlineLvl w:val="6"/>
    </w:pPr>
  </w:style>
  <w:style w:type="paragraph" w:customStyle="1" w:styleId="a3">
    <w:name w:val="五级无标题条"/>
    <w:basedOn w:val="af9"/>
    <w:rsid w:val="000F4137"/>
    <w:pPr>
      <w:numPr>
        <w:ilvl w:val="6"/>
        <w:numId w:val="2"/>
      </w:numPr>
    </w:pPr>
  </w:style>
  <w:style w:type="paragraph" w:customStyle="1" w:styleId="a">
    <w:name w:val="一级无标题条"/>
    <w:basedOn w:val="af9"/>
    <w:rsid w:val="000F4137"/>
    <w:pPr>
      <w:numPr>
        <w:ilvl w:val="2"/>
        <w:numId w:val="2"/>
      </w:numPr>
    </w:pPr>
  </w:style>
  <w:style w:type="paragraph" w:customStyle="1" w:styleId="a8">
    <w:name w:val="正文表标题"/>
    <w:next w:val="afff8"/>
    <w:rsid w:val="000F4137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f8"/>
    <w:rsid w:val="000F4137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f8"/>
    <w:rsid w:val="000F4137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0F4137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1">
    <w:name w:val="字母编号列项（一级）"/>
    <w:rsid w:val="000F4137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1Char">
    <w:name w:val="Char Char Char1 Char"/>
    <w:basedOn w:val="af9"/>
    <w:rsid w:val="000F4137"/>
  </w:style>
  <w:style w:type="paragraph" w:customStyle="1" w:styleId="afffff2">
    <w:name w:val="列项——（一级）"/>
    <w:rsid w:val="000F4137"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tgt2">
    <w:name w:val="tgt2"/>
    <w:basedOn w:val="af9"/>
    <w:rsid w:val="000F4137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character" w:customStyle="1" w:styleId="aff">
    <w:name w:val="正文文本缩进 字符"/>
    <w:link w:val="afe"/>
    <w:rsid w:val="000F4137"/>
    <w:rPr>
      <w:rFonts w:eastAsia="宋体"/>
      <w:spacing w:val="20"/>
      <w:kern w:val="2"/>
      <w:sz w:val="21"/>
      <w:szCs w:val="24"/>
      <w:lang w:val="en-US" w:eastAsia="zh-CN" w:bidi="ar-SA"/>
    </w:rPr>
  </w:style>
  <w:style w:type="character" w:styleId="afffff3">
    <w:name w:val="Placeholder Text"/>
    <w:basedOn w:val="afa"/>
    <w:uiPriority w:val="99"/>
    <w:semiHidden/>
    <w:rsid w:val="000F4137"/>
    <w:rPr>
      <w:color w:val="808080"/>
    </w:rPr>
  </w:style>
  <w:style w:type="character" w:customStyle="1" w:styleId="Char">
    <w:name w:val="段 Char"/>
    <w:basedOn w:val="afa"/>
    <w:link w:val="afff8"/>
    <w:rsid w:val="000F4137"/>
    <w:rPr>
      <w:rFonts w:ascii="宋体"/>
      <w:sz w:val="21"/>
    </w:rPr>
  </w:style>
  <w:style w:type="character" w:customStyle="1" w:styleId="aff4">
    <w:name w:val="日期 字符"/>
    <w:link w:val="aff3"/>
    <w:locked/>
    <w:rsid w:val="000F4137"/>
    <w:rPr>
      <w:rFonts w:ascii="宋体" w:hAnsi="宋体"/>
      <w:kern w:val="2"/>
      <w:sz w:val="21"/>
      <w:szCs w:val="24"/>
    </w:rPr>
  </w:style>
  <w:style w:type="character" w:customStyle="1" w:styleId="aff2">
    <w:name w:val="纯文本 字符"/>
    <w:link w:val="aff1"/>
    <w:rsid w:val="000F4137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ds\Td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E9A1C3D-E648-4ADC-B55D-FC83BA1DF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226</TotalTime>
  <Pages>12</Pages>
  <Words>995</Words>
  <Characters>5674</Characters>
  <Application>Microsoft Office Word</Application>
  <DocSecurity>0</DocSecurity>
  <Lines>47</Lines>
  <Paragraphs>13</Paragraphs>
  <ScaleCrop>false</ScaleCrop>
  <Company>中国标准研究中心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</dc:title>
  <dc:creator>hmd051020</dc:creator>
  <cp:lastModifiedBy>LJG</cp:lastModifiedBy>
  <cp:revision>18</cp:revision>
  <cp:lastPrinted>2018-01-05T04:21:00Z</cp:lastPrinted>
  <dcterms:created xsi:type="dcterms:W3CDTF">2021-09-28T07:37:00Z</dcterms:created>
  <dcterms:modified xsi:type="dcterms:W3CDTF">2021-10-21T08:19:00Z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491F5F2B910545BBBAD4A2E6CE537440</vt:lpwstr>
  </property>
</Properties>
</file>