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652D7" w14:textId="6CF40828" w:rsidR="008C1C59" w:rsidRPr="00524B9B" w:rsidRDefault="008C1C59" w:rsidP="001E5DCB">
      <w:pPr>
        <w:adjustRightInd w:val="0"/>
        <w:snapToGrid w:val="0"/>
        <w:jc w:val="center"/>
        <w:rPr>
          <w:rFonts w:ascii="仿宋" w:eastAsia="仿宋" w:hAnsi="仿宋"/>
          <w:b/>
          <w:sz w:val="32"/>
          <w:szCs w:val="32"/>
        </w:rPr>
      </w:pPr>
      <w:r w:rsidRPr="00524B9B">
        <w:rPr>
          <w:rFonts w:ascii="仿宋" w:eastAsia="仿宋" w:hAnsi="仿宋" w:hint="eastAsia"/>
          <w:b/>
          <w:sz w:val="32"/>
          <w:szCs w:val="32"/>
        </w:rPr>
        <w:t>《</w:t>
      </w:r>
      <w:r w:rsidR="001E5DCB" w:rsidRPr="00524B9B">
        <w:rPr>
          <w:rFonts w:ascii="仿宋" w:eastAsia="仿宋" w:hAnsi="仿宋" w:hint="eastAsia"/>
          <w:b/>
          <w:sz w:val="32"/>
          <w:szCs w:val="32"/>
        </w:rPr>
        <w:t>本色布</w:t>
      </w:r>
      <w:r w:rsidR="00EF051F">
        <w:rPr>
          <w:rFonts w:ascii="仿宋" w:eastAsia="仿宋" w:hAnsi="仿宋" w:hint="eastAsia"/>
          <w:b/>
          <w:sz w:val="32"/>
          <w:szCs w:val="32"/>
        </w:rPr>
        <w:t>理化性能的检验方法</w:t>
      </w:r>
      <w:r w:rsidR="00007E49" w:rsidRPr="00524B9B">
        <w:rPr>
          <w:rFonts w:ascii="仿宋" w:eastAsia="仿宋" w:hAnsi="仿宋" w:hint="eastAsia"/>
          <w:b/>
          <w:sz w:val="32"/>
          <w:szCs w:val="32"/>
        </w:rPr>
        <w:t>》</w:t>
      </w:r>
      <w:r w:rsidRPr="00524B9B">
        <w:rPr>
          <w:rFonts w:ascii="仿宋" w:eastAsia="仿宋" w:hAnsi="仿宋" w:hint="eastAsia"/>
          <w:b/>
          <w:sz w:val="32"/>
          <w:szCs w:val="32"/>
        </w:rPr>
        <w:t>标准编制说明</w:t>
      </w:r>
    </w:p>
    <w:p w14:paraId="0254B404" w14:textId="77777777" w:rsidR="001128D5" w:rsidRPr="00AB6CF2" w:rsidRDefault="001128D5" w:rsidP="00AB6CF2">
      <w:pPr>
        <w:adjustRightInd w:val="0"/>
        <w:snapToGrid w:val="0"/>
        <w:spacing w:line="360" w:lineRule="atLeast"/>
        <w:ind w:firstLineChars="200" w:firstLine="560"/>
        <w:rPr>
          <w:rFonts w:ascii="宋体" w:hAnsi="宋体"/>
          <w:color w:val="0000FF"/>
          <w:sz w:val="28"/>
          <w:szCs w:val="28"/>
        </w:rPr>
      </w:pPr>
    </w:p>
    <w:p w14:paraId="068AA086" w14:textId="77777777" w:rsidR="005061DE" w:rsidRPr="004D0130" w:rsidRDefault="00523965" w:rsidP="00524B9B">
      <w:pPr>
        <w:adjustRightInd w:val="0"/>
        <w:snapToGrid w:val="0"/>
        <w:spacing w:line="360" w:lineRule="atLeast"/>
        <w:ind w:firstLineChars="200" w:firstLine="482"/>
        <w:rPr>
          <w:rFonts w:ascii="仿宋" w:eastAsia="仿宋" w:hAnsi="仿宋"/>
          <w:b/>
          <w:color w:val="000000" w:themeColor="text1"/>
          <w:sz w:val="24"/>
        </w:rPr>
      </w:pPr>
      <w:proofErr w:type="gramStart"/>
      <w:r w:rsidRPr="004D0130">
        <w:rPr>
          <w:rFonts w:ascii="仿宋" w:eastAsia="仿宋" w:hAnsi="仿宋" w:hint="eastAsia"/>
          <w:b/>
          <w:color w:val="000000" w:themeColor="text1"/>
          <w:sz w:val="24"/>
        </w:rPr>
        <w:t>一</w:t>
      </w:r>
      <w:proofErr w:type="gramEnd"/>
      <w:r w:rsidR="00507D6A">
        <w:rPr>
          <w:rFonts w:ascii="仿宋" w:eastAsia="仿宋" w:hAnsi="仿宋" w:hint="eastAsia"/>
          <w:b/>
          <w:color w:val="000000" w:themeColor="text1"/>
          <w:sz w:val="24"/>
        </w:rPr>
        <w:t xml:space="preserve">  </w:t>
      </w:r>
      <w:r w:rsidR="005061DE" w:rsidRPr="004D0130">
        <w:rPr>
          <w:rFonts w:ascii="仿宋" w:eastAsia="仿宋" w:hAnsi="仿宋" w:hint="eastAsia"/>
          <w:b/>
          <w:color w:val="000000" w:themeColor="text1"/>
          <w:sz w:val="24"/>
        </w:rPr>
        <w:t>工作简况</w:t>
      </w:r>
    </w:p>
    <w:p w14:paraId="0F3CE876" w14:textId="77777777" w:rsidR="008C1C59" w:rsidRPr="004D0130" w:rsidRDefault="006B77E3" w:rsidP="00524B9B">
      <w:pPr>
        <w:adjustRightInd w:val="0"/>
        <w:snapToGrid w:val="0"/>
        <w:spacing w:line="360" w:lineRule="atLeast"/>
        <w:ind w:firstLineChars="200" w:firstLine="482"/>
        <w:rPr>
          <w:rFonts w:ascii="仿宋" w:eastAsia="仿宋" w:hAnsi="仿宋"/>
          <w:b/>
          <w:color w:val="000000" w:themeColor="text1"/>
          <w:sz w:val="24"/>
        </w:rPr>
      </w:pPr>
      <w:r w:rsidRPr="004D0130">
        <w:rPr>
          <w:rFonts w:ascii="仿宋" w:eastAsia="仿宋" w:hAnsi="仿宋" w:hint="eastAsia"/>
          <w:b/>
          <w:color w:val="000000" w:themeColor="text1"/>
          <w:sz w:val="24"/>
        </w:rPr>
        <w:t>1.</w:t>
      </w:r>
      <w:r w:rsidR="005061DE" w:rsidRPr="004D0130">
        <w:rPr>
          <w:rFonts w:ascii="仿宋" w:eastAsia="仿宋" w:hAnsi="仿宋" w:hint="eastAsia"/>
          <w:b/>
          <w:color w:val="000000" w:themeColor="text1"/>
          <w:sz w:val="24"/>
        </w:rPr>
        <w:t>1</w:t>
      </w:r>
      <w:r w:rsidR="00507D6A">
        <w:rPr>
          <w:rFonts w:ascii="仿宋" w:eastAsia="仿宋" w:hAnsi="仿宋" w:hint="eastAsia"/>
          <w:b/>
          <w:color w:val="000000" w:themeColor="text1"/>
          <w:sz w:val="24"/>
        </w:rPr>
        <w:t xml:space="preserve">  </w:t>
      </w:r>
      <w:r w:rsidR="005061DE" w:rsidRPr="004D0130">
        <w:rPr>
          <w:rFonts w:ascii="仿宋" w:eastAsia="仿宋" w:hAnsi="仿宋" w:hint="eastAsia"/>
          <w:b/>
          <w:color w:val="000000" w:themeColor="text1"/>
          <w:sz w:val="24"/>
        </w:rPr>
        <w:t>任务来源</w:t>
      </w:r>
    </w:p>
    <w:p w14:paraId="2EAEAEAE" w14:textId="515627AA" w:rsidR="00523965" w:rsidRPr="00524B9B" w:rsidRDefault="00EE3493" w:rsidP="00ED3E87">
      <w:pPr>
        <w:adjustRightInd w:val="0"/>
        <w:snapToGrid w:val="0"/>
        <w:spacing w:line="360" w:lineRule="atLeast"/>
        <w:ind w:firstLineChars="200" w:firstLine="480"/>
        <w:jc w:val="left"/>
        <w:rPr>
          <w:rFonts w:ascii="仿宋" w:eastAsia="仿宋" w:hAnsi="仿宋"/>
          <w:color w:val="000000" w:themeColor="text1"/>
          <w:sz w:val="24"/>
        </w:rPr>
      </w:pPr>
      <w:r w:rsidRPr="00524B9B">
        <w:rPr>
          <w:rFonts w:ascii="仿宋" w:eastAsia="仿宋" w:hAnsi="仿宋" w:hint="eastAsia"/>
          <w:color w:val="000000" w:themeColor="text1"/>
          <w:sz w:val="24"/>
        </w:rPr>
        <w:t>根据</w:t>
      </w:r>
      <w:r w:rsidR="00ED3E87">
        <w:rPr>
          <w:rFonts w:ascii="仿宋" w:eastAsia="仿宋" w:hAnsi="仿宋" w:hint="eastAsia"/>
          <w:color w:val="000000" w:themeColor="text1"/>
          <w:sz w:val="24"/>
        </w:rPr>
        <w:t>中棉行协专（2</w:t>
      </w:r>
      <w:r w:rsidR="00ED3E87">
        <w:rPr>
          <w:rFonts w:ascii="仿宋" w:eastAsia="仿宋" w:hAnsi="仿宋"/>
          <w:color w:val="000000" w:themeColor="text1"/>
          <w:sz w:val="24"/>
        </w:rPr>
        <w:t>021</w:t>
      </w:r>
      <w:r w:rsidR="00ED3E87">
        <w:rPr>
          <w:rFonts w:ascii="仿宋" w:eastAsia="仿宋" w:hAnsi="仿宋" w:hint="eastAsia"/>
          <w:color w:val="000000" w:themeColor="text1"/>
          <w:sz w:val="24"/>
        </w:rPr>
        <w:t>）7</w:t>
      </w:r>
      <w:r w:rsidR="00D16480" w:rsidRPr="00524B9B">
        <w:rPr>
          <w:rFonts w:ascii="仿宋" w:eastAsia="仿宋" w:hAnsi="仿宋" w:hint="eastAsia"/>
          <w:color w:val="000000" w:themeColor="text1"/>
          <w:sz w:val="24"/>
        </w:rPr>
        <w:t>号文</w:t>
      </w:r>
      <w:r w:rsidR="00523965" w:rsidRPr="00524B9B">
        <w:rPr>
          <w:rFonts w:ascii="仿宋" w:eastAsia="仿宋" w:hAnsi="仿宋" w:hint="eastAsia"/>
          <w:color w:val="000000" w:themeColor="text1"/>
          <w:sz w:val="24"/>
        </w:rPr>
        <w:t>，《</w:t>
      </w:r>
      <w:r w:rsidR="000C4CAE" w:rsidRPr="00524B9B">
        <w:rPr>
          <w:rFonts w:ascii="仿宋" w:eastAsia="仿宋" w:hAnsi="仿宋" w:hint="eastAsia"/>
          <w:color w:val="000000" w:themeColor="text1"/>
          <w:sz w:val="24"/>
        </w:rPr>
        <w:t>本色布</w:t>
      </w:r>
      <w:r w:rsidR="00EF051F">
        <w:rPr>
          <w:rFonts w:ascii="仿宋" w:eastAsia="仿宋" w:hAnsi="仿宋" w:hint="eastAsia"/>
          <w:color w:val="000000" w:themeColor="text1"/>
          <w:sz w:val="24"/>
        </w:rPr>
        <w:t>理化性能的检验方法</w:t>
      </w:r>
      <w:r w:rsidR="00523965" w:rsidRPr="00524B9B">
        <w:rPr>
          <w:rFonts w:ascii="仿宋" w:eastAsia="仿宋" w:hAnsi="仿宋" w:hint="eastAsia"/>
          <w:color w:val="000000" w:themeColor="text1"/>
          <w:sz w:val="24"/>
        </w:rPr>
        <w:t>》</w:t>
      </w:r>
      <w:r w:rsidR="00652702">
        <w:rPr>
          <w:rFonts w:ascii="仿宋" w:eastAsia="仿宋" w:hAnsi="仿宋" w:hint="eastAsia"/>
          <w:color w:val="000000" w:themeColor="text1"/>
          <w:sz w:val="24"/>
        </w:rPr>
        <w:t>项目</w:t>
      </w:r>
      <w:r w:rsidR="00523965" w:rsidRPr="00524B9B">
        <w:rPr>
          <w:rFonts w:ascii="仿宋" w:eastAsia="仿宋" w:hAnsi="仿宋" w:hint="eastAsia"/>
          <w:color w:val="000000" w:themeColor="text1"/>
          <w:sz w:val="24"/>
        </w:rPr>
        <w:t>列入</w:t>
      </w:r>
      <w:r w:rsidR="00ED3E87">
        <w:rPr>
          <w:rFonts w:ascii="仿宋" w:eastAsia="仿宋" w:hAnsi="仿宋" w:hint="eastAsia"/>
          <w:color w:val="000000" w:themeColor="text1"/>
          <w:sz w:val="24"/>
        </w:rPr>
        <w:t>中国棉纺织行业协会2</w:t>
      </w:r>
      <w:r w:rsidR="00ED3E87">
        <w:rPr>
          <w:rFonts w:ascii="仿宋" w:eastAsia="仿宋" w:hAnsi="仿宋"/>
          <w:color w:val="000000" w:themeColor="text1"/>
          <w:sz w:val="24"/>
        </w:rPr>
        <w:t>021</w:t>
      </w:r>
      <w:r w:rsidR="00ED3E87">
        <w:rPr>
          <w:rFonts w:ascii="仿宋" w:eastAsia="仿宋" w:hAnsi="仿宋" w:hint="eastAsia"/>
          <w:color w:val="000000" w:themeColor="text1"/>
          <w:sz w:val="24"/>
        </w:rPr>
        <w:t>年团体标准第六批项目计划</w:t>
      </w:r>
      <w:r w:rsidR="00523965" w:rsidRPr="00524B9B">
        <w:rPr>
          <w:rFonts w:ascii="仿宋" w:eastAsia="仿宋" w:hAnsi="仿宋" w:hint="eastAsia"/>
          <w:color w:val="000000" w:themeColor="text1"/>
          <w:sz w:val="24"/>
        </w:rPr>
        <w:t>（</w:t>
      </w:r>
      <w:r w:rsidRPr="00524B9B">
        <w:rPr>
          <w:rFonts w:ascii="仿宋" w:eastAsia="仿宋" w:hAnsi="仿宋" w:hint="eastAsia"/>
          <w:color w:val="000000" w:themeColor="text1"/>
          <w:sz w:val="24"/>
        </w:rPr>
        <w:t>项目</w:t>
      </w:r>
      <w:r w:rsidR="00523965" w:rsidRPr="00524B9B">
        <w:rPr>
          <w:rFonts w:ascii="仿宋" w:eastAsia="仿宋" w:hAnsi="仿宋" w:hint="eastAsia"/>
          <w:color w:val="000000" w:themeColor="text1"/>
          <w:sz w:val="24"/>
        </w:rPr>
        <w:t>计划号：</w:t>
      </w:r>
      <w:r w:rsidR="00ED3E87">
        <w:rPr>
          <w:rFonts w:ascii="仿宋" w:eastAsia="仿宋" w:hAnsi="仿宋"/>
          <w:color w:val="000000" w:themeColor="text1"/>
          <w:sz w:val="24"/>
        </w:rPr>
        <w:t>2021-202-02</w:t>
      </w:r>
      <w:r w:rsidR="00523965" w:rsidRPr="00524B9B">
        <w:rPr>
          <w:rFonts w:ascii="仿宋" w:eastAsia="仿宋" w:hAnsi="仿宋" w:hint="eastAsia"/>
          <w:color w:val="000000" w:themeColor="text1"/>
          <w:sz w:val="24"/>
        </w:rPr>
        <w:t>），按照计划进度，应于</w:t>
      </w:r>
      <w:r w:rsidR="00ED3E87">
        <w:rPr>
          <w:rFonts w:ascii="仿宋" w:eastAsia="仿宋" w:hAnsi="仿宋"/>
          <w:color w:val="000000" w:themeColor="text1"/>
          <w:sz w:val="24"/>
        </w:rPr>
        <w:t>2022</w:t>
      </w:r>
      <w:r w:rsidR="00523965" w:rsidRPr="00524B9B">
        <w:rPr>
          <w:rFonts w:ascii="仿宋" w:eastAsia="仿宋" w:hAnsi="仿宋" w:hint="eastAsia"/>
          <w:color w:val="000000" w:themeColor="text1"/>
          <w:sz w:val="24"/>
        </w:rPr>
        <w:t>年完成报批。</w:t>
      </w:r>
    </w:p>
    <w:p w14:paraId="7E702029" w14:textId="77777777" w:rsidR="001128D5" w:rsidRPr="00507D6A" w:rsidRDefault="00507D6A" w:rsidP="00507D6A">
      <w:pPr>
        <w:adjustRightInd w:val="0"/>
        <w:snapToGrid w:val="0"/>
        <w:spacing w:line="360" w:lineRule="atLeast"/>
        <w:ind w:firstLineChars="200" w:firstLine="482"/>
        <w:rPr>
          <w:rFonts w:ascii="仿宋" w:eastAsia="仿宋" w:hAnsi="仿宋"/>
          <w:b/>
          <w:color w:val="000000" w:themeColor="text1"/>
          <w:sz w:val="24"/>
        </w:rPr>
      </w:pPr>
      <w:r>
        <w:rPr>
          <w:rFonts w:ascii="仿宋" w:eastAsia="仿宋" w:hAnsi="仿宋" w:hint="eastAsia"/>
          <w:b/>
          <w:color w:val="000000" w:themeColor="text1"/>
          <w:sz w:val="24"/>
        </w:rPr>
        <w:t xml:space="preserve">1.2  </w:t>
      </w:r>
      <w:r w:rsidR="005061DE" w:rsidRPr="00507D6A">
        <w:rPr>
          <w:rFonts w:ascii="仿宋" w:eastAsia="仿宋" w:hAnsi="仿宋" w:hint="eastAsia"/>
          <w:b/>
          <w:color w:val="000000" w:themeColor="text1"/>
          <w:sz w:val="24"/>
        </w:rPr>
        <w:t>主要工作过程</w:t>
      </w:r>
    </w:p>
    <w:p w14:paraId="1638754D" w14:textId="0AE8533F" w:rsidR="00ED3E87" w:rsidRDefault="00CA786D" w:rsidP="00507D6A">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w:t>
      </w:r>
      <w:r w:rsidR="00EF051F" w:rsidRPr="00524B9B">
        <w:rPr>
          <w:rFonts w:ascii="仿宋" w:eastAsia="仿宋" w:hAnsi="仿宋" w:hint="eastAsia"/>
          <w:color w:val="000000" w:themeColor="text1"/>
          <w:sz w:val="24"/>
        </w:rPr>
        <w:t>本色布</w:t>
      </w:r>
      <w:r w:rsidR="00EF051F">
        <w:rPr>
          <w:rFonts w:ascii="仿宋" w:eastAsia="仿宋" w:hAnsi="仿宋" w:hint="eastAsia"/>
          <w:color w:val="000000" w:themeColor="text1"/>
          <w:sz w:val="24"/>
        </w:rPr>
        <w:t>理化性能的检验方法</w:t>
      </w:r>
      <w:r w:rsidRPr="00524B9B">
        <w:rPr>
          <w:rFonts w:ascii="仿宋" w:eastAsia="仿宋" w:hAnsi="仿宋" w:hint="eastAsia"/>
          <w:color w:val="000000" w:themeColor="text1"/>
          <w:sz w:val="24"/>
        </w:rPr>
        <w:t>》</w:t>
      </w:r>
      <w:r w:rsidR="00652702">
        <w:rPr>
          <w:rFonts w:ascii="仿宋" w:eastAsia="仿宋" w:hAnsi="仿宋" w:hint="eastAsia"/>
          <w:color w:val="000000" w:themeColor="text1"/>
          <w:sz w:val="24"/>
        </w:rPr>
        <w:t>团体</w:t>
      </w:r>
      <w:r w:rsidR="00EE3493" w:rsidRPr="00524B9B">
        <w:rPr>
          <w:rFonts w:ascii="仿宋" w:eastAsia="仿宋" w:hAnsi="仿宋" w:hint="eastAsia"/>
          <w:color w:val="000000" w:themeColor="text1"/>
          <w:sz w:val="24"/>
        </w:rPr>
        <w:t>标准</w:t>
      </w:r>
      <w:r w:rsidRPr="00524B9B">
        <w:rPr>
          <w:rFonts w:ascii="仿宋" w:eastAsia="仿宋" w:hAnsi="仿宋" w:hint="eastAsia"/>
          <w:color w:val="000000" w:themeColor="text1"/>
          <w:sz w:val="24"/>
        </w:rPr>
        <w:t>是有关本色布产品质量要求方面的准则，它全面描述了本色布的</w:t>
      </w:r>
      <w:r w:rsidR="00843D22">
        <w:rPr>
          <w:rFonts w:ascii="仿宋" w:eastAsia="仿宋" w:hAnsi="仿宋" w:hint="eastAsia"/>
          <w:color w:val="000000" w:themeColor="text1"/>
          <w:sz w:val="24"/>
        </w:rPr>
        <w:t>各项理化性能及相应的检验方法</w:t>
      </w:r>
      <w:r w:rsidRPr="00524B9B">
        <w:rPr>
          <w:rFonts w:ascii="仿宋" w:eastAsia="仿宋" w:hAnsi="仿宋" w:hint="eastAsia"/>
          <w:color w:val="000000" w:themeColor="text1"/>
          <w:sz w:val="24"/>
        </w:rPr>
        <w:t>，明确了产品</w:t>
      </w:r>
      <w:r w:rsidR="00843D22">
        <w:rPr>
          <w:rFonts w:ascii="仿宋" w:eastAsia="仿宋" w:hAnsi="仿宋" w:hint="eastAsia"/>
          <w:color w:val="000000" w:themeColor="text1"/>
          <w:sz w:val="24"/>
        </w:rPr>
        <w:t>生产与研发以及贸易中，针对理化性能</w:t>
      </w:r>
      <w:r w:rsidRPr="00524B9B">
        <w:rPr>
          <w:rFonts w:ascii="仿宋" w:eastAsia="仿宋" w:hAnsi="仿宋" w:hint="eastAsia"/>
          <w:color w:val="000000" w:themeColor="text1"/>
          <w:sz w:val="24"/>
        </w:rPr>
        <w:t>检验</w:t>
      </w:r>
      <w:r w:rsidR="00843D22">
        <w:rPr>
          <w:rFonts w:ascii="仿宋" w:eastAsia="仿宋" w:hAnsi="仿宋" w:hint="eastAsia"/>
          <w:color w:val="000000" w:themeColor="text1"/>
          <w:sz w:val="24"/>
        </w:rPr>
        <w:t>所</w:t>
      </w:r>
      <w:r w:rsidRPr="00524B9B">
        <w:rPr>
          <w:rFonts w:ascii="仿宋" w:eastAsia="仿宋" w:hAnsi="仿宋" w:hint="eastAsia"/>
          <w:color w:val="000000" w:themeColor="text1"/>
          <w:sz w:val="24"/>
        </w:rPr>
        <w:t>必须包括的内容。</w:t>
      </w:r>
    </w:p>
    <w:p w14:paraId="54CCB589" w14:textId="2D5C8E9F" w:rsidR="00ED3E87" w:rsidRDefault="00EF051F" w:rsidP="00507D6A">
      <w:pPr>
        <w:adjustRightInd w:val="0"/>
        <w:snapToGrid w:val="0"/>
        <w:spacing w:line="360" w:lineRule="atLeast"/>
        <w:ind w:firstLineChars="200" w:firstLine="480"/>
        <w:rPr>
          <w:rFonts w:ascii="仿宋" w:eastAsia="仿宋" w:hAnsi="仿宋"/>
          <w:color w:val="000000" w:themeColor="text1"/>
          <w:sz w:val="24"/>
        </w:rPr>
      </w:pPr>
      <w:r>
        <w:rPr>
          <w:rFonts w:ascii="仿宋" w:eastAsia="仿宋" w:hAnsi="仿宋" w:hint="eastAsia"/>
          <w:color w:val="000000" w:themeColor="text1"/>
          <w:sz w:val="24"/>
        </w:rPr>
        <w:t>2021</w:t>
      </w:r>
      <w:r w:rsidR="003A79C5" w:rsidRPr="00524B9B">
        <w:rPr>
          <w:rFonts w:ascii="仿宋" w:eastAsia="仿宋" w:hAnsi="仿宋" w:hint="eastAsia"/>
          <w:color w:val="000000" w:themeColor="text1"/>
          <w:sz w:val="24"/>
        </w:rPr>
        <w:t>年</w:t>
      </w:r>
      <w:r w:rsidR="00ED3E87">
        <w:rPr>
          <w:rFonts w:ascii="仿宋" w:eastAsia="仿宋" w:hAnsi="仿宋" w:hint="eastAsia"/>
          <w:color w:val="000000" w:themeColor="text1"/>
          <w:sz w:val="24"/>
        </w:rPr>
        <w:t>1</w:t>
      </w:r>
      <w:r w:rsidR="00ED3E87">
        <w:rPr>
          <w:rFonts w:ascii="仿宋" w:eastAsia="仿宋" w:hAnsi="仿宋"/>
          <w:color w:val="000000" w:themeColor="text1"/>
          <w:sz w:val="24"/>
        </w:rPr>
        <w:t>0</w:t>
      </w:r>
      <w:r w:rsidR="00ED3E87">
        <w:rPr>
          <w:rFonts w:ascii="仿宋" w:eastAsia="仿宋" w:hAnsi="仿宋" w:hint="eastAsia"/>
          <w:color w:val="000000" w:themeColor="text1"/>
          <w:sz w:val="24"/>
        </w:rPr>
        <w:t>月</w:t>
      </w:r>
      <w:r w:rsidR="003A79C5" w:rsidRPr="00524B9B">
        <w:rPr>
          <w:rFonts w:ascii="仿宋" w:eastAsia="仿宋" w:hAnsi="仿宋" w:hint="eastAsia"/>
          <w:color w:val="000000" w:themeColor="text1"/>
          <w:sz w:val="24"/>
        </w:rPr>
        <w:t>提出</w:t>
      </w:r>
      <w:r w:rsidR="00ED3E87">
        <w:rPr>
          <w:rFonts w:ascii="仿宋" w:eastAsia="仿宋" w:hAnsi="仿宋" w:hint="eastAsia"/>
          <w:color w:val="000000" w:themeColor="text1"/>
          <w:sz w:val="24"/>
        </w:rPr>
        <w:t>项目制定</w:t>
      </w:r>
      <w:r w:rsidR="00550FC8" w:rsidRPr="00524B9B">
        <w:rPr>
          <w:rFonts w:ascii="仿宋" w:eastAsia="仿宋" w:hAnsi="仿宋" w:hint="eastAsia"/>
          <w:color w:val="000000" w:themeColor="text1"/>
          <w:sz w:val="24"/>
        </w:rPr>
        <w:t>计划</w:t>
      </w:r>
      <w:r w:rsidR="00ED3E87">
        <w:rPr>
          <w:rFonts w:ascii="仿宋" w:eastAsia="仿宋" w:hAnsi="仿宋" w:hint="eastAsia"/>
          <w:color w:val="000000" w:themeColor="text1"/>
          <w:sz w:val="24"/>
        </w:rPr>
        <w:t>；</w:t>
      </w:r>
    </w:p>
    <w:p w14:paraId="68CD6349" w14:textId="534E3499" w:rsidR="00ED3E87" w:rsidRDefault="00DA7B0D" w:rsidP="00507D6A">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20</w:t>
      </w:r>
      <w:r w:rsidR="00EF051F">
        <w:rPr>
          <w:rFonts w:ascii="仿宋" w:eastAsia="仿宋" w:hAnsi="仿宋" w:hint="eastAsia"/>
          <w:color w:val="000000" w:themeColor="text1"/>
          <w:sz w:val="24"/>
        </w:rPr>
        <w:t>21</w:t>
      </w:r>
      <w:r w:rsidR="00550FC8" w:rsidRPr="00524B9B">
        <w:rPr>
          <w:rFonts w:ascii="仿宋" w:eastAsia="仿宋" w:hAnsi="仿宋" w:hint="eastAsia"/>
          <w:color w:val="000000" w:themeColor="text1"/>
          <w:sz w:val="24"/>
        </w:rPr>
        <w:t>年</w:t>
      </w:r>
      <w:r w:rsidR="00ED3E87">
        <w:rPr>
          <w:rFonts w:ascii="仿宋" w:eastAsia="仿宋" w:hAnsi="仿宋"/>
          <w:color w:val="000000" w:themeColor="text1"/>
          <w:sz w:val="24"/>
        </w:rPr>
        <w:t>11</w:t>
      </w:r>
      <w:r w:rsidR="003A79C5" w:rsidRPr="00524B9B">
        <w:rPr>
          <w:rFonts w:ascii="仿宋" w:eastAsia="仿宋" w:hAnsi="仿宋" w:hint="eastAsia"/>
          <w:color w:val="000000" w:themeColor="text1"/>
          <w:sz w:val="24"/>
        </w:rPr>
        <w:t>月</w:t>
      </w:r>
      <w:r w:rsidR="00ED3E87">
        <w:rPr>
          <w:rFonts w:ascii="仿宋" w:eastAsia="仿宋" w:hAnsi="仿宋" w:hint="eastAsia"/>
          <w:color w:val="000000" w:themeColor="text1"/>
          <w:sz w:val="24"/>
        </w:rPr>
        <w:t>项目制定</w:t>
      </w:r>
      <w:r w:rsidR="003A79C5" w:rsidRPr="00524B9B">
        <w:rPr>
          <w:rFonts w:ascii="仿宋" w:eastAsia="仿宋" w:hAnsi="仿宋" w:hint="eastAsia"/>
          <w:color w:val="000000" w:themeColor="text1"/>
          <w:sz w:val="24"/>
        </w:rPr>
        <w:t>计划正式下达</w:t>
      </w:r>
      <w:r w:rsidR="00283E1D">
        <w:rPr>
          <w:rFonts w:ascii="仿宋" w:eastAsia="仿宋" w:hAnsi="仿宋" w:hint="eastAsia"/>
          <w:color w:val="000000" w:themeColor="text1"/>
          <w:sz w:val="24"/>
        </w:rPr>
        <w:t>；</w:t>
      </w:r>
    </w:p>
    <w:p w14:paraId="2E8ED060" w14:textId="7A44B502" w:rsidR="002F2186" w:rsidRPr="00507D6A" w:rsidRDefault="00ED3E87" w:rsidP="00507D6A">
      <w:pPr>
        <w:adjustRightInd w:val="0"/>
        <w:snapToGrid w:val="0"/>
        <w:spacing w:line="360" w:lineRule="atLeast"/>
        <w:ind w:firstLineChars="200" w:firstLine="480"/>
        <w:rPr>
          <w:rFonts w:ascii="仿宋" w:eastAsia="仿宋" w:hAnsi="仿宋"/>
          <w:color w:val="000000" w:themeColor="text1"/>
          <w:sz w:val="24"/>
        </w:rPr>
      </w:pPr>
      <w:r>
        <w:rPr>
          <w:rFonts w:ascii="仿宋" w:eastAsia="仿宋" w:hAnsi="仿宋"/>
          <w:color w:val="000000" w:themeColor="text1"/>
          <w:sz w:val="24"/>
        </w:rPr>
        <w:t>2021</w:t>
      </w:r>
      <w:r>
        <w:rPr>
          <w:rFonts w:ascii="仿宋" w:eastAsia="仿宋" w:hAnsi="仿宋" w:hint="eastAsia"/>
          <w:color w:val="000000" w:themeColor="text1"/>
          <w:sz w:val="24"/>
        </w:rPr>
        <w:t>年1</w:t>
      </w:r>
      <w:r>
        <w:rPr>
          <w:rFonts w:ascii="仿宋" w:eastAsia="仿宋" w:hAnsi="仿宋"/>
          <w:color w:val="000000" w:themeColor="text1"/>
          <w:sz w:val="24"/>
        </w:rPr>
        <w:t>1</w:t>
      </w:r>
      <w:r>
        <w:rPr>
          <w:rFonts w:ascii="仿宋" w:eastAsia="仿宋" w:hAnsi="仿宋" w:hint="eastAsia"/>
          <w:color w:val="000000" w:themeColor="text1"/>
          <w:sz w:val="24"/>
        </w:rPr>
        <w:t>月～2</w:t>
      </w:r>
      <w:r>
        <w:rPr>
          <w:rFonts w:ascii="仿宋" w:eastAsia="仿宋" w:hAnsi="仿宋"/>
          <w:color w:val="000000" w:themeColor="text1"/>
          <w:sz w:val="24"/>
        </w:rPr>
        <w:t>022</w:t>
      </w:r>
      <w:r>
        <w:rPr>
          <w:rFonts w:ascii="仿宋" w:eastAsia="仿宋" w:hAnsi="仿宋" w:hint="eastAsia"/>
          <w:color w:val="000000" w:themeColor="text1"/>
          <w:sz w:val="24"/>
        </w:rPr>
        <w:t>年3月，</w:t>
      </w:r>
      <w:r w:rsidR="003A79C5" w:rsidRPr="00524B9B">
        <w:rPr>
          <w:rFonts w:ascii="仿宋" w:eastAsia="仿宋" w:hAnsi="仿宋" w:hint="eastAsia"/>
          <w:color w:val="000000" w:themeColor="text1"/>
          <w:sz w:val="24"/>
        </w:rPr>
        <w:t>成立了</w:t>
      </w:r>
      <w:r>
        <w:rPr>
          <w:rFonts w:ascii="仿宋" w:eastAsia="仿宋" w:hAnsi="仿宋" w:hint="eastAsia"/>
          <w:color w:val="000000" w:themeColor="text1"/>
          <w:sz w:val="24"/>
        </w:rPr>
        <w:t>项目</w:t>
      </w:r>
      <w:r w:rsidR="00550FC8" w:rsidRPr="00524B9B">
        <w:rPr>
          <w:rFonts w:ascii="仿宋" w:eastAsia="仿宋" w:hAnsi="仿宋" w:hint="eastAsia"/>
          <w:color w:val="000000" w:themeColor="text1"/>
          <w:sz w:val="24"/>
        </w:rPr>
        <w:t>起草小组。</w:t>
      </w:r>
      <w:r>
        <w:rPr>
          <w:rFonts w:ascii="仿宋" w:eastAsia="仿宋" w:hAnsi="仿宋" w:hint="eastAsia"/>
          <w:color w:val="000000" w:themeColor="text1"/>
          <w:sz w:val="24"/>
        </w:rPr>
        <w:t>项目</w:t>
      </w:r>
      <w:r w:rsidR="00550FC8" w:rsidRPr="00524B9B">
        <w:rPr>
          <w:rFonts w:ascii="仿宋" w:eastAsia="仿宋" w:hAnsi="仿宋" w:hint="eastAsia"/>
          <w:color w:val="000000" w:themeColor="text1"/>
          <w:sz w:val="24"/>
        </w:rPr>
        <w:t>主要起草单位通过前期的准备工作完成了</w:t>
      </w:r>
      <w:r>
        <w:rPr>
          <w:rFonts w:ascii="仿宋" w:eastAsia="仿宋" w:hAnsi="仿宋" w:hint="eastAsia"/>
          <w:color w:val="000000" w:themeColor="text1"/>
          <w:sz w:val="24"/>
        </w:rPr>
        <w:t>文件</w:t>
      </w:r>
      <w:r w:rsidR="00550FC8" w:rsidRPr="00524B9B">
        <w:rPr>
          <w:rFonts w:ascii="仿宋" w:eastAsia="仿宋" w:hAnsi="仿宋" w:hint="eastAsia"/>
          <w:color w:val="000000" w:themeColor="text1"/>
          <w:sz w:val="24"/>
        </w:rPr>
        <w:t>草稿。经</w:t>
      </w:r>
      <w:r>
        <w:rPr>
          <w:rFonts w:ascii="仿宋" w:eastAsia="仿宋" w:hAnsi="仿宋" w:hint="eastAsia"/>
          <w:color w:val="000000" w:themeColor="text1"/>
          <w:sz w:val="24"/>
        </w:rPr>
        <w:t>项目</w:t>
      </w:r>
      <w:r w:rsidR="00550FC8" w:rsidRPr="00524B9B">
        <w:rPr>
          <w:rFonts w:ascii="仿宋" w:eastAsia="仿宋" w:hAnsi="仿宋" w:hint="eastAsia"/>
          <w:color w:val="000000" w:themeColor="text1"/>
          <w:sz w:val="24"/>
        </w:rPr>
        <w:t>起草小组讨论修改，</w:t>
      </w:r>
      <w:proofErr w:type="gramStart"/>
      <w:r w:rsidR="00550FC8" w:rsidRPr="00524B9B">
        <w:rPr>
          <w:rFonts w:ascii="仿宋" w:eastAsia="仿宋" w:hAnsi="仿宋" w:hint="eastAsia"/>
          <w:color w:val="000000" w:themeColor="text1"/>
          <w:sz w:val="24"/>
        </w:rPr>
        <w:t>试套后</w:t>
      </w:r>
      <w:proofErr w:type="gramEnd"/>
      <w:r w:rsidR="00550FC8" w:rsidRPr="00524B9B">
        <w:rPr>
          <w:rFonts w:ascii="仿宋" w:eastAsia="仿宋" w:hAnsi="仿宋" w:hint="eastAsia"/>
          <w:color w:val="000000" w:themeColor="text1"/>
          <w:sz w:val="24"/>
        </w:rPr>
        <w:t>，形成征求意见稿</w:t>
      </w:r>
      <w:r w:rsidR="00283E1D">
        <w:rPr>
          <w:rFonts w:ascii="仿宋" w:eastAsia="仿宋" w:hAnsi="仿宋" w:hint="eastAsia"/>
          <w:color w:val="000000" w:themeColor="text1"/>
          <w:sz w:val="24"/>
        </w:rPr>
        <w:t>。</w:t>
      </w:r>
    </w:p>
    <w:p w14:paraId="37DCBE54" w14:textId="77777777" w:rsidR="000D3164" w:rsidRPr="004D0130" w:rsidRDefault="006B77E3" w:rsidP="00524B9B">
      <w:pPr>
        <w:adjustRightInd w:val="0"/>
        <w:snapToGrid w:val="0"/>
        <w:spacing w:line="360" w:lineRule="atLeast"/>
        <w:ind w:firstLineChars="200" w:firstLine="482"/>
        <w:rPr>
          <w:rFonts w:ascii="仿宋" w:eastAsia="仿宋" w:hAnsi="仿宋"/>
          <w:b/>
          <w:color w:val="000000" w:themeColor="text1"/>
          <w:sz w:val="24"/>
        </w:rPr>
      </w:pPr>
      <w:r w:rsidRPr="004D0130">
        <w:rPr>
          <w:rFonts w:ascii="仿宋" w:eastAsia="仿宋" w:hAnsi="仿宋" w:hint="eastAsia"/>
          <w:b/>
          <w:color w:val="000000" w:themeColor="text1"/>
          <w:sz w:val="24"/>
        </w:rPr>
        <w:t>1.</w:t>
      </w:r>
      <w:r w:rsidR="000D3164" w:rsidRPr="004D0130">
        <w:rPr>
          <w:rFonts w:ascii="仿宋" w:eastAsia="仿宋" w:hAnsi="仿宋" w:hint="eastAsia"/>
          <w:b/>
          <w:color w:val="000000" w:themeColor="text1"/>
          <w:sz w:val="24"/>
        </w:rPr>
        <w:t>3</w:t>
      </w:r>
      <w:r w:rsidR="00507D6A">
        <w:rPr>
          <w:rFonts w:ascii="仿宋" w:eastAsia="仿宋" w:hAnsi="仿宋" w:hint="eastAsia"/>
          <w:b/>
          <w:color w:val="000000" w:themeColor="text1"/>
          <w:sz w:val="24"/>
        </w:rPr>
        <w:t xml:space="preserve">  </w:t>
      </w:r>
      <w:r w:rsidR="000D3164" w:rsidRPr="004D0130">
        <w:rPr>
          <w:rFonts w:ascii="仿宋" w:eastAsia="仿宋" w:hAnsi="仿宋" w:hint="eastAsia"/>
          <w:b/>
          <w:color w:val="000000" w:themeColor="text1"/>
          <w:sz w:val="24"/>
        </w:rPr>
        <w:t>主要参加单位和工作组成员及其所做的工作</w:t>
      </w:r>
    </w:p>
    <w:p w14:paraId="2A7E72FC" w14:textId="0F7213E0" w:rsidR="008C1C59" w:rsidRPr="00524B9B" w:rsidRDefault="008C1C59"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本</w:t>
      </w:r>
      <w:r w:rsidR="00ED3E87">
        <w:rPr>
          <w:rFonts w:ascii="仿宋" w:eastAsia="仿宋" w:hAnsi="仿宋" w:hint="eastAsia"/>
          <w:color w:val="000000" w:themeColor="text1"/>
          <w:sz w:val="24"/>
        </w:rPr>
        <w:t>文件</w:t>
      </w:r>
      <w:r w:rsidRPr="00524B9B">
        <w:rPr>
          <w:rFonts w:ascii="仿宋" w:eastAsia="仿宋" w:hAnsi="仿宋" w:hint="eastAsia"/>
          <w:color w:val="000000" w:themeColor="text1"/>
          <w:sz w:val="24"/>
        </w:rPr>
        <w:t>归口单位：</w:t>
      </w:r>
      <w:r w:rsidR="00ED3E87" w:rsidRPr="00ED3E87">
        <w:rPr>
          <w:rFonts w:ascii="仿宋" w:eastAsia="仿宋" w:hAnsi="仿宋" w:hint="eastAsia"/>
          <w:color w:val="000000" w:themeColor="text1"/>
          <w:sz w:val="24"/>
        </w:rPr>
        <w:t>中国棉纺织行业协会团体标准化技术委员会</w:t>
      </w:r>
      <w:r w:rsidRPr="00524B9B">
        <w:rPr>
          <w:rFonts w:ascii="仿宋" w:eastAsia="仿宋" w:hAnsi="仿宋" w:hint="eastAsia"/>
          <w:color w:val="000000" w:themeColor="text1"/>
          <w:sz w:val="24"/>
        </w:rPr>
        <w:t>。</w:t>
      </w:r>
    </w:p>
    <w:p w14:paraId="500DF88D" w14:textId="77777777" w:rsidR="008C1C59" w:rsidRPr="00524B9B" w:rsidRDefault="008C1C59"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本标准起草单位：</w:t>
      </w:r>
      <w:r w:rsidR="002D4033" w:rsidRPr="00524B9B">
        <w:rPr>
          <w:rFonts w:ascii="仿宋" w:eastAsia="仿宋" w:hAnsi="仿宋" w:hint="eastAsia"/>
          <w:color w:val="000000" w:themeColor="text1"/>
          <w:sz w:val="24"/>
        </w:rPr>
        <w:t>。</w:t>
      </w:r>
    </w:p>
    <w:p w14:paraId="43050C3E" w14:textId="5834E09D" w:rsidR="000D3164" w:rsidRPr="00524B9B" w:rsidRDefault="004F29B9"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主起草单位</w:t>
      </w:r>
      <w:r w:rsidR="00F51B87" w:rsidRPr="00524B9B">
        <w:rPr>
          <w:rFonts w:ascii="仿宋" w:eastAsia="仿宋" w:hAnsi="仿宋" w:hint="eastAsia"/>
          <w:color w:val="000000" w:themeColor="text1"/>
          <w:sz w:val="24"/>
        </w:rPr>
        <w:t>通过调研，分析目前企业贸易交往的需求，起草</w:t>
      </w:r>
      <w:r w:rsidR="0062094C" w:rsidRPr="00524B9B">
        <w:rPr>
          <w:rFonts w:ascii="仿宋" w:eastAsia="仿宋" w:hAnsi="仿宋" w:hint="eastAsia"/>
          <w:color w:val="000000" w:themeColor="text1"/>
          <w:sz w:val="24"/>
        </w:rPr>
        <w:t>《</w:t>
      </w:r>
      <w:r w:rsidR="00843D22" w:rsidRPr="00524B9B">
        <w:rPr>
          <w:rFonts w:ascii="仿宋" w:eastAsia="仿宋" w:hAnsi="仿宋" w:hint="eastAsia"/>
          <w:color w:val="000000" w:themeColor="text1"/>
          <w:sz w:val="24"/>
        </w:rPr>
        <w:t>本色布</w:t>
      </w:r>
      <w:r w:rsidR="00843D22">
        <w:rPr>
          <w:rFonts w:ascii="仿宋" w:eastAsia="仿宋" w:hAnsi="仿宋" w:hint="eastAsia"/>
          <w:color w:val="000000" w:themeColor="text1"/>
          <w:sz w:val="24"/>
        </w:rPr>
        <w:t>理化性能的检验方法</w:t>
      </w:r>
      <w:r w:rsidR="0062094C" w:rsidRPr="00524B9B">
        <w:rPr>
          <w:rFonts w:ascii="仿宋" w:eastAsia="仿宋" w:hAnsi="仿宋" w:hint="eastAsia"/>
          <w:color w:val="000000" w:themeColor="text1"/>
          <w:sz w:val="24"/>
        </w:rPr>
        <w:t>》</w:t>
      </w:r>
      <w:r w:rsidR="00F51B87" w:rsidRPr="00524B9B">
        <w:rPr>
          <w:rFonts w:ascii="仿宋" w:eastAsia="仿宋" w:hAnsi="仿宋" w:hint="eastAsia"/>
          <w:color w:val="000000" w:themeColor="text1"/>
          <w:sz w:val="24"/>
        </w:rPr>
        <w:t>的修订稿，</w:t>
      </w:r>
      <w:r w:rsidR="000D3164" w:rsidRPr="00524B9B">
        <w:rPr>
          <w:rFonts w:ascii="仿宋" w:eastAsia="仿宋" w:hAnsi="仿宋" w:hint="eastAsia"/>
          <w:color w:val="000000" w:themeColor="text1"/>
          <w:sz w:val="24"/>
        </w:rPr>
        <w:t>起草小组对草稿进行讨论修改，</w:t>
      </w:r>
      <w:r w:rsidR="00F51B87" w:rsidRPr="00524B9B">
        <w:rPr>
          <w:rFonts w:ascii="仿宋" w:eastAsia="仿宋" w:hAnsi="仿宋" w:hint="eastAsia"/>
          <w:color w:val="000000" w:themeColor="text1"/>
          <w:sz w:val="24"/>
        </w:rPr>
        <w:t>完成数据论证，</w:t>
      </w:r>
      <w:r w:rsidR="000D3164" w:rsidRPr="00524B9B">
        <w:rPr>
          <w:rFonts w:ascii="仿宋" w:eastAsia="仿宋" w:hAnsi="仿宋" w:hint="eastAsia"/>
          <w:color w:val="000000" w:themeColor="text1"/>
          <w:sz w:val="24"/>
        </w:rPr>
        <w:t>形成标准征求意见稿</w:t>
      </w:r>
      <w:r w:rsidR="00F13687" w:rsidRPr="00524B9B">
        <w:rPr>
          <w:rFonts w:ascii="仿宋" w:eastAsia="仿宋" w:hAnsi="仿宋" w:hint="eastAsia"/>
          <w:color w:val="000000" w:themeColor="text1"/>
          <w:sz w:val="24"/>
        </w:rPr>
        <w:t>。</w:t>
      </w:r>
      <w:r w:rsidR="00ED3E87" w:rsidRPr="00ED3E87">
        <w:rPr>
          <w:rFonts w:ascii="仿宋" w:eastAsia="仿宋" w:hAnsi="仿宋" w:hint="eastAsia"/>
          <w:color w:val="000000" w:themeColor="text1"/>
          <w:sz w:val="24"/>
        </w:rPr>
        <w:t>中国棉纺织行业协会团体标准化技术委员会</w:t>
      </w:r>
      <w:r w:rsidR="00F13687" w:rsidRPr="00524B9B">
        <w:rPr>
          <w:rFonts w:ascii="仿宋" w:eastAsia="仿宋" w:hAnsi="仿宋" w:hint="eastAsia"/>
          <w:color w:val="000000" w:themeColor="text1"/>
          <w:sz w:val="24"/>
        </w:rPr>
        <w:t>秘书处负责标准的计划、组织、协调、分析试验数据等工作。</w:t>
      </w:r>
    </w:p>
    <w:p w14:paraId="33B38A41" w14:textId="1D92BAF5" w:rsidR="00555836" w:rsidRPr="004D0130" w:rsidRDefault="00555836" w:rsidP="00524B9B">
      <w:pPr>
        <w:adjustRightInd w:val="0"/>
        <w:snapToGrid w:val="0"/>
        <w:spacing w:line="360" w:lineRule="atLeast"/>
        <w:ind w:firstLineChars="200" w:firstLine="482"/>
        <w:rPr>
          <w:rFonts w:ascii="仿宋" w:eastAsia="仿宋" w:hAnsi="仿宋"/>
          <w:b/>
          <w:color w:val="000000" w:themeColor="text1"/>
          <w:sz w:val="24"/>
        </w:rPr>
      </w:pPr>
      <w:r w:rsidRPr="004D0130">
        <w:rPr>
          <w:rFonts w:ascii="仿宋" w:eastAsia="仿宋" w:hAnsi="仿宋" w:hint="eastAsia"/>
          <w:b/>
          <w:color w:val="000000" w:themeColor="text1"/>
          <w:sz w:val="24"/>
        </w:rPr>
        <w:t>二</w:t>
      </w:r>
      <w:r w:rsidR="00507D6A">
        <w:rPr>
          <w:rFonts w:ascii="仿宋" w:eastAsia="仿宋" w:hAnsi="仿宋" w:hint="eastAsia"/>
          <w:b/>
          <w:color w:val="000000" w:themeColor="text1"/>
          <w:sz w:val="24"/>
        </w:rPr>
        <w:t xml:space="preserve">  </w:t>
      </w:r>
      <w:r w:rsidR="00094995">
        <w:rPr>
          <w:rFonts w:ascii="仿宋" w:eastAsia="仿宋" w:hAnsi="仿宋" w:hint="eastAsia"/>
          <w:b/>
          <w:color w:val="000000" w:themeColor="text1"/>
          <w:sz w:val="24"/>
        </w:rPr>
        <w:t>文件</w:t>
      </w:r>
      <w:r w:rsidRPr="004D0130">
        <w:rPr>
          <w:rFonts w:ascii="仿宋" w:eastAsia="仿宋" w:hAnsi="仿宋" w:hint="eastAsia"/>
          <w:b/>
          <w:color w:val="000000" w:themeColor="text1"/>
          <w:sz w:val="24"/>
        </w:rPr>
        <w:t>编制原则和主要内容</w:t>
      </w:r>
    </w:p>
    <w:p w14:paraId="09CBB064" w14:textId="0ADC9762" w:rsidR="0062094C" w:rsidRPr="004D0130" w:rsidRDefault="0062094C" w:rsidP="00524B9B">
      <w:pPr>
        <w:adjustRightInd w:val="0"/>
        <w:snapToGrid w:val="0"/>
        <w:spacing w:line="360" w:lineRule="atLeast"/>
        <w:ind w:firstLineChars="200" w:firstLine="482"/>
        <w:rPr>
          <w:rFonts w:ascii="仿宋" w:eastAsia="仿宋" w:hAnsi="仿宋"/>
          <w:b/>
          <w:color w:val="000000" w:themeColor="text1"/>
          <w:sz w:val="24"/>
        </w:rPr>
      </w:pPr>
      <w:r w:rsidRPr="004D0130">
        <w:rPr>
          <w:rFonts w:ascii="仿宋" w:eastAsia="仿宋" w:hAnsi="仿宋" w:hint="eastAsia"/>
          <w:b/>
          <w:color w:val="000000" w:themeColor="text1"/>
          <w:sz w:val="24"/>
        </w:rPr>
        <w:t>1  制定</w:t>
      </w:r>
      <w:r w:rsidR="00094995">
        <w:rPr>
          <w:rFonts w:ascii="仿宋" w:eastAsia="仿宋" w:hAnsi="仿宋" w:hint="eastAsia"/>
          <w:b/>
          <w:color w:val="000000" w:themeColor="text1"/>
          <w:sz w:val="24"/>
        </w:rPr>
        <w:t>文件</w:t>
      </w:r>
      <w:r w:rsidRPr="004D0130">
        <w:rPr>
          <w:rFonts w:ascii="仿宋" w:eastAsia="仿宋" w:hAnsi="仿宋" w:hint="eastAsia"/>
          <w:b/>
          <w:color w:val="000000" w:themeColor="text1"/>
          <w:sz w:val="24"/>
        </w:rPr>
        <w:t>的原则</w:t>
      </w:r>
    </w:p>
    <w:p w14:paraId="663A9875" w14:textId="64260B67" w:rsidR="0062094C" w:rsidRPr="00507D6A" w:rsidRDefault="0062094C" w:rsidP="00507D6A">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w:t>
      </w:r>
      <w:r w:rsidR="00094995">
        <w:rPr>
          <w:rFonts w:ascii="仿宋" w:eastAsia="仿宋" w:hAnsi="仿宋" w:hint="eastAsia"/>
          <w:color w:val="000000" w:themeColor="text1"/>
          <w:sz w:val="24"/>
        </w:rPr>
        <w:t>文件</w:t>
      </w:r>
      <w:r w:rsidRPr="00524B9B">
        <w:rPr>
          <w:rFonts w:ascii="仿宋" w:eastAsia="仿宋" w:hAnsi="仿宋" w:hint="eastAsia"/>
          <w:color w:val="000000" w:themeColor="text1"/>
          <w:sz w:val="24"/>
        </w:rPr>
        <w:t>编写格式按照GB/T 1.1的要求，引用标准采用最新版本。</w:t>
      </w:r>
    </w:p>
    <w:p w14:paraId="70F7C02E" w14:textId="6575EC54" w:rsidR="0062094C" w:rsidRPr="00524B9B" w:rsidRDefault="00464355"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——制定</w:t>
      </w:r>
      <w:r w:rsidR="00094995">
        <w:rPr>
          <w:rFonts w:ascii="仿宋" w:eastAsia="仿宋" w:hAnsi="仿宋" w:hint="eastAsia"/>
          <w:color w:val="000000" w:themeColor="text1"/>
          <w:sz w:val="24"/>
        </w:rPr>
        <w:t>文件</w:t>
      </w:r>
      <w:r w:rsidRPr="00524B9B">
        <w:rPr>
          <w:rFonts w:ascii="仿宋" w:eastAsia="仿宋" w:hAnsi="仿宋" w:hint="eastAsia"/>
          <w:color w:val="000000" w:themeColor="text1"/>
          <w:sz w:val="24"/>
        </w:rPr>
        <w:t>的目的是满足</w:t>
      </w:r>
      <w:r w:rsidR="0062094C" w:rsidRPr="00524B9B">
        <w:rPr>
          <w:rFonts w:ascii="仿宋" w:eastAsia="仿宋" w:hAnsi="仿宋" w:hint="eastAsia"/>
          <w:color w:val="000000" w:themeColor="text1"/>
          <w:sz w:val="24"/>
        </w:rPr>
        <w:t>市场的</w:t>
      </w:r>
      <w:r w:rsidRPr="00524B9B">
        <w:rPr>
          <w:rFonts w:ascii="仿宋" w:eastAsia="仿宋" w:hAnsi="仿宋" w:hint="eastAsia"/>
          <w:color w:val="000000" w:themeColor="text1"/>
          <w:sz w:val="24"/>
        </w:rPr>
        <w:t>要求，为贸易双方签订合同指标提供指导，为企业产品质量要求的把</w:t>
      </w:r>
      <w:proofErr w:type="gramStart"/>
      <w:r w:rsidRPr="00524B9B">
        <w:rPr>
          <w:rFonts w:ascii="仿宋" w:eastAsia="仿宋" w:hAnsi="仿宋" w:hint="eastAsia"/>
          <w:color w:val="000000" w:themeColor="text1"/>
          <w:sz w:val="24"/>
        </w:rPr>
        <w:t>控提供</w:t>
      </w:r>
      <w:proofErr w:type="gramEnd"/>
      <w:r w:rsidRPr="00524B9B">
        <w:rPr>
          <w:rFonts w:ascii="仿宋" w:eastAsia="仿宋" w:hAnsi="仿宋" w:hint="eastAsia"/>
          <w:color w:val="000000" w:themeColor="text1"/>
          <w:sz w:val="24"/>
        </w:rPr>
        <w:t>了准则</w:t>
      </w:r>
      <w:r w:rsidR="0062094C" w:rsidRPr="00524B9B">
        <w:rPr>
          <w:rFonts w:ascii="仿宋" w:eastAsia="仿宋" w:hAnsi="仿宋" w:hint="eastAsia"/>
          <w:color w:val="000000" w:themeColor="text1"/>
          <w:sz w:val="24"/>
        </w:rPr>
        <w:t>。</w:t>
      </w:r>
    </w:p>
    <w:p w14:paraId="6B949254" w14:textId="057659BB" w:rsidR="00464355" w:rsidRPr="00524B9B" w:rsidRDefault="0062094C"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w:t>
      </w:r>
      <w:r w:rsidR="00094995">
        <w:rPr>
          <w:rFonts w:ascii="仿宋" w:eastAsia="仿宋" w:hAnsi="仿宋" w:hint="eastAsia"/>
          <w:color w:val="000000" w:themeColor="text1"/>
          <w:sz w:val="24"/>
        </w:rPr>
        <w:t>文件</w:t>
      </w:r>
      <w:r w:rsidRPr="00524B9B">
        <w:rPr>
          <w:rFonts w:ascii="仿宋" w:eastAsia="仿宋" w:hAnsi="仿宋" w:hint="eastAsia"/>
          <w:color w:val="000000" w:themeColor="text1"/>
          <w:sz w:val="24"/>
        </w:rPr>
        <w:t>的内容尽可能从实际应用出发，符合用户的要求，</w:t>
      </w:r>
    </w:p>
    <w:p w14:paraId="3DBE96D4" w14:textId="77777777" w:rsidR="0062094C" w:rsidRPr="00524B9B" w:rsidRDefault="0062094C" w:rsidP="00524B9B">
      <w:pPr>
        <w:adjustRightInd w:val="0"/>
        <w:snapToGrid w:val="0"/>
        <w:spacing w:line="360" w:lineRule="atLeast"/>
        <w:ind w:firstLineChars="200" w:firstLine="480"/>
        <w:rPr>
          <w:rFonts w:ascii="仿宋" w:eastAsia="仿宋" w:hAnsi="仿宋"/>
          <w:color w:val="000000" w:themeColor="text1"/>
          <w:sz w:val="24"/>
        </w:rPr>
      </w:pPr>
      <w:r w:rsidRPr="00524B9B">
        <w:rPr>
          <w:rFonts w:ascii="仿宋" w:eastAsia="仿宋" w:hAnsi="仿宋" w:hint="eastAsia"/>
          <w:color w:val="000000" w:themeColor="text1"/>
          <w:sz w:val="24"/>
        </w:rPr>
        <w:t>——测试的方法尽可能采用已采标的国家、行业标准中的试验方法标准，以体现标准的统一性和协调性，以确保试验结果的可比性。</w:t>
      </w:r>
    </w:p>
    <w:p w14:paraId="53AD15A9" w14:textId="25170BE2" w:rsidR="00555836" w:rsidRPr="00283E1D" w:rsidRDefault="006B77E3" w:rsidP="00524B9B">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2.</w:t>
      </w:r>
      <w:r w:rsidR="00555836" w:rsidRPr="00283E1D">
        <w:rPr>
          <w:rFonts w:ascii="仿宋" w:eastAsia="仿宋" w:hAnsi="仿宋" w:hint="eastAsia"/>
          <w:b/>
          <w:color w:val="000000" w:themeColor="text1"/>
          <w:sz w:val="24"/>
        </w:rPr>
        <w:t>2</w:t>
      </w:r>
      <w:r w:rsidR="00507D6A" w:rsidRPr="00283E1D">
        <w:rPr>
          <w:rFonts w:ascii="仿宋" w:eastAsia="仿宋" w:hAnsi="仿宋" w:hint="eastAsia"/>
          <w:b/>
          <w:color w:val="000000" w:themeColor="text1"/>
          <w:sz w:val="24"/>
        </w:rPr>
        <w:t xml:space="preserve">  </w:t>
      </w:r>
      <w:r w:rsidR="004A71EE" w:rsidRPr="00283E1D">
        <w:rPr>
          <w:rFonts w:ascii="仿宋" w:eastAsia="仿宋" w:hAnsi="仿宋" w:hint="eastAsia"/>
          <w:b/>
          <w:color w:val="000000" w:themeColor="text1"/>
          <w:sz w:val="24"/>
        </w:rPr>
        <w:t>制定</w:t>
      </w:r>
      <w:r w:rsidR="00094995" w:rsidRPr="00283E1D">
        <w:rPr>
          <w:rFonts w:ascii="仿宋" w:eastAsia="仿宋" w:hAnsi="仿宋" w:hint="eastAsia"/>
          <w:b/>
          <w:color w:val="000000" w:themeColor="text1"/>
          <w:sz w:val="24"/>
        </w:rPr>
        <w:t>文件</w:t>
      </w:r>
      <w:r w:rsidR="00555836" w:rsidRPr="00283E1D">
        <w:rPr>
          <w:rFonts w:ascii="仿宋" w:eastAsia="仿宋" w:hAnsi="仿宋" w:hint="eastAsia"/>
          <w:b/>
          <w:color w:val="000000" w:themeColor="text1"/>
          <w:sz w:val="24"/>
        </w:rPr>
        <w:t>的主要内容</w:t>
      </w:r>
    </w:p>
    <w:p w14:paraId="002FA377" w14:textId="54368769" w:rsidR="00C51D78" w:rsidRPr="00283E1D" w:rsidRDefault="00C51D78" w:rsidP="00524B9B">
      <w:pPr>
        <w:adjustRightInd w:val="0"/>
        <w:snapToGrid w:val="0"/>
        <w:spacing w:line="360" w:lineRule="atLeast"/>
        <w:ind w:firstLineChars="200" w:firstLine="482"/>
        <w:rPr>
          <w:rFonts w:ascii="仿宋" w:eastAsia="仿宋" w:hAnsi="仿宋"/>
          <w:bCs/>
          <w:color w:val="000000" w:themeColor="text1"/>
          <w:sz w:val="24"/>
        </w:rPr>
      </w:pPr>
      <w:r w:rsidRPr="00283E1D">
        <w:rPr>
          <w:rFonts w:ascii="仿宋" w:eastAsia="仿宋" w:hAnsi="仿宋" w:hint="eastAsia"/>
          <w:b/>
          <w:color w:val="000000" w:themeColor="text1"/>
          <w:sz w:val="24"/>
        </w:rPr>
        <w:t>2</w:t>
      </w:r>
      <w:r w:rsidRPr="00283E1D">
        <w:rPr>
          <w:rFonts w:ascii="仿宋" w:eastAsia="仿宋" w:hAnsi="仿宋"/>
          <w:b/>
          <w:color w:val="000000" w:themeColor="text1"/>
          <w:sz w:val="24"/>
        </w:rPr>
        <w:t xml:space="preserve">.2.1  </w:t>
      </w:r>
      <w:r w:rsidRPr="00283E1D">
        <w:rPr>
          <w:rFonts w:ascii="仿宋" w:eastAsia="仿宋" w:hAnsi="仿宋" w:hint="eastAsia"/>
          <w:bCs/>
          <w:color w:val="000000" w:themeColor="text1"/>
          <w:sz w:val="24"/>
        </w:rPr>
        <w:t>章节：按照范围，规范性引用文件，术语和定义，织物规格的测试，</w:t>
      </w:r>
      <w:r w:rsidRPr="00283E1D">
        <w:rPr>
          <w:rFonts w:ascii="仿宋" w:eastAsia="仿宋" w:hAnsi="仿宋" w:hint="eastAsia"/>
          <w:color w:val="000000" w:themeColor="text1"/>
          <w:sz w:val="24"/>
        </w:rPr>
        <w:t>织物理化性能的测试</w:t>
      </w:r>
      <w:r w:rsidRPr="00283E1D">
        <w:rPr>
          <w:rFonts w:ascii="仿宋" w:eastAsia="仿宋" w:hAnsi="仿宋" w:hint="eastAsia"/>
          <w:bCs/>
          <w:color w:val="000000" w:themeColor="text1"/>
          <w:sz w:val="24"/>
        </w:rPr>
        <w:t>章节编写。</w:t>
      </w:r>
    </w:p>
    <w:p w14:paraId="3224DBA6" w14:textId="47AA57EF" w:rsidR="00AD0749" w:rsidRPr="00283E1D" w:rsidRDefault="006B77E3" w:rsidP="00524B9B">
      <w:pPr>
        <w:pStyle w:val="1"/>
        <w:spacing w:after="0" w:line="360" w:lineRule="atLeast"/>
        <w:ind w:firstLine="480"/>
        <w:rPr>
          <w:rFonts w:ascii="仿宋" w:eastAsia="仿宋" w:hAnsi="仿宋"/>
          <w:color w:val="000000" w:themeColor="text1"/>
          <w:kern w:val="2"/>
          <w:sz w:val="24"/>
          <w:szCs w:val="24"/>
        </w:rPr>
      </w:pPr>
      <w:r w:rsidRPr="00283E1D">
        <w:rPr>
          <w:rFonts w:ascii="仿宋" w:eastAsia="仿宋" w:hAnsi="仿宋" w:hint="eastAsia"/>
          <w:color w:val="000000" w:themeColor="text1"/>
          <w:kern w:val="2"/>
          <w:sz w:val="24"/>
          <w:szCs w:val="24"/>
        </w:rPr>
        <w:t>2.</w:t>
      </w:r>
      <w:r w:rsidR="003835A3" w:rsidRPr="00283E1D">
        <w:rPr>
          <w:rFonts w:ascii="仿宋" w:eastAsia="仿宋" w:hAnsi="仿宋" w:hint="eastAsia"/>
          <w:color w:val="000000" w:themeColor="text1"/>
          <w:kern w:val="2"/>
          <w:sz w:val="24"/>
          <w:szCs w:val="24"/>
        </w:rPr>
        <w:t>2.</w:t>
      </w:r>
      <w:r w:rsidR="00C51D78" w:rsidRPr="00283E1D">
        <w:rPr>
          <w:rFonts w:ascii="仿宋" w:eastAsia="仿宋" w:hAnsi="仿宋"/>
          <w:color w:val="000000" w:themeColor="text1"/>
          <w:kern w:val="2"/>
          <w:sz w:val="24"/>
          <w:szCs w:val="24"/>
        </w:rPr>
        <w:t>2</w:t>
      </w:r>
      <w:r w:rsidR="003835A3" w:rsidRPr="00283E1D">
        <w:rPr>
          <w:rFonts w:ascii="仿宋" w:eastAsia="仿宋" w:hAnsi="仿宋" w:hint="eastAsia"/>
          <w:color w:val="000000" w:themeColor="text1"/>
          <w:kern w:val="2"/>
          <w:sz w:val="24"/>
          <w:szCs w:val="24"/>
        </w:rPr>
        <w:t xml:space="preserve">  </w:t>
      </w:r>
      <w:r w:rsidR="00F31676" w:rsidRPr="00283E1D">
        <w:rPr>
          <w:rFonts w:ascii="仿宋" w:eastAsia="仿宋" w:hAnsi="仿宋" w:hint="eastAsia"/>
          <w:color w:val="000000" w:themeColor="text1"/>
          <w:kern w:val="2"/>
          <w:sz w:val="24"/>
          <w:szCs w:val="24"/>
        </w:rPr>
        <w:t>范围</w:t>
      </w:r>
      <w:r w:rsidR="001C50C0" w:rsidRPr="00283E1D">
        <w:rPr>
          <w:rFonts w:ascii="仿宋" w:eastAsia="仿宋" w:hAnsi="仿宋" w:hint="eastAsia"/>
          <w:color w:val="000000" w:themeColor="text1"/>
          <w:kern w:val="2"/>
          <w:sz w:val="24"/>
          <w:szCs w:val="24"/>
        </w:rPr>
        <w:t>:</w:t>
      </w:r>
      <w:r w:rsidR="0062094C" w:rsidRPr="00283E1D">
        <w:rPr>
          <w:rFonts w:ascii="仿宋" w:eastAsia="仿宋" w:hAnsi="仿宋" w:hint="eastAsia"/>
          <w:color w:val="000000" w:themeColor="text1"/>
          <w:kern w:val="2"/>
          <w:sz w:val="24"/>
          <w:szCs w:val="24"/>
        </w:rPr>
        <w:t>本</w:t>
      </w:r>
      <w:r w:rsidR="00ED4BD5" w:rsidRPr="00283E1D">
        <w:rPr>
          <w:rFonts w:ascii="仿宋" w:eastAsia="仿宋" w:hAnsi="仿宋" w:hint="eastAsia"/>
          <w:color w:val="000000" w:themeColor="text1"/>
          <w:kern w:val="2"/>
          <w:sz w:val="24"/>
          <w:szCs w:val="24"/>
        </w:rPr>
        <w:t>文件</w:t>
      </w:r>
      <w:r w:rsidR="0062094C" w:rsidRPr="00283E1D">
        <w:rPr>
          <w:rFonts w:ascii="仿宋" w:eastAsia="仿宋" w:hAnsi="仿宋" w:hint="eastAsia"/>
          <w:color w:val="000000" w:themeColor="text1"/>
          <w:kern w:val="2"/>
          <w:sz w:val="24"/>
          <w:szCs w:val="24"/>
        </w:rPr>
        <w:t>适用于</w:t>
      </w:r>
      <w:r w:rsidR="00843D22" w:rsidRPr="00283E1D">
        <w:rPr>
          <w:rFonts w:ascii="仿宋" w:eastAsia="仿宋" w:hAnsi="仿宋" w:hint="eastAsia"/>
          <w:color w:val="000000" w:themeColor="text1"/>
          <w:kern w:val="2"/>
          <w:sz w:val="24"/>
          <w:szCs w:val="24"/>
        </w:rPr>
        <w:t>以棉、化纤纯纺或混纺，棉、化纤与其他纤维混纺的本色纱线为原料</w:t>
      </w:r>
      <w:r w:rsidR="0062094C" w:rsidRPr="00283E1D">
        <w:rPr>
          <w:rFonts w:ascii="仿宋" w:eastAsia="仿宋" w:hAnsi="仿宋" w:hint="eastAsia"/>
          <w:color w:val="000000" w:themeColor="text1"/>
          <w:kern w:val="2"/>
          <w:sz w:val="24"/>
          <w:szCs w:val="24"/>
        </w:rPr>
        <w:t>，机织制成的本色布</w:t>
      </w:r>
      <w:r w:rsidR="00B4242E" w:rsidRPr="00283E1D">
        <w:rPr>
          <w:rFonts w:ascii="仿宋" w:eastAsia="仿宋" w:hAnsi="仿宋" w:hint="eastAsia"/>
          <w:color w:val="000000" w:themeColor="text1"/>
          <w:kern w:val="2"/>
          <w:sz w:val="24"/>
          <w:szCs w:val="24"/>
        </w:rPr>
        <w:t>。</w:t>
      </w:r>
    </w:p>
    <w:p w14:paraId="4B0B2E52" w14:textId="3AEC9786" w:rsidR="00CE6568" w:rsidRPr="00283E1D" w:rsidRDefault="006B77E3" w:rsidP="00524B9B">
      <w:pPr>
        <w:adjustRightInd w:val="0"/>
        <w:snapToGrid w:val="0"/>
        <w:spacing w:line="360" w:lineRule="atLeast"/>
        <w:ind w:firstLineChars="200" w:firstLine="480"/>
        <w:rPr>
          <w:rFonts w:ascii="宋体" w:hAnsi="宋体"/>
          <w:color w:val="000000" w:themeColor="text1"/>
          <w:sz w:val="28"/>
          <w:szCs w:val="28"/>
        </w:rPr>
      </w:pPr>
      <w:r w:rsidRPr="00283E1D">
        <w:rPr>
          <w:rFonts w:ascii="仿宋" w:eastAsia="仿宋" w:hAnsi="仿宋" w:hint="eastAsia"/>
          <w:color w:val="000000" w:themeColor="text1"/>
          <w:sz w:val="24"/>
        </w:rPr>
        <w:t>2.</w:t>
      </w:r>
      <w:r w:rsidR="0061496C" w:rsidRPr="00283E1D">
        <w:rPr>
          <w:rFonts w:ascii="仿宋" w:eastAsia="仿宋" w:hAnsi="仿宋" w:hint="eastAsia"/>
          <w:color w:val="000000" w:themeColor="text1"/>
          <w:sz w:val="24"/>
        </w:rPr>
        <w:t>2.</w:t>
      </w:r>
      <w:r w:rsidR="00C51D78" w:rsidRPr="00283E1D">
        <w:rPr>
          <w:rFonts w:ascii="仿宋" w:eastAsia="仿宋" w:hAnsi="仿宋"/>
          <w:color w:val="000000" w:themeColor="text1"/>
          <w:sz w:val="24"/>
        </w:rPr>
        <w:t>3</w:t>
      </w:r>
      <w:r w:rsidR="00094995" w:rsidRPr="00283E1D">
        <w:rPr>
          <w:rFonts w:ascii="仿宋" w:eastAsia="仿宋" w:hAnsi="仿宋"/>
          <w:color w:val="000000" w:themeColor="text1"/>
          <w:sz w:val="24"/>
        </w:rPr>
        <w:t xml:space="preserve">  </w:t>
      </w:r>
      <w:r w:rsidR="00C51D78" w:rsidRPr="00283E1D">
        <w:rPr>
          <w:rFonts w:ascii="仿宋" w:eastAsia="仿宋" w:hAnsi="仿宋" w:hint="eastAsia"/>
          <w:color w:val="000000" w:themeColor="text1"/>
          <w:sz w:val="24"/>
        </w:rPr>
        <w:t xml:space="preserve">主要技术内容： </w:t>
      </w:r>
      <w:r w:rsidR="000D6233" w:rsidRPr="00283E1D">
        <w:rPr>
          <w:rFonts w:ascii="仿宋" w:eastAsia="仿宋" w:hAnsi="仿宋" w:hint="eastAsia"/>
          <w:color w:val="000000" w:themeColor="text1"/>
          <w:sz w:val="24"/>
        </w:rPr>
        <w:t>17</w:t>
      </w:r>
      <w:r w:rsidR="00C51D78" w:rsidRPr="00283E1D">
        <w:rPr>
          <w:rFonts w:ascii="仿宋" w:eastAsia="仿宋" w:hAnsi="仿宋" w:hint="eastAsia"/>
          <w:color w:val="000000" w:themeColor="text1"/>
          <w:sz w:val="24"/>
        </w:rPr>
        <w:t>项术语和</w:t>
      </w:r>
      <w:r w:rsidR="000D6233" w:rsidRPr="00283E1D">
        <w:rPr>
          <w:rFonts w:ascii="仿宋" w:eastAsia="仿宋" w:hAnsi="仿宋" w:hint="eastAsia"/>
          <w:color w:val="000000" w:themeColor="text1"/>
          <w:sz w:val="24"/>
        </w:rPr>
        <w:t>定义</w:t>
      </w:r>
      <w:r w:rsidR="00C51D78" w:rsidRPr="00283E1D">
        <w:rPr>
          <w:rFonts w:ascii="仿宋" w:eastAsia="仿宋" w:hAnsi="仿宋" w:hint="eastAsia"/>
          <w:color w:val="000000" w:themeColor="text1"/>
          <w:sz w:val="24"/>
        </w:rPr>
        <w:t>，</w:t>
      </w:r>
      <w:r w:rsidR="00843D22" w:rsidRPr="00283E1D">
        <w:rPr>
          <w:rFonts w:ascii="仿宋" w:eastAsia="仿宋" w:hAnsi="仿宋" w:hint="eastAsia"/>
          <w:color w:val="000000" w:themeColor="text1"/>
          <w:sz w:val="24"/>
        </w:rPr>
        <w:t>织物规格</w:t>
      </w:r>
      <w:r w:rsidR="000D6233" w:rsidRPr="00283E1D">
        <w:rPr>
          <w:rFonts w:ascii="仿宋" w:eastAsia="仿宋" w:hAnsi="仿宋" w:hint="eastAsia"/>
          <w:color w:val="000000" w:themeColor="text1"/>
          <w:sz w:val="24"/>
        </w:rPr>
        <w:t>的</w:t>
      </w:r>
      <w:r w:rsidR="00843D22" w:rsidRPr="00283E1D">
        <w:rPr>
          <w:rFonts w:ascii="仿宋" w:eastAsia="仿宋" w:hAnsi="仿宋" w:hint="eastAsia"/>
          <w:color w:val="000000" w:themeColor="text1"/>
          <w:sz w:val="24"/>
        </w:rPr>
        <w:t>测试方法</w:t>
      </w:r>
      <w:r w:rsidR="000D6233" w:rsidRPr="00283E1D">
        <w:rPr>
          <w:rFonts w:ascii="仿宋" w:eastAsia="仿宋" w:hAnsi="仿宋" w:hint="eastAsia"/>
          <w:color w:val="000000" w:themeColor="text1"/>
          <w:sz w:val="24"/>
        </w:rPr>
        <w:t>共6项内容</w:t>
      </w:r>
      <w:r w:rsidR="00843D22" w:rsidRPr="00283E1D">
        <w:rPr>
          <w:rFonts w:ascii="仿宋" w:eastAsia="仿宋" w:hAnsi="仿宋" w:hint="eastAsia"/>
          <w:color w:val="000000" w:themeColor="text1"/>
          <w:sz w:val="24"/>
        </w:rPr>
        <w:t>、</w:t>
      </w:r>
      <w:bookmarkStart w:id="0" w:name="_Hlk97888558"/>
      <w:r w:rsidR="000D6233" w:rsidRPr="00283E1D">
        <w:rPr>
          <w:rFonts w:ascii="仿宋" w:eastAsia="仿宋" w:hAnsi="仿宋" w:hint="eastAsia"/>
          <w:color w:val="000000" w:themeColor="text1"/>
          <w:sz w:val="24"/>
        </w:rPr>
        <w:t>织物</w:t>
      </w:r>
      <w:r w:rsidR="00843D22" w:rsidRPr="00283E1D">
        <w:rPr>
          <w:rFonts w:ascii="仿宋" w:eastAsia="仿宋" w:hAnsi="仿宋" w:hint="eastAsia"/>
          <w:color w:val="000000" w:themeColor="text1"/>
          <w:sz w:val="24"/>
        </w:rPr>
        <w:t>理化性能的</w:t>
      </w:r>
      <w:bookmarkEnd w:id="0"/>
      <w:r w:rsidR="00843D22" w:rsidRPr="00283E1D">
        <w:rPr>
          <w:rFonts w:ascii="仿宋" w:eastAsia="仿宋" w:hAnsi="仿宋" w:hint="eastAsia"/>
          <w:color w:val="000000" w:themeColor="text1"/>
          <w:sz w:val="24"/>
        </w:rPr>
        <w:t>检验方法</w:t>
      </w:r>
      <w:r w:rsidR="000D6233" w:rsidRPr="00283E1D">
        <w:rPr>
          <w:rFonts w:ascii="仿宋" w:eastAsia="仿宋" w:hAnsi="仿宋" w:hint="eastAsia"/>
          <w:color w:val="000000" w:themeColor="text1"/>
          <w:sz w:val="24"/>
        </w:rPr>
        <w:t>共7项内容</w:t>
      </w:r>
      <w:r w:rsidR="009C37BB" w:rsidRPr="00283E1D">
        <w:rPr>
          <w:rFonts w:ascii="仿宋" w:eastAsia="仿宋" w:hAnsi="仿宋" w:hint="eastAsia"/>
          <w:color w:val="000000" w:themeColor="text1"/>
          <w:sz w:val="24"/>
        </w:rPr>
        <w:t>。</w:t>
      </w:r>
    </w:p>
    <w:p w14:paraId="06FCD06A" w14:textId="77777777" w:rsidR="007C1BC4" w:rsidRPr="004D0130" w:rsidRDefault="00592CA4" w:rsidP="00524B9B">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三</w:t>
      </w:r>
      <w:r w:rsidR="00507D6A" w:rsidRPr="00283E1D">
        <w:rPr>
          <w:rFonts w:ascii="仿宋" w:eastAsia="仿宋" w:hAnsi="仿宋" w:hint="eastAsia"/>
          <w:b/>
          <w:color w:val="000000" w:themeColor="text1"/>
          <w:sz w:val="24"/>
        </w:rPr>
        <w:t xml:space="preserve">  </w:t>
      </w:r>
      <w:r w:rsidRPr="00283E1D">
        <w:rPr>
          <w:rFonts w:ascii="仿宋" w:eastAsia="仿宋" w:hAnsi="仿宋" w:hint="eastAsia"/>
          <w:b/>
          <w:color w:val="000000" w:themeColor="text1"/>
          <w:sz w:val="24"/>
        </w:rPr>
        <w:t>主要试验（或验证）情况</w:t>
      </w:r>
    </w:p>
    <w:p w14:paraId="3710B16C" w14:textId="77777777" w:rsidR="00C51D78" w:rsidRDefault="00507D6A" w:rsidP="00DB3322">
      <w:pPr>
        <w:adjustRightInd w:val="0"/>
        <w:snapToGrid w:val="0"/>
        <w:spacing w:line="360" w:lineRule="atLeast"/>
        <w:ind w:firstLineChars="200" w:firstLine="480"/>
        <w:rPr>
          <w:rFonts w:ascii="仿宋" w:eastAsia="仿宋" w:hAnsi="仿宋"/>
          <w:color w:val="000000" w:themeColor="text1"/>
          <w:sz w:val="24"/>
        </w:rPr>
      </w:pPr>
      <w:r w:rsidRPr="00507D6A">
        <w:rPr>
          <w:rFonts w:ascii="仿宋" w:eastAsia="仿宋" w:hAnsi="仿宋" w:hint="eastAsia"/>
          <w:color w:val="000000" w:themeColor="text1"/>
          <w:sz w:val="24"/>
        </w:rPr>
        <w:lastRenderedPageBreak/>
        <w:t>本</w:t>
      </w:r>
      <w:r w:rsidRPr="00B54071">
        <w:rPr>
          <w:rFonts w:ascii="仿宋" w:eastAsia="仿宋" w:hAnsi="仿宋" w:hint="eastAsia"/>
          <w:color w:val="000000" w:themeColor="text1"/>
          <w:sz w:val="24"/>
        </w:rPr>
        <w:t>次</w:t>
      </w:r>
      <w:r w:rsidR="00094995" w:rsidRPr="00B54071">
        <w:rPr>
          <w:rFonts w:ascii="仿宋" w:eastAsia="仿宋" w:hAnsi="仿宋" w:hint="eastAsia"/>
          <w:color w:val="000000" w:themeColor="text1"/>
          <w:sz w:val="24"/>
        </w:rPr>
        <w:t>文件</w:t>
      </w:r>
      <w:r w:rsidRPr="00B54071">
        <w:rPr>
          <w:rFonts w:ascii="仿宋" w:eastAsia="仿宋" w:hAnsi="仿宋" w:hint="eastAsia"/>
          <w:color w:val="000000" w:themeColor="text1"/>
          <w:sz w:val="24"/>
        </w:rPr>
        <w:t>的制定，</w:t>
      </w:r>
      <w:r w:rsidR="00C51D78">
        <w:rPr>
          <w:rFonts w:ascii="仿宋" w:eastAsia="仿宋" w:hAnsi="仿宋" w:hint="eastAsia"/>
          <w:color w:val="000000" w:themeColor="text1"/>
          <w:sz w:val="24"/>
        </w:rPr>
        <w:t>从</w:t>
      </w:r>
      <w:r w:rsidR="00C51D78" w:rsidRPr="00C51D78">
        <w:rPr>
          <w:rFonts w:ascii="仿宋" w:eastAsia="仿宋" w:hAnsi="仿宋" w:hint="eastAsia"/>
          <w:color w:val="000000" w:themeColor="text1"/>
          <w:sz w:val="24"/>
        </w:rPr>
        <w:t>织物规格</w:t>
      </w:r>
      <w:r w:rsidR="00C51D78">
        <w:rPr>
          <w:rFonts w:ascii="仿宋" w:eastAsia="仿宋" w:hAnsi="仿宋" w:hint="eastAsia"/>
          <w:color w:val="000000" w:themeColor="text1"/>
          <w:sz w:val="24"/>
        </w:rPr>
        <w:t>、</w:t>
      </w:r>
      <w:r w:rsidR="00C51D78" w:rsidRPr="00C51D78">
        <w:rPr>
          <w:rFonts w:ascii="仿宋" w:eastAsia="仿宋" w:hAnsi="仿宋" w:hint="eastAsia"/>
          <w:color w:val="000000" w:themeColor="text1"/>
          <w:sz w:val="24"/>
        </w:rPr>
        <w:t>织物理化性能</w:t>
      </w:r>
      <w:r w:rsidR="00C51D78">
        <w:rPr>
          <w:rFonts w:ascii="仿宋" w:eastAsia="仿宋" w:hAnsi="仿宋" w:hint="eastAsia"/>
          <w:color w:val="000000" w:themeColor="text1"/>
          <w:sz w:val="24"/>
        </w:rPr>
        <w:t>二方面所涉及的术语和定义，理化性能的检验方方进行汇集，具体内容选取了本色布标准中相关的内容并参考了以下文件：</w:t>
      </w:r>
    </w:p>
    <w:p w14:paraId="4A7F6B48" w14:textId="77777777" w:rsidR="00C51D78" w:rsidRPr="00283E1D" w:rsidRDefault="00BF2DDA" w:rsidP="00DB3322">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中国纺织出版社《</w:t>
      </w:r>
      <w:r w:rsidR="00F402C5" w:rsidRPr="00283E1D">
        <w:rPr>
          <w:rFonts w:ascii="仿宋" w:eastAsia="仿宋" w:hAnsi="仿宋" w:hint="eastAsia"/>
          <w:color w:val="000000" w:themeColor="text1"/>
          <w:sz w:val="24"/>
        </w:rPr>
        <w:t>棉纺手册</w:t>
      </w:r>
      <w:r w:rsidRPr="00283E1D">
        <w:rPr>
          <w:rFonts w:ascii="仿宋" w:eastAsia="仿宋" w:hAnsi="仿宋" w:hint="eastAsia"/>
          <w:color w:val="000000" w:themeColor="text1"/>
          <w:sz w:val="24"/>
        </w:rPr>
        <w:t>》</w:t>
      </w:r>
      <w:r w:rsidR="00F402C5" w:rsidRPr="00283E1D">
        <w:rPr>
          <w:rFonts w:ascii="仿宋" w:eastAsia="仿宋" w:hAnsi="仿宋" w:hint="eastAsia"/>
          <w:color w:val="000000" w:themeColor="text1"/>
          <w:sz w:val="24"/>
        </w:rPr>
        <w:t>、</w:t>
      </w:r>
      <w:r w:rsidR="00B60BC1" w:rsidRPr="00283E1D">
        <w:rPr>
          <w:rFonts w:ascii="仿宋" w:eastAsia="仿宋" w:hAnsi="仿宋" w:hint="eastAsia"/>
          <w:color w:val="000000" w:themeColor="text1"/>
          <w:sz w:val="24"/>
        </w:rPr>
        <w:t>《棉织手册》、</w:t>
      </w:r>
      <w:r w:rsidR="00F402C5" w:rsidRPr="00283E1D">
        <w:rPr>
          <w:rFonts w:ascii="仿宋" w:eastAsia="仿宋" w:hAnsi="仿宋" w:hint="eastAsia"/>
          <w:color w:val="000000" w:themeColor="text1"/>
          <w:sz w:val="24"/>
        </w:rPr>
        <w:t>《织物结构与设计》</w:t>
      </w:r>
    </w:p>
    <w:p w14:paraId="61A889BB" w14:textId="1A6E2CC2" w:rsidR="009C5515" w:rsidRPr="00283E1D" w:rsidRDefault="009C5515" w:rsidP="00DB3322">
      <w:pPr>
        <w:adjustRightInd w:val="0"/>
        <w:snapToGrid w:val="0"/>
        <w:spacing w:line="360" w:lineRule="atLeast"/>
        <w:ind w:firstLineChars="200" w:firstLine="480"/>
        <w:rPr>
          <w:rFonts w:ascii="仿宋" w:eastAsia="仿宋" w:hAnsi="仿宋"/>
          <w:color w:val="000000" w:themeColor="text1"/>
          <w:sz w:val="24"/>
        </w:rPr>
      </w:pPr>
      <w:bookmarkStart w:id="1" w:name="_Hlk97901709"/>
      <w:r w:rsidRPr="00283E1D">
        <w:rPr>
          <w:rFonts w:ascii="仿宋" w:eastAsia="仿宋" w:hAnsi="仿宋"/>
          <w:color w:val="000000" w:themeColor="text1"/>
          <w:sz w:val="24"/>
        </w:rPr>
        <w:t>GB/T</w:t>
      </w:r>
      <w:r w:rsidR="00635AD2" w:rsidRPr="00283E1D">
        <w:rPr>
          <w:rFonts w:ascii="仿宋" w:eastAsia="仿宋" w:hAnsi="仿宋"/>
          <w:color w:val="000000" w:themeColor="text1"/>
          <w:sz w:val="24"/>
        </w:rPr>
        <w:t xml:space="preserve"> </w:t>
      </w:r>
      <w:r w:rsidRPr="00283E1D">
        <w:rPr>
          <w:rFonts w:ascii="仿宋" w:eastAsia="仿宋" w:hAnsi="仿宋"/>
          <w:color w:val="000000" w:themeColor="text1"/>
          <w:sz w:val="24"/>
        </w:rPr>
        <w:t>3291.1</w:t>
      </w:r>
      <w:bookmarkEnd w:id="1"/>
      <w:r w:rsidR="009273CA" w:rsidRPr="00283E1D">
        <w:rPr>
          <w:rFonts w:ascii="仿宋" w:eastAsia="仿宋" w:hAnsi="仿宋" w:hint="eastAsia"/>
          <w:color w:val="000000" w:themeColor="text1"/>
          <w:sz w:val="24"/>
        </w:rPr>
        <w:t>～</w:t>
      </w:r>
      <w:r w:rsidR="009273CA" w:rsidRPr="00283E1D">
        <w:rPr>
          <w:rFonts w:ascii="仿宋" w:eastAsia="仿宋" w:hAnsi="仿宋"/>
          <w:color w:val="000000" w:themeColor="text1"/>
          <w:sz w:val="24"/>
        </w:rPr>
        <w:t>3</w:t>
      </w:r>
      <w:r w:rsidR="00B05F06" w:rsidRPr="00283E1D">
        <w:rPr>
          <w:rFonts w:ascii="仿宋" w:eastAsia="仿宋" w:hAnsi="仿宋" w:hint="eastAsia"/>
          <w:color w:val="000000" w:themeColor="text1"/>
          <w:sz w:val="24"/>
        </w:rPr>
        <w:t>-</w:t>
      </w:r>
      <w:r w:rsidR="00B05F06" w:rsidRPr="00283E1D">
        <w:rPr>
          <w:rFonts w:ascii="仿宋" w:eastAsia="仿宋" w:hAnsi="仿宋"/>
          <w:color w:val="000000" w:themeColor="text1"/>
          <w:sz w:val="24"/>
        </w:rPr>
        <w:t>1997</w:t>
      </w:r>
      <w:r w:rsidR="00B05F06" w:rsidRPr="00283E1D">
        <w:rPr>
          <w:rFonts w:ascii="仿宋" w:eastAsia="仿宋" w:hAnsi="仿宋" w:hint="eastAsia"/>
          <w:color w:val="000000" w:themeColor="text1"/>
          <w:sz w:val="24"/>
        </w:rPr>
        <w:t xml:space="preserve">《纺织 </w:t>
      </w:r>
      <w:r w:rsidR="00B05F06" w:rsidRPr="00283E1D">
        <w:rPr>
          <w:rFonts w:ascii="仿宋" w:eastAsia="仿宋" w:hAnsi="仿宋"/>
          <w:color w:val="000000" w:themeColor="text1"/>
          <w:sz w:val="24"/>
        </w:rPr>
        <w:t xml:space="preserve"> </w:t>
      </w:r>
      <w:r w:rsidR="00B05F06" w:rsidRPr="00283E1D">
        <w:rPr>
          <w:rFonts w:ascii="仿宋" w:eastAsia="仿宋" w:hAnsi="仿宋" w:hint="eastAsia"/>
          <w:color w:val="000000" w:themeColor="text1"/>
          <w:sz w:val="24"/>
        </w:rPr>
        <w:t>纺织材料性能和试验术语》</w:t>
      </w:r>
    </w:p>
    <w:p w14:paraId="0FB7D06B" w14:textId="01932003" w:rsidR="009F1471" w:rsidRPr="00283E1D" w:rsidRDefault="009F1471" w:rsidP="00DB3322">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color w:val="000000" w:themeColor="text1"/>
          <w:sz w:val="24"/>
        </w:rPr>
        <w:t>GB/T 3917.1-2009</w:t>
      </w:r>
      <w:r w:rsidRPr="00283E1D">
        <w:rPr>
          <w:rFonts w:ascii="仿宋" w:eastAsia="仿宋" w:hAnsi="仿宋" w:hint="eastAsia"/>
          <w:color w:val="000000" w:themeColor="text1"/>
          <w:sz w:val="24"/>
        </w:rPr>
        <w:t xml:space="preserve">《纺织品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 xml:space="preserve">织物撕破性能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第1部分:冲击摆锤法撕破强力的测定》</w:t>
      </w:r>
    </w:p>
    <w:p w14:paraId="27C0B39F" w14:textId="31F91CD1" w:rsidR="00E9260C" w:rsidRPr="00283E1D" w:rsidRDefault="00E9260C" w:rsidP="00DB3322">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color w:val="000000" w:themeColor="text1"/>
          <w:sz w:val="24"/>
        </w:rPr>
        <w:t>GB/T 3923.1-2013</w:t>
      </w:r>
      <w:r w:rsidRPr="00283E1D">
        <w:rPr>
          <w:rFonts w:ascii="仿宋" w:eastAsia="仿宋" w:hAnsi="仿宋" w:hint="eastAsia"/>
          <w:color w:val="000000" w:themeColor="text1"/>
          <w:sz w:val="24"/>
        </w:rPr>
        <w:t xml:space="preserve">《纺织品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 xml:space="preserve">织物拉伸性能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第1部分：断裂强力和断裂伸长率的测定（条样法）》</w:t>
      </w:r>
    </w:p>
    <w:p w14:paraId="6CB047BC" w14:textId="3BC5FC49" w:rsidR="00695BD7" w:rsidRPr="00283E1D" w:rsidRDefault="00695BD7" w:rsidP="00695BD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color w:val="000000" w:themeColor="text1"/>
          <w:sz w:val="24"/>
        </w:rPr>
        <w:t>GB/T 4666</w:t>
      </w:r>
      <w:r w:rsidRPr="00283E1D">
        <w:rPr>
          <w:rFonts w:ascii="仿宋" w:eastAsia="仿宋" w:hAnsi="仿宋" w:hint="eastAsia"/>
          <w:color w:val="000000" w:themeColor="text1"/>
          <w:sz w:val="24"/>
        </w:rPr>
        <w:t>-</w:t>
      </w:r>
      <w:r w:rsidRPr="00283E1D">
        <w:rPr>
          <w:rFonts w:ascii="仿宋" w:eastAsia="仿宋" w:hAnsi="仿宋"/>
          <w:color w:val="000000" w:themeColor="text1"/>
          <w:sz w:val="24"/>
        </w:rPr>
        <w:t>2009</w:t>
      </w:r>
      <w:r w:rsidRPr="00283E1D">
        <w:rPr>
          <w:rFonts w:ascii="仿宋" w:eastAsia="仿宋" w:hAnsi="仿宋" w:hint="eastAsia"/>
          <w:color w:val="000000" w:themeColor="text1"/>
          <w:sz w:val="24"/>
        </w:rPr>
        <w:t xml:space="preserve">《纺织品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织物长度和幅宽的测定》</w:t>
      </w:r>
    </w:p>
    <w:p w14:paraId="16A24947" w14:textId="6AE1EE06" w:rsidR="00635AD2" w:rsidRPr="00283E1D" w:rsidRDefault="00635AD2" w:rsidP="00DB3322">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 xml:space="preserve">GB/T 4743-2009《纺织品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 xml:space="preserve">卷装纱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绞纱法线密度的测定》</w:t>
      </w:r>
    </w:p>
    <w:p w14:paraId="25DFBA42" w14:textId="43F122FA" w:rsidR="00C51D78" w:rsidRPr="00283E1D" w:rsidRDefault="00C51D78" w:rsidP="00C51D78">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color w:val="000000" w:themeColor="text1"/>
          <w:sz w:val="24"/>
        </w:rPr>
        <w:t>GB/T 8683</w:t>
      </w:r>
      <w:r w:rsidRPr="00283E1D">
        <w:rPr>
          <w:rFonts w:ascii="仿宋" w:eastAsia="仿宋" w:hAnsi="仿宋" w:hint="eastAsia"/>
          <w:color w:val="000000" w:themeColor="text1"/>
          <w:sz w:val="24"/>
        </w:rPr>
        <w:t>-</w:t>
      </w:r>
      <w:r w:rsidRPr="00283E1D">
        <w:rPr>
          <w:rFonts w:ascii="仿宋" w:eastAsia="仿宋" w:hAnsi="仿宋"/>
          <w:color w:val="000000" w:themeColor="text1"/>
          <w:sz w:val="24"/>
        </w:rPr>
        <w:t>2009</w:t>
      </w:r>
      <w:r w:rsidRPr="00283E1D">
        <w:rPr>
          <w:rFonts w:ascii="仿宋" w:eastAsia="仿宋" w:hAnsi="仿宋" w:hint="eastAsia"/>
          <w:color w:val="000000" w:themeColor="text1"/>
          <w:sz w:val="24"/>
        </w:rPr>
        <w:t xml:space="preserve">《纺织品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机织物一般术语和基本组织的定义》</w:t>
      </w:r>
    </w:p>
    <w:p w14:paraId="14D79D40" w14:textId="621C184D" w:rsidR="00FB2346" w:rsidRPr="00283E1D" w:rsidRDefault="00FB2346" w:rsidP="00C51D78">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G</w:t>
      </w:r>
      <w:r w:rsidRPr="00283E1D">
        <w:rPr>
          <w:rFonts w:ascii="仿宋" w:eastAsia="仿宋" w:hAnsi="仿宋"/>
          <w:color w:val="000000" w:themeColor="text1"/>
          <w:sz w:val="24"/>
        </w:rPr>
        <w:t>B/T 999</w:t>
      </w:r>
      <w:r w:rsidR="009C69AB" w:rsidRPr="00283E1D">
        <w:rPr>
          <w:rFonts w:ascii="仿宋" w:eastAsia="仿宋" w:hAnsi="仿宋"/>
          <w:color w:val="000000" w:themeColor="text1"/>
          <w:sz w:val="24"/>
        </w:rPr>
        <w:t>5</w:t>
      </w:r>
      <w:r w:rsidRPr="00283E1D">
        <w:rPr>
          <w:rFonts w:ascii="仿宋" w:eastAsia="仿宋" w:hAnsi="仿宋"/>
          <w:color w:val="000000" w:themeColor="text1"/>
          <w:sz w:val="24"/>
        </w:rPr>
        <w:t>-</w:t>
      </w:r>
      <w:r w:rsidR="009C69AB" w:rsidRPr="00283E1D">
        <w:rPr>
          <w:rFonts w:ascii="仿宋" w:eastAsia="仿宋" w:hAnsi="仿宋"/>
          <w:color w:val="000000" w:themeColor="text1"/>
          <w:sz w:val="24"/>
        </w:rPr>
        <w:t>1997</w:t>
      </w:r>
      <w:r w:rsidRPr="00283E1D">
        <w:rPr>
          <w:rFonts w:ascii="仿宋" w:eastAsia="仿宋" w:hAnsi="仿宋" w:hint="eastAsia"/>
          <w:color w:val="000000" w:themeColor="text1"/>
          <w:sz w:val="24"/>
        </w:rPr>
        <w:t>《纺织材料</w:t>
      </w:r>
      <w:r w:rsidR="009C69AB" w:rsidRPr="00283E1D">
        <w:rPr>
          <w:rFonts w:ascii="仿宋" w:eastAsia="仿宋" w:hAnsi="仿宋" w:hint="eastAsia"/>
          <w:color w:val="000000" w:themeColor="text1"/>
          <w:sz w:val="24"/>
        </w:rPr>
        <w:t xml:space="preserve">含水率和回潮率得测定 </w:t>
      </w:r>
      <w:r w:rsidR="009C69AB" w:rsidRPr="00283E1D">
        <w:rPr>
          <w:rFonts w:ascii="仿宋" w:eastAsia="仿宋" w:hAnsi="仿宋"/>
          <w:color w:val="000000" w:themeColor="text1"/>
          <w:sz w:val="24"/>
        </w:rPr>
        <w:t xml:space="preserve"> </w:t>
      </w:r>
      <w:r w:rsidR="009C69AB" w:rsidRPr="00283E1D">
        <w:rPr>
          <w:rFonts w:ascii="仿宋" w:eastAsia="仿宋" w:hAnsi="仿宋" w:hint="eastAsia"/>
          <w:color w:val="000000" w:themeColor="text1"/>
          <w:sz w:val="24"/>
        </w:rPr>
        <w:t>烘箱干燥法</w:t>
      </w:r>
      <w:r w:rsidRPr="00283E1D">
        <w:rPr>
          <w:rFonts w:ascii="仿宋" w:eastAsia="仿宋" w:hAnsi="仿宋" w:hint="eastAsia"/>
          <w:color w:val="000000" w:themeColor="text1"/>
          <w:sz w:val="24"/>
        </w:rPr>
        <w:t>》</w:t>
      </w:r>
    </w:p>
    <w:p w14:paraId="494DDFDE" w14:textId="6B57C6FB" w:rsidR="00FB2346" w:rsidRPr="00283E1D" w:rsidRDefault="00FB2346" w:rsidP="00C51D78">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G</w:t>
      </w:r>
      <w:r w:rsidRPr="00283E1D">
        <w:rPr>
          <w:rFonts w:ascii="仿宋" w:eastAsia="仿宋" w:hAnsi="仿宋"/>
          <w:color w:val="000000" w:themeColor="text1"/>
          <w:sz w:val="24"/>
        </w:rPr>
        <w:t>B/T 24250-2009</w:t>
      </w:r>
      <w:r w:rsidRPr="00283E1D">
        <w:rPr>
          <w:rFonts w:ascii="仿宋" w:eastAsia="仿宋" w:hAnsi="仿宋" w:hint="eastAsia"/>
          <w:color w:val="000000" w:themeColor="text1"/>
          <w:sz w:val="24"/>
        </w:rPr>
        <w:t xml:space="preserve">《机织物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 xml:space="preserve">疵点的描述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术语》</w:t>
      </w:r>
    </w:p>
    <w:p w14:paraId="6BBF52FE" w14:textId="0E0F2629" w:rsidR="00C51D78" w:rsidRPr="00283E1D" w:rsidRDefault="009C5515" w:rsidP="009C5515">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 xml:space="preserve">GB/T 29256.3《纺织品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 xml:space="preserve">机织物结构分析方法 </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第3部分:织物中纱线织缩的测定》</w:t>
      </w:r>
    </w:p>
    <w:p w14:paraId="7637AD7C" w14:textId="5EFAA2B9" w:rsidR="00852714" w:rsidRPr="00283E1D" w:rsidRDefault="00852714" w:rsidP="009C5515">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G</w:t>
      </w:r>
      <w:r w:rsidRPr="00283E1D">
        <w:rPr>
          <w:rFonts w:ascii="仿宋" w:eastAsia="仿宋" w:hAnsi="仿宋"/>
          <w:color w:val="000000" w:themeColor="text1"/>
          <w:sz w:val="24"/>
        </w:rPr>
        <w:t>B/T29862-2013</w:t>
      </w:r>
      <w:r w:rsidRPr="00283E1D">
        <w:rPr>
          <w:rFonts w:ascii="仿宋" w:eastAsia="仿宋" w:hAnsi="仿宋" w:hint="eastAsia"/>
          <w:color w:val="000000" w:themeColor="text1"/>
          <w:sz w:val="24"/>
        </w:rPr>
        <w:t>《纺织品</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纤维含量的标识》</w:t>
      </w:r>
    </w:p>
    <w:p w14:paraId="50417630" w14:textId="79F55415" w:rsidR="009C2A58" w:rsidRPr="00283E1D" w:rsidRDefault="009C2A58" w:rsidP="009C5515">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F</w:t>
      </w:r>
      <w:r w:rsidRPr="00283E1D">
        <w:rPr>
          <w:rFonts w:ascii="仿宋" w:eastAsia="仿宋" w:hAnsi="仿宋"/>
          <w:color w:val="000000" w:themeColor="text1"/>
          <w:sz w:val="24"/>
        </w:rPr>
        <w:t>Z/T10006-2017</w:t>
      </w:r>
      <w:r w:rsidRPr="00283E1D">
        <w:rPr>
          <w:rFonts w:ascii="仿宋" w:eastAsia="仿宋" w:hAnsi="仿宋" w:hint="eastAsia"/>
          <w:color w:val="000000" w:themeColor="text1"/>
          <w:sz w:val="24"/>
        </w:rPr>
        <w:t>《本色布棉结杂质疵点格率检验方法》</w:t>
      </w:r>
    </w:p>
    <w:p w14:paraId="253ACAFF" w14:textId="15D11A34" w:rsidR="00734CFF" w:rsidRPr="00283E1D" w:rsidRDefault="00734CFF" w:rsidP="009C5515">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F</w:t>
      </w:r>
      <w:r w:rsidRPr="00283E1D">
        <w:rPr>
          <w:rFonts w:ascii="仿宋" w:eastAsia="仿宋" w:hAnsi="仿宋"/>
          <w:color w:val="000000" w:themeColor="text1"/>
          <w:sz w:val="24"/>
        </w:rPr>
        <w:t>Z/T</w:t>
      </w:r>
      <w:r w:rsidR="00283E1D">
        <w:rPr>
          <w:rFonts w:ascii="仿宋" w:eastAsia="仿宋" w:hAnsi="仿宋" w:hint="eastAsia"/>
          <w:color w:val="000000" w:themeColor="text1"/>
          <w:sz w:val="24"/>
        </w:rPr>
        <w:t>1</w:t>
      </w:r>
      <w:r w:rsidR="00283E1D">
        <w:rPr>
          <w:rFonts w:ascii="仿宋" w:eastAsia="仿宋" w:hAnsi="仿宋"/>
          <w:color w:val="000000" w:themeColor="text1"/>
          <w:sz w:val="24"/>
        </w:rPr>
        <w:t>0026-2022</w:t>
      </w:r>
      <w:r w:rsidRPr="00283E1D">
        <w:rPr>
          <w:rFonts w:ascii="仿宋" w:eastAsia="仿宋" w:hAnsi="仿宋" w:hint="eastAsia"/>
          <w:color w:val="000000" w:themeColor="text1"/>
          <w:sz w:val="24"/>
        </w:rPr>
        <w:t>《本色布单位面积无浆干燥质量试验方法》</w:t>
      </w:r>
    </w:p>
    <w:p w14:paraId="44AC8B2C" w14:textId="10301B79" w:rsidR="00C51D78" w:rsidRPr="00283E1D" w:rsidRDefault="00C51D78" w:rsidP="00DB3322">
      <w:pPr>
        <w:adjustRightInd w:val="0"/>
        <w:snapToGrid w:val="0"/>
        <w:spacing w:line="360" w:lineRule="atLeast"/>
        <w:ind w:firstLineChars="200" w:firstLine="482"/>
        <w:rPr>
          <w:rFonts w:ascii="仿宋" w:eastAsia="仿宋" w:hAnsi="仿宋"/>
          <w:b/>
          <w:bCs/>
          <w:color w:val="000000" w:themeColor="text1"/>
          <w:sz w:val="24"/>
        </w:rPr>
      </w:pPr>
      <w:r w:rsidRPr="00283E1D">
        <w:rPr>
          <w:rFonts w:ascii="仿宋" w:eastAsia="仿宋" w:hAnsi="仿宋" w:hint="eastAsia"/>
          <w:b/>
          <w:bCs/>
          <w:color w:val="000000" w:themeColor="text1"/>
          <w:sz w:val="24"/>
        </w:rPr>
        <w:t>3</w:t>
      </w:r>
      <w:r w:rsidRPr="00283E1D">
        <w:rPr>
          <w:rFonts w:ascii="仿宋" w:eastAsia="仿宋" w:hAnsi="仿宋"/>
          <w:b/>
          <w:bCs/>
          <w:color w:val="000000" w:themeColor="text1"/>
          <w:sz w:val="24"/>
        </w:rPr>
        <w:t xml:space="preserve">.1  </w:t>
      </w:r>
      <w:r w:rsidRPr="00283E1D">
        <w:rPr>
          <w:rFonts w:ascii="仿宋" w:eastAsia="仿宋" w:hAnsi="仿宋" w:hint="eastAsia"/>
          <w:b/>
          <w:bCs/>
          <w:color w:val="000000" w:themeColor="text1"/>
          <w:sz w:val="24"/>
        </w:rPr>
        <w:t>范围</w:t>
      </w:r>
    </w:p>
    <w:p w14:paraId="209AA050" w14:textId="72A5AD7C" w:rsidR="00C51D78" w:rsidRPr="00283E1D" w:rsidRDefault="00C51D78" w:rsidP="00DB3322">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能够适用于棉纺织工艺生产的原料以棉、化纤以及其他纤维为主，因此，本文件范围：适用于以棉、化纤纯纺或混纺，棉、化纤与其他纤维混纺的本色纱线为原料，机织制成的本色布。</w:t>
      </w:r>
    </w:p>
    <w:p w14:paraId="592BBACE" w14:textId="0C590C23" w:rsidR="00541AEE" w:rsidRPr="00283E1D" w:rsidRDefault="0061496C" w:rsidP="00524B9B">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C51D78" w:rsidRPr="00283E1D">
        <w:rPr>
          <w:rFonts w:ascii="仿宋" w:eastAsia="仿宋" w:hAnsi="仿宋"/>
          <w:b/>
          <w:color w:val="000000" w:themeColor="text1"/>
          <w:sz w:val="24"/>
        </w:rPr>
        <w:t>2</w:t>
      </w:r>
      <w:r w:rsidR="00C81A82" w:rsidRPr="00283E1D">
        <w:rPr>
          <w:rFonts w:ascii="仿宋" w:eastAsia="仿宋" w:hAnsi="仿宋" w:hint="eastAsia"/>
          <w:b/>
          <w:color w:val="000000" w:themeColor="text1"/>
          <w:sz w:val="24"/>
        </w:rPr>
        <w:t xml:space="preserve">  </w:t>
      </w:r>
      <w:r w:rsidR="000D6233" w:rsidRPr="00283E1D">
        <w:rPr>
          <w:rFonts w:ascii="仿宋" w:eastAsia="仿宋" w:hAnsi="仿宋" w:hint="eastAsia"/>
          <w:b/>
          <w:color w:val="000000" w:themeColor="text1"/>
          <w:sz w:val="24"/>
        </w:rPr>
        <w:t>术语和定义</w:t>
      </w:r>
    </w:p>
    <w:p w14:paraId="400FC5D4" w14:textId="3585A510" w:rsidR="000D6233" w:rsidRPr="00283E1D" w:rsidRDefault="000D6233" w:rsidP="000D6233">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本色布</w:t>
      </w:r>
      <w:r w:rsidR="00AC3528" w:rsidRPr="00283E1D">
        <w:rPr>
          <w:rFonts w:ascii="仿宋" w:eastAsia="仿宋" w:hAnsi="仿宋" w:hint="eastAsia"/>
          <w:color w:val="000000" w:themeColor="text1"/>
          <w:sz w:val="24"/>
        </w:rPr>
        <w:t>织物规格和理化性能方面相关的知识点在以前的各类标准中都没有具体的定义，</w:t>
      </w:r>
      <w:r w:rsidR="009A6716" w:rsidRPr="00283E1D">
        <w:rPr>
          <w:rFonts w:ascii="仿宋" w:eastAsia="仿宋" w:hAnsi="仿宋" w:hint="eastAsia"/>
          <w:color w:val="000000" w:themeColor="text1"/>
          <w:sz w:val="24"/>
        </w:rPr>
        <w:t>因</w:t>
      </w:r>
      <w:r w:rsidR="00AC3528" w:rsidRPr="00283E1D">
        <w:rPr>
          <w:rFonts w:ascii="仿宋" w:eastAsia="仿宋" w:hAnsi="仿宋" w:hint="eastAsia"/>
          <w:color w:val="000000" w:themeColor="text1"/>
          <w:sz w:val="24"/>
        </w:rPr>
        <w:t>此对相关知识点的论述和引用带来一定的不便，本</w:t>
      </w:r>
      <w:r w:rsidR="00C51D78" w:rsidRPr="00283E1D">
        <w:rPr>
          <w:rFonts w:ascii="仿宋" w:eastAsia="仿宋" w:hAnsi="仿宋" w:hint="eastAsia"/>
          <w:color w:val="000000" w:themeColor="text1"/>
          <w:sz w:val="24"/>
        </w:rPr>
        <w:t>文件</w:t>
      </w:r>
      <w:r w:rsidR="00AC3528" w:rsidRPr="00283E1D">
        <w:rPr>
          <w:rFonts w:ascii="仿宋" w:eastAsia="仿宋" w:hAnsi="仿宋" w:hint="eastAsia"/>
          <w:color w:val="000000" w:themeColor="text1"/>
          <w:sz w:val="24"/>
        </w:rPr>
        <w:t>在查询相关资料和标准后，对本</w:t>
      </w:r>
      <w:r w:rsidR="00C51D78" w:rsidRPr="00283E1D">
        <w:rPr>
          <w:rFonts w:ascii="仿宋" w:eastAsia="仿宋" w:hAnsi="仿宋" w:hint="eastAsia"/>
          <w:color w:val="000000" w:themeColor="text1"/>
          <w:sz w:val="24"/>
        </w:rPr>
        <w:t>文件</w:t>
      </w:r>
      <w:r w:rsidR="00AC3528" w:rsidRPr="00283E1D">
        <w:rPr>
          <w:rFonts w:ascii="仿宋" w:eastAsia="仿宋" w:hAnsi="仿宋" w:hint="eastAsia"/>
          <w:color w:val="000000" w:themeColor="text1"/>
          <w:sz w:val="24"/>
        </w:rPr>
        <w:t>所涉及的织物规格和理化性能方面相关的知识点统一进行了定义，共定义了织物组织、经（或纬）向织缩率、纱线的捻度、纱线的捻向、纱线</w:t>
      </w:r>
      <w:proofErr w:type="gramStart"/>
      <w:r w:rsidR="00AC3528" w:rsidRPr="00283E1D">
        <w:rPr>
          <w:rFonts w:ascii="仿宋" w:eastAsia="仿宋" w:hAnsi="仿宋" w:hint="eastAsia"/>
          <w:color w:val="000000" w:themeColor="text1"/>
          <w:sz w:val="24"/>
        </w:rPr>
        <w:t>线</w:t>
      </w:r>
      <w:proofErr w:type="gramEnd"/>
      <w:r w:rsidR="00AC3528" w:rsidRPr="00283E1D">
        <w:rPr>
          <w:rFonts w:ascii="仿宋" w:eastAsia="仿宋" w:hAnsi="仿宋" w:hint="eastAsia"/>
          <w:color w:val="000000" w:themeColor="text1"/>
          <w:sz w:val="24"/>
        </w:rPr>
        <w:t>密度、</w:t>
      </w:r>
      <w:r w:rsidR="009A6716" w:rsidRPr="00283E1D">
        <w:rPr>
          <w:rFonts w:ascii="仿宋" w:eastAsia="仿宋" w:hAnsi="仿宋" w:hint="eastAsia"/>
          <w:color w:val="000000" w:themeColor="text1"/>
          <w:sz w:val="24"/>
        </w:rPr>
        <w:t>织物</w:t>
      </w:r>
      <w:r w:rsidR="00AC3528" w:rsidRPr="00283E1D">
        <w:rPr>
          <w:rFonts w:ascii="仿宋" w:eastAsia="仿宋" w:hAnsi="仿宋" w:hint="eastAsia"/>
          <w:color w:val="000000" w:themeColor="text1"/>
          <w:sz w:val="24"/>
        </w:rPr>
        <w:t>密度、</w:t>
      </w:r>
      <w:r w:rsidR="009A6716" w:rsidRPr="00283E1D">
        <w:rPr>
          <w:rFonts w:ascii="仿宋" w:eastAsia="仿宋" w:hAnsi="仿宋" w:hint="eastAsia"/>
          <w:color w:val="000000" w:themeColor="text1"/>
          <w:sz w:val="24"/>
        </w:rPr>
        <w:t>织物</w:t>
      </w:r>
      <w:r w:rsidR="00AC3528" w:rsidRPr="00283E1D">
        <w:rPr>
          <w:rFonts w:ascii="仿宋" w:eastAsia="仿宋" w:hAnsi="仿宋" w:hint="eastAsia"/>
          <w:color w:val="000000" w:themeColor="text1"/>
          <w:sz w:val="24"/>
        </w:rPr>
        <w:t>长度、</w:t>
      </w:r>
      <w:r w:rsidR="009A6716" w:rsidRPr="00283E1D">
        <w:rPr>
          <w:rFonts w:ascii="仿宋" w:eastAsia="仿宋" w:hAnsi="仿宋" w:hint="eastAsia"/>
          <w:color w:val="000000" w:themeColor="text1"/>
          <w:sz w:val="24"/>
        </w:rPr>
        <w:t>织物</w:t>
      </w:r>
      <w:r w:rsidR="00AC3528" w:rsidRPr="00283E1D">
        <w:rPr>
          <w:rFonts w:ascii="仿宋" w:eastAsia="仿宋" w:hAnsi="仿宋" w:hint="eastAsia"/>
          <w:color w:val="000000" w:themeColor="text1"/>
          <w:sz w:val="24"/>
        </w:rPr>
        <w:t>幅宽、单位面积无浆干燥质量、上浆率、回潮率、纤维含量、断裂强力、撕破强力、棉结杂质疵点格率、棉结疵点格率、布面疵点等17项内容</w:t>
      </w:r>
      <w:r w:rsidR="00C51D78" w:rsidRPr="00283E1D">
        <w:rPr>
          <w:rFonts w:ascii="仿宋" w:eastAsia="仿宋" w:hAnsi="仿宋" w:hint="eastAsia"/>
          <w:color w:val="000000" w:themeColor="text1"/>
          <w:sz w:val="24"/>
        </w:rPr>
        <w:t>，主要来源与内容如下</w:t>
      </w:r>
      <w:r w:rsidR="00AC3528" w:rsidRPr="00283E1D">
        <w:rPr>
          <w:rFonts w:ascii="仿宋" w:eastAsia="仿宋" w:hAnsi="仿宋" w:hint="eastAsia"/>
          <w:color w:val="000000" w:themeColor="text1"/>
          <w:sz w:val="24"/>
        </w:rPr>
        <w:t>。</w:t>
      </w:r>
    </w:p>
    <w:p w14:paraId="6E467C44" w14:textId="64C28211" w:rsidR="000D6233" w:rsidRPr="00283E1D" w:rsidRDefault="000D6233" w:rsidP="00A5116E">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C51D78" w:rsidRPr="00283E1D">
        <w:rPr>
          <w:rFonts w:ascii="仿宋" w:eastAsia="仿宋" w:hAnsi="仿宋"/>
          <w:b/>
          <w:color w:val="000000" w:themeColor="text1"/>
          <w:sz w:val="24"/>
        </w:rPr>
        <w:t>2</w:t>
      </w:r>
      <w:r w:rsidR="004F1858" w:rsidRPr="00283E1D">
        <w:rPr>
          <w:rFonts w:ascii="仿宋" w:eastAsia="仿宋" w:hAnsi="仿宋" w:hint="eastAsia"/>
          <w:b/>
          <w:color w:val="000000" w:themeColor="text1"/>
          <w:sz w:val="24"/>
        </w:rPr>
        <w:t>.1</w:t>
      </w:r>
      <w:r w:rsidRPr="00283E1D">
        <w:rPr>
          <w:rFonts w:ascii="仿宋" w:eastAsia="仿宋" w:hAnsi="仿宋" w:hint="eastAsia"/>
          <w:b/>
          <w:color w:val="000000" w:themeColor="text1"/>
          <w:sz w:val="24"/>
        </w:rPr>
        <w:t xml:space="preserve">  </w:t>
      </w:r>
      <w:r w:rsidR="004F1858" w:rsidRPr="00283E1D">
        <w:rPr>
          <w:rFonts w:ascii="仿宋" w:eastAsia="仿宋" w:hAnsi="仿宋" w:hint="eastAsia"/>
          <w:b/>
          <w:color w:val="000000" w:themeColor="text1"/>
          <w:sz w:val="24"/>
        </w:rPr>
        <w:t>织物组织</w:t>
      </w:r>
      <w:r w:rsidR="00C51D78" w:rsidRPr="00283E1D">
        <w:rPr>
          <w:rFonts w:ascii="仿宋" w:eastAsia="仿宋" w:hAnsi="仿宋" w:hint="eastAsia"/>
          <w:b/>
          <w:color w:val="000000" w:themeColor="text1"/>
          <w:sz w:val="24"/>
        </w:rPr>
        <w:t xml:space="preserve"> </w:t>
      </w:r>
      <w:r w:rsidR="00C51D78" w:rsidRPr="00283E1D">
        <w:rPr>
          <w:rFonts w:ascii="仿宋" w:eastAsia="仿宋" w:hAnsi="仿宋"/>
          <w:b/>
          <w:color w:val="000000" w:themeColor="text1"/>
          <w:sz w:val="24"/>
        </w:rPr>
        <w:t xml:space="preserve"> weave</w:t>
      </w:r>
    </w:p>
    <w:p w14:paraId="19CB0DB3" w14:textId="0708B91A" w:rsidR="00C51D78" w:rsidRPr="00283E1D" w:rsidRDefault="00C51D78" w:rsidP="004F1858">
      <w:pPr>
        <w:pStyle w:val="a5"/>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机织物是由经纱和纬纱在织机上相互交织而制成。参照GB/T</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8683-2009 2.8条，织物组织</w:t>
      </w:r>
      <w:bookmarkStart w:id="2" w:name="_Hlk97903370"/>
      <w:r w:rsidRPr="00283E1D">
        <w:rPr>
          <w:rFonts w:ascii="仿宋" w:eastAsia="仿宋" w:hAnsi="仿宋" w:hint="eastAsia"/>
          <w:color w:val="000000" w:themeColor="text1"/>
          <w:sz w:val="24"/>
        </w:rPr>
        <w:t>是指经纱和纬纱相互交织的规律。</w:t>
      </w:r>
      <w:bookmarkEnd w:id="2"/>
    </w:p>
    <w:p w14:paraId="25A23A95" w14:textId="0CBAED6A" w:rsidR="00E151C3" w:rsidRPr="00283E1D" w:rsidRDefault="00E151C3" w:rsidP="00E151C3">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C51D78"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.2  经（或纬）向织缩率</w:t>
      </w:r>
      <w:r w:rsidR="009C5515" w:rsidRPr="00283E1D">
        <w:rPr>
          <w:rFonts w:ascii="仿宋" w:eastAsia="仿宋" w:hAnsi="仿宋" w:hint="eastAsia"/>
          <w:b/>
          <w:color w:val="000000" w:themeColor="text1"/>
          <w:sz w:val="24"/>
        </w:rPr>
        <w:t xml:space="preserve"> </w:t>
      </w:r>
      <w:r w:rsidR="009C5515" w:rsidRPr="00283E1D">
        <w:rPr>
          <w:rFonts w:ascii="仿宋" w:eastAsia="仿宋" w:hAnsi="仿宋"/>
          <w:b/>
          <w:color w:val="000000" w:themeColor="text1"/>
          <w:sz w:val="24"/>
        </w:rPr>
        <w:t xml:space="preserve"> take-up in </w:t>
      </w:r>
      <w:proofErr w:type="spellStart"/>
      <w:r w:rsidR="009C5515" w:rsidRPr="00283E1D">
        <w:rPr>
          <w:rFonts w:ascii="仿宋" w:eastAsia="仿宋" w:hAnsi="仿宋"/>
          <w:b/>
          <w:color w:val="000000" w:themeColor="text1"/>
          <w:sz w:val="24"/>
        </w:rPr>
        <w:t>lenth</w:t>
      </w:r>
      <w:proofErr w:type="spellEnd"/>
      <w:r w:rsidR="009C5515" w:rsidRPr="00283E1D">
        <w:rPr>
          <w:rFonts w:ascii="仿宋" w:eastAsia="仿宋" w:hAnsi="仿宋"/>
          <w:b/>
          <w:color w:val="000000" w:themeColor="text1"/>
          <w:sz w:val="24"/>
        </w:rPr>
        <w:t xml:space="preserve"> or width</w:t>
      </w:r>
    </w:p>
    <w:p w14:paraId="5BAE3E3E" w14:textId="0CD131E7" w:rsidR="00E151C3" w:rsidRPr="00283E1D" w:rsidRDefault="00E151C3" w:rsidP="00E151C3">
      <w:pPr>
        <w:pStyle w:val="a5"/>
        <w:adjustRightInd w:val="0"/>
        <w:snapToGrid w:val="0"/>
        <w:spacing w:line="360" w:lineRule="atLeast"/>
        <w:ind w:firstLineChars="200" w:firstLine="480"/>
        <w:rPr>
          <w:rFonts w:ascii="仿宋" w:eastAsia="仿宋" w:hAnsi="仿宋" w:cs="Times New Roman"/>
          <w:color w:val="000000" w:themeColor="text1"/>
          <w:sz w:val="24"/>
          <w:szCs w:val="24"/>
        </w:rPr>
      </w:pPr>
      <w:r w:rsidRPr="00283E1D">
        <w:rPr>
          <w:rFonts w:ascii="仿宋" w:eastAsia="仿宋" w:hAnsi="仿宋" w:hint="eastAsia"/>
          <w:color w:val="000000" w:themeColor="text1"/>
          <w:sz w:val="24"/>
        </w:rPr>
        <w:t>在织机上，经纱曲折穿绕于纬纱上下，纬纱也曲折穿绕于经纱上下。以致织成布后，经纬纱的长度都要缩短。</w:t>
      </w:r>
      <w:r w:rsidR="009C5515" w:rsidRPr="00283E1D">
        <w:rPr>
          <w:rFonts w:ascii="仿宋" w:eastAsia="仿宋" w:hAnsi="仿宋" w:hint="eastAsia"/>
          <w:color w:val="000000" w:themeColor="text1"/>
          <w:sz w:val="24"/>
        </w:rPr>
        <w:t>参照GB/T 29256.3-2012 3.1条，</w:t>
      </w:r>
      <w:r w:rsidRPr="00283E1D">
        <w:rPr>
          <w:rFonts w:ascii="仿宋" w:eastAsia="仿宋" w:hAnsi="仿宋" w:hint="eastAsia"/>
          <w:color w:val="000000" w:themeColor="text1"/>
          <w:sz w:val="24"/>
        </w:rPr>
        <w:t>经（或纬）向织缩率</w:t>
      </w:r>
      <w:bookmarkStart w:id="3" w:name="_Hlk97903427"/>
      <w:proofErr w:type="gramStart"/>
      <w:r w:rsidR="009C5515" w:rsidRPr="00283E1D">
        <w:rPr>
          <w:rFonts w:ascii="仿宋" w:eastAsia="仿宋" w:hAnsi="仿宋" w:hint="eastAsia"/>
          <w:color w:val="000000" w:themeColor="text1"/>
          <w:sz w:val="24"/>
        </w:rPr>
        <w:t>是指机织物</w:t>
      </w:r>
      <w:proofErr w:type="gramEnd"/>
      <w:r w:rsidR="009C5515" w:rsidRPr="00283E1D">
        <w:rPr>
          <w:rFonts w:ascii="仿宋" w:eastAsia="仿宋" w:hAnsi="仿宋" w:hint="eastAsia"/>
          <w:color w:val="000000" w:themeColor="text1"/>
          <w:sz w:val="24"/>
        </w:rPr>
        <w:t>中所用经 (或纬)纱线的伸直长度与织物中该段纱线两端距离的差对后者的百分比。</w:t>
      </w:r>
      <w:bookmarkEnd w:id="3"/>
    </w:p>
    <w:p w14:paraId="59779877" w14:textId="0E0504BB" w:rsidR="00E151C3" w:rsidRPr="00283E1D" w:rsidRDefault="00E151C3" w:rsidP="00E151C3">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5515"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.3  纱线的捻度</w:t>
      </w:r>
      <w:r w:rsidR="009C5515" w:rsidRPr="00283E1D">
        <w:rPr>
          <w:rFonts w:ascii="仿宋" w:eastAsia="仿宋" w:hAnsi="仿宋" w:hint="eastAsia"/>
          <w:b/>
          <w:color w:val="000000" w:themeColor="text1"/>
          <w:sz w:val="24"/>
        </w:rPr>
        <w:t xml:space="preserve"> </w:t>
      </w:r>
      <w:r w:rsidR="009C5515" w:rsidRPr="00283E1D">
        <w:rPr>
          <w:rFonts w:ascii="仿宋" w:eastAsia="仿宋" w:hAnsi="仿宋"/>
          <w:b/>
          <w:color w:val="000000" w:themeColor="text1"/>
          <w:sz w:val="24"/>
        </w:rPr>
        <w:t xml:space="preserve"> </w:t>
      </w:r>
      <w:bookmarkStart w:id="4" w:name="_Hlk97903482"/>
      <w:r w:rsidR="009C5515" w:rsidRPr="00283E1D">
        <w:rPr>
          <w:rFonts w:ascii="仿宋" w:eastAsia="仿宋" w:hAnsi="仿宋"/>
          <w:b/>
          <w:color w:val="000000" w:themeColor="text1"/>
          <w:sz w:val="24"/>
        </w:rPr>
        <w:t>twist of yarn</w:t>
      </w:r>
      <w:bookmarkEnd w:id="4"/>
    </w:p>
    <w:p w14:paraId="62D513D2" w14:textId="631A3538" w:rsidR="00101824" w:rsidRPr="00283E1D" w:rsidRDefault="009C5515" w:rsidP="00101824">
      <w:pPr>
        <w:adjustRightInd w:val="0"/>
        <w:snapToGrid w:val="0"/>
        <w:ind w:firstLineChars="200" w:firstLine="480"/>
        <w:jc w:val="left"/>
        <w:rPr>
          <w:rFonts w:ascii="仿宋" w:eastAsia="仿宋" w:hAnsi="仿宋"/>
          <w:strike/>
          <w:color w:val="000000" w:themeColor="text1"/>
          <w:sz w:val="24"/>
        </w:rPr>
      </w:pPr>
      <w:r w:rsidRPr="00283E1D">
        <w:rPr>
          <w:rFonts w:ascii="仿宋" w:eastAsia="仿宋" w:hAnsi="仿宋" w:hint="eastAsia"/>
          <w:color w:val="000000" w:themeColor="text1"/>
          <w:sz w:val="24"/>
        </w:rPr>
        <w:lastRenderedPageBreak/>
        <w:t>参照GB/T3291.1-1997 2.40 条，</w:t>
      </w:r>
      <w:r w:rsidR="00101824" w:rsidRPr="00283E1D">
        <w:rPr>
          <w:rFonts w:ascii="仿宋" w:eastAsia="仿宋" w:hAnsi="仿宋" w:hint="eastAsia"/>
          <w:color w:val="000000" w:themeColor="text1"/>
          <w:sz w:val="24"/>
        </w:rPr>
        <w:t>纱线的捻度</w:t>
      </w:r>
      <w:bookmarkStart w:id="5" w:name="_Hlk97903509"/>
      <w:r w:rsidR="00E151C3" w:rsidRPr="00283E1D">
        <w:rPr>
          <w:rFonts w:ascii="仿宋" w:eastAsia="仿宋" w:hAnsi="仿宋" w:hint="eastAsia"/>
          <w:color w:val="000000" w:themeColor="text1"/>
          <w:sz w:val="24"/>
        </w:rPr>
        <w:t>是指</w:t>
      </w:r>
      <w:r w:rsidRPr="00283E1D">
        <w:rPr>
          <w:rFonts w:ascii="仿宋" w:eastAsia="仿宋" w:hAnsi="仿宋" w:hint="eastAsia"/>
          <w:color w:val="000000" w:themeColor="text1"/>
          <w:sz w:val="24"/>
        </w:rPr>
        <w:t>纱线在</w:t>
      </w:r>
      <w:proofErr w:type="gramStart"/>
      <w:r w:rsidRPr="00283E1D">
        <w:rPr>
          <w:rFonts w:ascii="仿宋" w:eastAsia="仿宋" w:hAnsi="仿宋" w:hint="eastAsia"/>
          <w:color w:val="000000" w:themeColor="text1"/>
          <w:sz w:val="24"/>
        </w:rPr>
        <w:t>退捻前的</w:t>
      </w:r>
      <w:proofErr w:type="gramEnd"/>
      <w:r w:rsidRPr="00283E1D">
        <w:rPr>
          <w:rFonts w:ascii="仿宋" w:eastAsia="仿宋" w:hAnsi="仿宋" w:hint="eastAsia"/>
          <w:color w:val="000000" w:themeColor="text1"/>
          <w:sz w:val="24"/>
        </w:rPr>
        <w:t>规定长度内的捻回数</w:t>
      </w:r>
      <w:r w:rsidR="00FB2346" w:rsidRPr="00283E1D">
        <w:rPr>
          <w:rFonts w:ascii="仿宋" w:eastAsia="仿宋" w:hAnsi="仿宋" w:hint="eastAsia"/>
          <w:color w:val="000000" w:themeColor="text1"/>
          <w:sz w:val="24"/>
        </w:rPr>
        <w:t>，</w:t>
      </w:r>
      <w:r w:rsidRPr="00283E1D">
        <w:rPr>
          <w:rFonts w:ascii="仿宋" w:eastAsia="仿宋" w:hAnsi="仿宋" w:hint="eastAsia"/>
          <w:color w:val="000000" w:themeColor="text1"/>
          <w:sz w:val="24"/>
        </w:rPr>
        <w:t>一般以每米</w:t>
      </w:r>
      <w:proofErr w:type="gramStart"/>
      <w:r w:rsidRPr="00283E1D">
        <w:rPr>
          <w:rFonts w:ascii="仿宋" w:eastAsia="仿宋" w:hAnsi="仿宋" w:hint="eastAsia"/>
          <w:color w:val="000000" w:themeColor="text1"/>
          <w:sz w:val="24"/>
        </w:rPr>
        <w:t>捻</w:t>
      </w:r>
      <w:proofErr w:type="gramEnd"/>
      <w:r w:rsidRPr="00283E1D">
        <w:rPr>
          <w:rFonts w:ascii="仿宋" w:eastAsia="仿宋" w:hAnsi="仿宋" w:hint="eastAsia"/>
          <w:color w:val="000000" w:themeColor="text1"/>
          <w:sz w:val="24"/>
        </w:rPr>
        <w:t>回数或每10厘米</w:t>
      </w:r>
      <w:proofErr w:type="gramStart"/>
      <w:r w:rsidRPr="00283E1D">
        <w:rPr>
          <w:rFonts w:ascii="仿宋" w:eastAsia="仿宋" w:hAnsi="仿宋" w:hint="eastAsia"/>
          <w:color w:val="000000" w:themeColor="text1"/>
          <w:sz w:val="24"/>
        </w:rPr>
        <w:t>捻</w:t>
      </w:r>
      <w:proofErr w:type="gramEnd"/>
      <w:r w:rsidRPr="00283E1D">
        <w:rPr>
          <w:rFonts w:ascii="仿宋" w:eastAsia="仿宋" w:hAnsi="仿宋" w:hint="eastAsia"/>
          <w:color w:val="000000" w:themeColor="text1"/>
          <w:sz w:val="24"/>
        </w:rPr>
        <w:t>回数表示。</w:t>
      </w:r>
      <w:bookmarkEnd w:id="5"/>
    </w:p>
    <w:p w14:paraId="4D5355A5" w14:textId="66C397FA" w:rsidR="00101824" w:rsidRPr="00283E1D" w:rsidRDefault="00101824" w:rsidP="00101824">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635AD2"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.4  纱线的捻向</w:t>
      </w:r>
      <w:r w:rsidR="00B05F06" w:rsidRPr="00283E1D">
        <w:rPr>
          <w:rFonts w:ascii="仿宋" w:eastAsia="仿宋" w:hAnsi="仿宋" w:hint="eastAsia"/>
          <w:b/>
          <w:color w:val="000000" w:themeColor="text1"/>
          <w:sz w:val="24"/>
        </w:rPr>
        <w:t xml:space="preserve"> </w:t>
      </w:r>
      <w:r w:rsidR="00B05F06" w:rsidRPr="00283E1D">
        <w:rPr>
          <w:rFonts w:ascii="仿宋" w:eastAsia="仿宋" w:hAnsi="仿宋"/>
          <w:b/>
          <w:color w:val="000000" w:themeColor="text1"/>
          <w:sz w:val="24"/>
        </w:rPr>
        <w:t xml:space="preserve"> twist direction of yarn</w:t>
      </w:r>
    </w:p>
    <w:p w14:paraId="11098066" w14:textId="65689BCB" w:rsidR="00101824" w:rsidRPr="00283E1D" w:rsidRDefault="00B05F06" w:rsidP="00101824">
      <w:pPr>
        <w:adjustRightInd w:val="0"/>
        <w:snapToGrid w:val="0"/>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参照GB/T3291.1-1997 2.42 条，</w:t>
      </w:r>
      <w:r w:rsidR="00635AD2" w:rsidRPr="00283E1D">
        <w:rPr>
          <w:rFonts w:ascii="仿宋" w:eastAsia="仿宋" w:hAnsi="仿宋" w:hint="eastAsia"/>
          <w:color w:val="000000" w:themeColor="text1"/>
          <w:sz w:val="24"/>
        </w:rPr>
        <w:t>纱线的捻向</w:t>
      </w:r>
      <w:bookmarkStart w:id="6" w:name="_Hlk97903550"/>
      <w:r w:rsidR="00635AD2" w:rsidRPr="00283E1D">
        <w:rPr>
          <w:rFonts w:ascii="仿宋" w:eastAsia="仿宋" w:hAnsi="仿宋" w:hint="eastAsia"/>
          <w:color w:val="000000" w:themeColor="text1"/>
          <w:sz w:val="24"/>
        </w:rPr>
        <w:t>是指</w:t>
      </w:r>
      <w:r w:rsidRPr="00283E1D">
        <w:rPr>
          <w:rFonts w:ascii="仿宋" w:eastAsia="仿宋" w:hAnsi="仿宋" w:hint="eastAsia"/>
          <w:color w:val="000000" w:themeColor="text1"/>
          <w:sz w:val="24"/>
        </w:rPr>
        <w:t>当纱线处于垂直位置时，组成纱线的</w:t>
      </w:r>
      <w:proofErr w:type="gramStart"/>
      <w:r w:rsidRPr="00283E1D">
        <w:rPr>
          <w:rFonts w:ascii="仿宋" w:eastAsia="仿宋" w:hAnsi="仿宋" w:hint="eastAsia"/>
          <w:color w:val="000000" w:themeColor="text1"/>
          <w:sz w:val="24"/>
        </w:rPr>
        <w:t>单元绕纱条</w:t>
      </w:r>
      <w:proofErr w:type="gramEnd"/>
      <w:r w:rsidRPr="00283E1D">
        <w:rPr>
          <w:rFonts w:ascii="仿宋" w:eastAsia="仿宋" w:hAnsi="仿宋" w:hint="eastAsia"/>
          <w:color w:val="000000" w:themeColor="text1"/>
          <w:sz w:val="24"/>
        </w:rPr>
        <w:t>轴心旋转形成的螺旋线的倾斜方向。</w:t>
      </w:r>
      <w:bookmarkEnd w:id="6"/>
      <w:r w:rsidR="00101824" w:rsidRPr="00283E1D">
        <w:rPr>
          <w:rFonts w:ascii="仿宋" w:eastAsia="仿宋" w:hAnsi="仿宋" w:hint="eastAsia"/>
          <w:color w:val="000000" w:themeColor="text1"/>
          <w:sz w:val="24"/>
        </w:rPr>
        <w:t>在纺纱生产过程中需要按一定方向加</w:t>
      </w:r>
      <w:proofErr w:type="gramStart"/>
      <w:r w:rsidR="00101824" w:rsidRPr="00283E1D">
        <w:rPr>
          <w:rFonts w:ascii="仿宋" w:eastAsia="仿宋" w:hAnsi="仿宋" w:hint="eastAsia"/>
          <w:color w:val="000000" w:themeColor="text1"/>
          <w:sz w:val="24"/>
        </w:rPr>
        <w:t>捻</w:t>
      </w:r>
      <w:proofErr w:type="gramEnd"/>
      <w:r w:rsidR="00101824" w:rsidRPr="00283E1D">
        <w:rPr>
          <w:rFonts w:ascii="仿宋" w:eastAsia="仿宋" w:hAnsi="仿宋" w:hint="eastAsia"/>
          <w:color w:val="000000" w:themeColor="text1"/>
          <w:sz w:val="24"/>
        </w:rPr>
        <w:t>。捻向分反手（</w:t>
      </w:r>
      <w:r w:rsidR="00101824" w:rsidRPr="00283E1D">
        <w:rPr>
          <w:rFonts w:ascii="仿宋" w:eastAsia="仿宋" w:hAnsi="仿宋"/>
          <w:color w:val="000000" w:themeColor="text1"/>
          <w:sz w:val="24"/>
        </w:rPr>
        <w:t>N</w:t>
      </w:r>
      <w:r w:rsidR="00101824" w:rsidRPr="00283E1D">
        <w:rPr>
          <w:rFonts w:ascii="仿宋" w:eastAsia="仿宋" w:hAnsi="仿宋" w:hint="eastAsia"/>
          <w:color w:val="000000" w:themeColor="text1"/>
          <w:sz w:val="24"/>
        </w:rPr>
        <w:t>捻）和顺手（</w:t>
      </w:r>
      <w:r w:rsidR="00101824" w:rsidRPr="00283E1D">
        <w:rPr>
          <w:rFonts w:ascii="仿宋" w:eastAsia="仿宋" w:hAnsi="仿宋"/>
          <w:color w:val="000000" w:themeColor="text1"/>
          <w:sz w:val="24"/>
        </w:rPr>
        <w:t>S</w:t>
      </w:r>
      <w:r w:rsidR="00101824" w:rsidRPr="00283E1D">
        <w:rPr>
          <w:rFonts w:ascii="仿宋" w:eastAsia="仿宋" w:hAnsi="仿宋" w:hint="eastAsia"/>
          <w:color w:val="000000" w:themeColor="text1"/>
          <w:sz w:val="24"/>
        </w:rPr>
        <w:t>捻）两种。单纱中的纤维或股线中的单纱在加捻后由下而上，其方向自右至左的称</w:t>
      </w:r>
      <w:r w:rsidR="00101824" w:rsidRPr="00283E1D">
        <w:rPr>
          <w:rFonts w:ascii="仿宋" w:eastAsia="仿宋" w:hAnsi="仿宋"/>
          <w:color w:val="000000" w:themeColor="text1"/>
          <w:sz w:val="24"/>
        </w:rPr>
        <w:t>S</w:t>
      </w:r>
      <w:r w:rsidR="00101824" w:rsidRPr="00283E1D">
        <w:rPr>
          <w:rFonts w:ascii="仿宋" w:eastAsia="仿宋" w:hAnsi="仿宋" w:hint="eastAsia"/>
          <w:color w:val="000000" w:themeColor="text1"/>
          <w:sz w:val="24"/>
        </w:rPr>
        <w:t>捻，自左至右的称</w:t>
      </w:r>
      <w:r w:rsidR="00101824" w:rsidRPr="00283E1D">
        <w:rPr>
          <w:rFonts w:ascii="仿宋" w:eastAsia="仿宋" w:hAnsi="仿宋"/>
          <w:color w:val="000000" w:themeColor="text1"/>
          <w:sz w:val="24"/>
        </w:rPr>
        <w:t>Z</w:t>
      </w:r>
      <w:proofErr w:type="gramStart"/>
      <w:r w:rsidR="00101824" w:rsidRPr="00283E1D">
        <w:rPr>
          <w:rFonts w:ascii="仿宋" w:eastAsia="仿宋" w:hAnsi="仿宋" w:hint="eastAsia"/>
          <w:color w:val="000000" w:themeColor="text1"/>
          <w:sz w:val="24"/>
        </w:rPr>
        <w:t>捻</w:t>
      </w:r>
      <w:proofErr w:type="gramEnd"/>
      <w:r w:rsidR="00101824" w:rsidRPr="00283E1D">
        <w:rPr>
          <w:rFonts w:ascii="仿宋" w:eastAsia="仿宋" w:hAnsi="仿宋" w:hint="eastAsia"/>
          <w:color w:val="000000" w:themeColor="text1"/>
          <w:sz w:val="24"/>
        </w:rPr>
        <w:t>。</w:t>
      </w:r>
    </w:p>
    <w:p w14:paraId="6F172C5E" w14:textId="56EA52D5" w:rsidR="00101824" w:rsidRPr="00283E1D" w:rsidRDefault="00101824" w:rsidP="00101824">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635AD2"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 xml:space="preserve">.5  </w:t>
      </w:r>
      <w:r w:rsidR="009B3EE6" w:rsidRPr="00283E1D">
        <w:rPr>
          <w:rFonts w:ascii="仿宋" w:eastAsia="仿宋" w:hAnsi="仿宋" w:hint="eastAsia"/>
          <w:b/>
          <w:color w:val="000000" w:themeColor="text1"/>
          <w:sz w:val="24"/>
        </w:rPr>
        <w:t>纱线</w:t>
      </w:r>
      <w:proofErr w:type="gramStart"/>
      <w:r w:rsidRPr="00283E1D">
        <w:rPr>
          <w:rFonts w:ascii="仿宋" w:eastAsia="仿宋" w:hAnsi="仿宋" w:hint="eastAsia"/>
          <w:b/>
          <w:color w:val="000000" w:themeColor="text1"/>
          <w:sz w:val="24"/>
        </w:rPr>
        <w:t>线</w:t>
      </w:r>
      <w:proofErr w:type="gramEnd"/>
      <w:r w:rsidRPr="00283E1D">
        <w:rPr>
          <w:rFonts w:ascii="仿宋" w:eastAsia="仿宋" w:hAnsi="仿宋" w:hint="eastAsia"/>
          <w:b/>
          <w:color w:val="000000" w:themeColor="text1"/>
          <w:sz w:val="24"/>
        </w:rPr>
        <w:t>密度</w:t>
      </w:r>
      <w:r w:rsidR="00635AD2" w:rsidRPr="00283E1D">
        <w:rPr>
          <w:rFonts w:ascii="仿宋" w:eastAsia="仿宋" w:hAnsi="仿宋" w:hint="eastAsia"/>
          <w:b/>
          <w:color w:val="000000" w:themeColor="text1"/>
          <w:sz w:val="24"/>
        </w:rPr>
        <w:t xml:space="preserve"> </w:t>
      </w:r>
      <w:r w:rsidR="00635AD2" w:rsidRPr="00283E1D">
        <w:rPr>
          <w:rFonts w:ascii="仿宋" w:eastAsia="仿宋" w:hAnsi="仿宋"/>
          <w:b/>
          <w:color w:val="000000" w:themeColor="text1"/>
          <w:sz w:val="24"/>
        </w:rPr>
        <w:t xml:space="preserve"> linear density</w:t>
      </w:r>
      <w:r w:rsidR="009B3EE6" w:rsidRPr="00283E1D">
        <w:rPr>
          <w:rFonts w:ascii="仿宋" w:eastAsia="仿宋" w:hAnsi="仿宋"/>
          <w:b/>
          <w:color w:val="000000" w:themeColor="text1"/>
          <w:sz w:val="24"/>
        </w:rPr>
        <w:t xml:space="preserve"> </w:t>
      </w:r>
      <w:r w:rsidR="009B3EE6" w:rsidRPr="00283E1D">
        <w:rPr>
          <w:rFonts w:ascii="仿宋" w:eastAsia="仿宋" w:hAnsi="仿宋"/>
          <w:b/>
          <w:bCs/>
          <w:color w:val="000000" w:themeColor="text1"/>
          <w:sz w:val="24"/>
        </w:rPr>
        <w:t>of yarn</w:t>
      </w:r>
    </w:p>
    <w:p w14:paraId="5435FE00" w14:textId="4663E2DD" w:rsidR="00635AD2" w:rsidRPr="00283E1D" w:rsidRDefault="00635AD2" w:rsidP="00635AD2">
      <w:pPr>
        <w:adjustRightInd w:val="0"/>
        <w:snapToGrid w:val="0"/>
        <w:ind w:firstLineChars="200" w:firstLine="480"/>
        <w:jc w:val="left"/>
        <w:rPr>
          <w:rFonts w:ascii="仿宋" w:eastAsia="仿宋" w:hAnsi="仿宋"/>
          <w:color w:val="000000" w:themeColor="text1"/>
          <w:sz w:val="24"/>
        </w:rPr>
      </w:pPr>
      <w:bookmarkStart w:id="7" w:name="_Hlk97895437"/>
      <w:r w:rsidRPr="00283E1D">
        <w:rPr>
          <w:rFonts w:ascii="仿宋" w:eastAsia="仿宋" w:hAnsi="仿宋" w:hint="eastAsia"/>
          <w:color w:val="000000" w:themeColor="text1"/>
          <w:sz w:val="24"/>
        </w:rPr>
        <w:t>参照GB/T 4743-2009</w:t>
      </w:r>
      <w:bookmarkEnd w:id="7"/>
      <w:r w:rsidRPr="00283E1D">
        <w:rPr>
          <w:rFonts w:ascii="仿宋" w:eastAsia="仿宋" w:hAnsi="仿宋" w:hint="eastAsia"/>
          <w:color w:val="000000" w:themeColor="text1"/>
          <w:sz w:val="24"/>
        </w:rPr>
        <w:t xml:space="preserve"> 3.1条，</w:t>
      </w:r>
      <w:bookmarkStart w:id="8" w:name="_Hlk97903744"/>
      <w:r w:rsidR="009B3EE6" w:rsidRPr="00283E1D">
        <w:rPr>
          <w:rFonts w:ascii="仿宋" w:eastAsia="仿宋" w:hAnsi="仿宋" w:hint="eastAsia"/>
          <w:color w:val="000000" w:themeColor="text1"/>
          <w:sz w:val="24"/>
        </w:rPr>
        <w:t>纱线</w:t>
      </w:r>
      <w:proofErr w:type="gramStart"/>
      <w:r w:rsidRPr="00283E1D">
        <w:rPr>
          <w:rFonts w:ascii="仿宋" w:eastAsia="仿宋" w:hAnsi="仿宋" w:hint="eastAsia"/>
          <w:color w:val="000000" w:themeColor="text1"/>
          <w:sz w:val="24"/>
        </w:rPr>
        <w:t>线</w:t>
      </w:r>
      <w:proofErr w:type="gramEnd"/>
      <w:r w:rsidRPr="00283E1D">
        <w:rPr>
          <w:rFonts w:ascii="仿宋" w:eastAsia="仿宋" w:hAnsi="仿宋" w:hint="eastAsia"/>
          <w:color w:val="000000" w:themeColor="text1"/>
          <w:sz w:val="24"/>
        </w:rPr>
        <w:t>密度是纱线单位长度的质量</w:t>
      </w:r>
      <w:r w:rsidR="009B3EE6" w:rsidRPr="00283E1D">
        <w:rPr>
          <w:rFonts w:ascii="仿宋" w:eastAsia="仿宋" w:hAnsi="仿宋" w:hint="eastAsia"/>
          <w:color w:val="000000" w:themeColor="text1"/>
          <w:sz w:val="24"/>
        </w:rPr>
        <w:t>，</w:t>
      </w:r>
      <w:r w:rsidRPr="00283E1D">
        <w:rPr>
          <w:rFonts w:ascii="仿宋" w:eastAsia="仿宋" w:hAnsi="仿宋" w:hint="eastAsia"/>
          <w:color w:val="000000" w:themeColor="text1"/>
          <w:sz w:val="24"/>
        </w:rPr>
        <w:t>以特克斯（</w:t>
      </w:r>
      <w:proofErr w:type="spellStart"/>
      <w:r w:rsidRPr="00283E1D">
        <w:rPr>
          <w:rFonts w:ascii="仿宋" w:eastAsia="仿宋" w:hAnsi="仿宋" w:hint="eastAsia"/>
          <w:color w:val="000000" w:themeColor="text1"/>
          <w:sz w:val="24"/>
        </w:rPr>
        <w:t>tex</w:t>
      </w:r>
      <w:proofErr w:type="spellEnd"/>
      <w:r w:rsidRPr="00283E1D">
        <w:rPr>
          <w:rFonts w:ascii="仿宋" w:eastAsia="仿宋" w:hAnsi="仿宋" w:hint="eastAsia"/>
          <w:color w:val="000000" w:themeColor="text1"/>
          <w:sz w:val="24"/>
        </w:rPr>
        <w:t>）表示。</w:t>
      </w:r>
    </w:p>
    <w:p w14:paraId="10C9CC76" w14:textId="4D4F303E" w:rsidR="00101824" w:rsidRPr="00283E1D" w:rsidRDefault="00635AD2" w:rsidP="00695BD7">
      <w:pPr>
        <w:adjustRightInd w:val="0"/>
        <w:snapToGrid w:val="0"/>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特克斯（</w:t>
      </w:r>
      <w:proofErr w:type="spellStart"/>
      <w:r w:rsidRPr="00283E1D">
        <w:rPr>
          <w:rFonts w:ascii="仿宋" w:eastAsia="仿宋" w:hAnsi="仿宋" w:hint="eastAsia"/>
          <w:color w:val="000000" w:themeColor="text1"/>
          <w:sz w:val="24"/>
        </w:rPr>
        <w:t>tex</w:t>
      </w:r>
      <w:proofErr w:type="spellEnd"/>
      <w:r w:rsidRPr="00283E1D">
        <w:rPr>
          <w:rFonts w:ascii="仿宋" w:eastAsia="仿宋" w:hAnsi="仿宋" w:hint="eastAsia"/>
          <w:color w:val="000000" w:themeColor="text1"/>
          <w:sz w:val="24"/>
        </w:rPr>
        <w:t>）为1000m长的纱线，在公定回潮率时的质量克数。</w:t>
      </w:r>
      <w:bookmarkEnd w:id="8"/>
    </w:p>
    <w:p w14:paraId="4984AC61" w14:textId="019ED52E" w:rsidR="00101824" w:rsidRPr="00283E1D" w:rsidRDefault="00101824" w:rsidP="00101824">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695BD7"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 xml:space="preserve">.6 </w:t>
      </w:r>
      <w:r w:rsidR="00695BD7" w:rsidRPr="00283E1D">
        <w:rPr>
          <w:rFonts w:ascii="仿宋" w:eastAsia="仿宋" w:hAnsi="仿宋"/>
          <w:b/>
          <w:color w:val="000000" w:themeColor="text1"/>
          <w:sz w:val="24"/>
        </w:rPr>
        <w:t xml:space="preserve"> </w:t>
      </w:r>
      <w:r w:rsidR="009273CA" w:rsidRPr="00283E1D">
        <w:rPr>
          <w:rFonts w:ascii="仿宋" w:eastAsia="仿宋" w:hAnsi="仿宋" w:hint="eastAsia"/>
          <w:b/>
          <w:color w:val="000000" w:themeColor="text1"/>
          <w:sz w:val="24"/>
        </w:rPr>
        <w:t>织物密度</w:t>
      </w:r>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w:t>
      </w:r>
      <w:bookmarkStart w:id="9" w:name="_Hlk97903927"/>
      <w:r w:rsidR="009B3EE6" w:rsidRPr="00283E1D">
        <w:rPr>
          <w:rFonts w:ascii="仿宋" w:eastAsia="仿宋" w:hAnsi="仿宋"/>
          <w:b/>
          <w:color w:val="000000" w:themeColor="text1"/>
          <w:sz w:val="24"/>
        </w:rPr>
        <w:t xml:space="preserve">fabric </w:t>
      </w:r>
      <w:proofErr w:type="spellStart"/>
      <w:r w:rsidR="009B3EE6" w:rsidRPr="00283E1D">
        <w:rPr>
          <w:rFonts w:ascii="仿宋" w:eastAsia="仿宋" w:hAnsi="仿宋"/>
          <w:b/>
          <w:color w:val="000000" w:themeColor="text1"/>
          <w:sz w:val="24"/>
        </w:rPr>
        <w:t>coun</w:t>
      </w:r>
      <w:bookmarkEnd w:id="9"/>
      <w:proofErr w:type="spellEnd"/>
    </w:p>
    <w:p w14:paraId="3BFC4D20" w14:textId="3840B2F7" w:rsidR="00695BD7" w:rsidRPr="00283E1D" w:rsidRDefault="00A95A2B" w:rsidP="00695BD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织物为体现不同品种的特色，工艺设计时会综合各种因素的影响设计</w:t>
      </w:r>
      <w:r w:rsidR="009273CA" w:rsidRPr="00283E1D">
        <w:rPr>
          <w:rFonts w:ascii="仿宋" w:eastAsia="仿宋" w:hAnsi="仿宋" w:hint="eastAsia"/>
          <w:color w:val="000000" w:themeColor="text1"/>
          <w:sz w:val="24"/>
        </w:rPr>
        <w:t>织物密度</w:t>
      </w:r>
      <w:bookmarkStart w:id="10" w:name="_Hlk77945094"/>
      <w:r w:rsidR="001E235A" w:rsidRPr="00283E1D">
        <w:rPr>
          <w:rFonts w:ascii="仿宋" w:eastAsia="仿宋" w:hAnsi="仿宋" w:hint="eastAsia"/>
          <w:color w:val="000000" w:themeColor="text1"/>
          <w:sz w:val="24"/>
        </w:rPr>
        <w:t>是织物规格的重要标识</w:t>
      </w:r>
      <w:r w:rsidR="009273CA" w:rsidRPr="00283E1D">
        <w:rPr>
          <w:rFonts w:ascii="仿宋" w:eastAsia="仿宋" w:hAnsi="仿宋" w:hint="eastAsia"/>
          <w:color w:val="000000" w:themeColor="text1"/>
          <w:sz w:val="24"/>
        </w:rPr>
        <w:t>。参照GB/T3291.2-1997 2.3</w:t>
      </w:r>
      <w:bookmarkStart w:id="11" w:name="_Hlk97896487"/>
      <w:r w:rsidR="00695BD7" w:rsidRPr="00283E1D">
        <w:rPr>
          <w:rFonts w:ascii="仿宋" w:eastAsia="仿宋" w:hAnsi="仿宋" w:hint="eastAsia"/>
          <w:color w:val="000000" w:themeColor="text1"/>
          <w:sz w:val="24"/>
        </w:rPr>
        <w:t>条</w:t>
      </w:r>
      <w:r w:rsidR="009273CA" w:rsidRPr="00283E1D">
        <w:rPr>
          <w:rFonts w:ascii="仿宋" w:eastAsia="仿宋" w:hAnsi="仿宋" w:hint="eastAsia"/>
          <w:color w:val="000000" w:themeColor="text1"/>
          <w:sz w:val="24"/>
        </w:rPr>
        <w:t>、2</w:t>
      </w:r>
      <w:r w:rsidR="009273CA" w:rsidRPr="00283E1D">
        <w:rPr>
          <w:rFonts w:ascii="仿宋" w:eastAsia="仿宋" w:hAnsi="仿宋"/>
          <w:color w:val="000000" w:themeColor="text1"/>
          <w:sz w:val="24"/>
        </w:rPr>
        <w:t>.4</w:t>
      </w:r>
      <w:r w:rsidR="00695BD7" w:rsidRPr="00283E1D">
        <w:rPr>
          <w:rFonts w:ascii="仿宋" w:eastAsia="仿宋" w:hAnsi="仿宋" w:hint="eastAsia"/>
          <w:color w:val="000000" w:themeColor="text1"/>
          <w:sz w:val="24"/>
        </w:rPr>
        <w:t>条</w:t>
      </w:r>
      <w:r w:rsidR="009273CA" w:rsidRPr="00283E1D">
        <w:rPr>
          <w:rFonts w:ascii="仿宋" w:eastAsia="仿宋" w:hAnsi="仿宋" w:hint="eastAsia"/>
          <w:color w:val="000000" w:themeColor="text1"/>
          <w:sz w:val="24"/>
        </w:rPr>
        <w:t>、2</w:t>
      </w:r>
      <w:r w:rsidR="009273CA" w:rsidRPr="00283E1D">
        <w:rPr>
          <w:rFonts w:ascii="仿宋" w:eastAsia="仿宋" w:hAnsi="仿宋"/>
          <w:color w:val="000000" w:themeColor="text1"/>
          <w:sz w:val="24"/>
        </w:rPr>
        <w:t>.5</w:t>
      </w:r>
      <w:r w:rsidR="009273CA" w:rsidRPr="00283E1D">
        <w:rPr>
          <w:rFonts w:ascii="仿宋" w:eastAsia="仿宋" w:hAnsi="仿宋" w:hint="eastAsia"/>
          <w:color w:val="000000" w:themeColor="text1"/>
          <w:sz w:val="24"/>
        </w:rPr>
        <w:t>条</w:t>
      </w:r>
      <w:bookmarkEnd w:id="11"/>
      <w:r w:rsidR="009273CA" w:rsidRPr="00283E1D">
        <w:rPr>
          <w:rFonts w:ascii="仿宋" w:eastAsia="仿宋" w:hAnsi="仿宋" w:hint="eastAsia"/>
          <w:color w:val="000000" w:themeColor="text1"/>
          <w:sz w:val="24"/>
        </w:rPr>
        <w:t>，</w:t>
      </w:r>
      <w:bookmarkStart w:id="12" w:name="_Hlk97903952"/>
      <w:r w:rsidR="009273CA" w:rsidRPr="00283E1D">
        <w:rPr>
          <w:rFonts w:ascii="仿宋" w:eastAsia="仿宋" w:hAnsi="仿宋" w:hint="eastAsia"/>
          <w:color w:val="000000" w:themeColor="text1"/>
          <w:sz w:val="24"/>
        </w:rPr>
        <w:t>织物密度是指在零张力且无折叠和折皱的状态下，机织物中单位长度内纱线根数；经</w:t>
      </w:r>
      <w:proofErr w:type="gramStart"/>
      <w:r w:rsidR="009273CA" w:rsidRPr="00283E1D">
        <w:rPr>
          <w:rFonts w:ascii="仿宋" w:eastAsia="仿宋" w:hAnsi="仿宋" w:hint="eastAsia"/>
          <w:color w:val="000000" w:themeColor="text1"/>
          <w:sz w:val="24"/>
        </w:rPr>
        <w:t>密是指机</w:t>
      </w:r>
      <w:proofErr w:type="gramEnd"/>
      <w:r w:rsidR="009273CA" w:rsidRPr="00283E1D">
        <w:rPr>
          <w:rFonts w:ascii="仿宋" w:eastAsia="仿宋" w:hAnsi="仿宋" w:hint="eastAsia"/>
          <w:color w:val="000000" w:themeColor="text1"/>
          <w:sz w:val="24"/>
        </w:rPr>
        <w:t>织物纬向单位长度内所含的经纱根数；</w:t>
      </w:r>
      <w:proofErr w:type="gramStart"/>
      <w:r w:rsidR="009273CA" w:rsidRPr="00283E1D">
        <w:rPr>
          <w:rFonts w:ascii="仿宋" w:eastAsia="仿宋" w:hAnsi="仿宋" w:hint="eastAsia"/>
          <w:color w:val="000000" w:themeColor="text1"/>
          <w:sz w:val="24"/>
        </w:rPr>
        <w:t>纬密是指机织物</w:t>
      </w:r>
      <w:proofErr w:type="gramEnd"/>
      <w:r w:rsidR="009273CA" w:rsidRPr="00283E1D">
        <w:rPr>
          <w:rFonts w:ascii="仿宋" w:eastAsia="仿宋" w:hAnsi="仿宋" w:hint="eastAsia"/>
          <w:color w:val="000000" w:themeColor="text1"/>
          <w:sz w:val="24"/>
        </w:rPr>
        <w:t>经向单位长度内所含的纬纱根数。</w:t>
      </w:r>
    </w:p>
    <w:p w14:paraId="3DEC5962" w14:textId="05FBAEDE" w:rsidR="00101824" w:rsidRPr="00283E1D" w:rsidRDefault="009273CA" w:rsidP="00695BD7">
      <w:pPr>
        <w:adjustRightInd w:val="0"/>
        <w:snapToGrid w:val="0"/>
        <w:spacing w:line="360" w:lineRule="atLeast"/>
        <w:ind w:firstLineChars="200" w:firstLine="480"/>
        <w:jc w:val="left"/>
        <w:rPr>
          <w:rFonts w:ascii="仿宋" w:eastAsia="仿宋" w:hAnsi="仿宋"/>
          <w:color w:val="000000" w:themeColor="text1"/>
          <w:sz w:val="24"/>
        </w:rPr>
      </w:pPr>
      <w:bookmarkStart w:id="13" w:name="_Hlk97896764"/>
      <w:r w:rsidRPr="00283E1D">
        <w:rPr>
          <w:rFonts w:ascii="仿宋" w:eastAsia="仿宋" w:hAnsi="仿宋" w:hint="eastAsia"/>
          <w:color w:val="000000" w:themeColor="text1"/>
          <w:sz w:val="24"/>
        </w:rPr>
        <w:t>机织物的密度</w:t>
      </w:r>
      <w:proofErr w:type="gramStart"/>
      <w:r w:rsidR="00695BD7" w:rsidRPr="00283E1D">
        <w:rPr>
          <w:rFonts w:ascii="仿宋" w:eastAsia="仿宋" w:hAnsi="仿宋" w:hint="eastAsia"/>
          <w:color w:val="000000" w:themeColor="text1"/>
          <w:sz w:val="24"/>
        </w:rPr>
        <w:t>以</w:t>
      </w:r>
      <w:r w:rsidRPr="00283E1D">
        <w:rPr>
          <w:rFonts w:ascii="仿宋" w:eastAsia="仿宋" w:hAnsi="仿宋" w:hint="eastAsia"/>
          <w:color w:val="000000" w:themeColor="text1"/>
          <w:sz w:val="24"/>
        </w:rPr>
        <w:t>根每1</w:t>
      </w:r>
      <w:r w:rsidRPr="00283E1D">
        <w:rPr>
          <w:rFonts w:ascii="仿宋" w:eastAsia="仿宋" w:hAnsi="仿宋"/>
          <w:color w:val="000000" w:themeColor="text1"/>
          <w:sz w:val="24"/>
        </w:rPr>
        <w:t>0</w:t>
      </w:r>
      <w:r w:rsidRPr="00283E1D">
        <w:rPr>
          <w:rFonts w:ascii="仿宋" w:eastAsia="仿宋" w:hAnsi="仿宋" w:hint="eastAsia"/>
          <w:color w:val="000000" w:themeColor="text1"/>
          <w:sz w:val="24"/>
        </w:rPr>
        <w:t>厘米</w:t>
      </w:r>
      <w:proofErr w:type="gramEnd"/>
      <w:r w:rsidRPr="00283E1D">
        <w:rPr>
          <w:rFonts w:ascii="仿宋" w:eastAsia="仿宋" w:hAnsi="仿宋" w:hint="eastAsia"/>
          <w:color w:val="000000" w:themeColor="text1"/>
          <w:sz w:val="24"/>
        </w:rPr>
        <w:t>（根/</w:t>
      </w:r>
      <w:r w:rsidRPr="00283E1D">
        <w:rPr>
          <w:rFonts w:ascii="仿宋" w:eastAsia="仿宋" w:hAnsi="仿宋"/>
          <w:color w:val="000000" w:themeColor="text1"/>
          <w:sz w:val="24"/>
        </w:rPr>
        <w:t>10cm</w:t>
      </w:r>
      <w:r w:rsidRPr="00283E1D">
        <w:rPr>
          <w:rFonts w:ascii="仿宋" w:eastAsia="仿宋" w:hAnsi="仿宋" w:hint="eastAsia"/>
          <w:color w:val="000000" w:themeColor="text1"/>
          <w:sz w:val="24"/>
        </w:rPr>
        <w:t>）</w:t>
      </w:r>
      <w:r w:rsidR="00695BD7" w:rsidRPr="00283E1D">
        <w:rPr>
          <w:rFonts w:ascii="仿宋" w:eastAsia="仿宋" w:hAnsi="仿宋" w:hint="eastAsia"/>
          <w:color w:val="000000" w:themeColor="text1"/>
          <w:sz w:val="24"/>
        </w:rPr>
        <w:t>表示</w:t>
      </w:r>
      <w:r w:rsidRPr="00283E1D">
        <w:rPr>
          <w:rFonts w:ascii="仿宋" w:eastAsia="仿宋" w:hAnsi="仿宋" w:hint="eastAsia"/>
          <w:color w:val="000000" w:themeColor="text1"/>
          <w:sz w:val="24"/>
        </w:rPr>
        <w:t>。</w:t>
      </w:r>
      <w:bookmarkEnd w:id="10"/>
      <w:bookmarkEnd w:id="12"/>
      <w:bookmarkEnd w:id="13"/>
    </w:p>
    <w:p w14:paraId="38A45D90" w14:textId="76ED9696" w:rsidR="00A95A2B" w:rsidRPr="00283E1D" w:rsidRDefault="00A95A2B" w:rsidP="00695BD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695BD7"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 xml:space="preserve">.7  </w:t>
      </w:r>
      <w:r w:rsidR="00695BD7" w:rsidRPr="00283E1D">
        <w:rPr>
          <w:rFonts w:ascii="仿宋" w:eastAsia="仿宋" w:hAnsi="仿宋" w:hint="eastAsia"/>
          <w:b/>
          <w:color w:val="000000" w:themeColor="text1"/>
          <w:sz w:val="24"/>
        </w:rPr>
        <w:t>织物</w:t>
      </w:r>
      <w:r w:rsidRPr="00283E1D">
        <w:rPr>
          <w:rFonts w:ascii="仿宋" w:eastAsia="仿宋" w:hAnsi="仿宋" w:hint="eastAsia"/>
          <w:b/>
          <w:color w:val="000000" w:themeColor="text1"/>
          <w:sz w:val="24"/>
        </w:rPr>
        <w:t>长度</w:t>
      </w:r>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w:t>
      </w:r>
      <w:bookmarkStart w:id="14" w:name="_Hlk97904122"/>
      <w:r w:rsidR="009B3EE6" w:rsidRPr="00283E1D">
        <w:rPr>
          <w:rFonts w:ascii="仿宋" w:eastAsia="仿宋" w:hAnsi="仿宋"/>
          <w:b/>
          <w:color w:val="000000" w:themeColor="text1"/>
          <w:sz w:val="24"/>
        </w:rPr>
        <w:t>fabric</w:t>
      </w:r>
      <w:bookmarkEnd w:id="14"/>
      <w:r w:rsidR="009B3EE6" w:rsidRPr="00283E1D">
        <w:rPr>
          <w:rFonts w:ascii="仿宋" w:eastAsia="仿宋" w:hAnsi="仿宋"/>
          <w:b/>
          <w:color w:val="000000" w:themeColor="text1"/>
          <w:sz w:val="24"/>
        </w:rPr>
        <w:t xml:space="preserve"> </w:t>
      </w:r>
      <w:proofErr w:type="spellStart"/>
      <w:r w:rsidR="009B3EE6" w:rsidRPr="00283E1D">
        <w:rPr>
          <w:rFonts w:ascii="仿宋" w:eastAsia="仿宋" w:hAnsi="仿宋"/>
          <w:b/>
          <w:color w:val="000000" w:themeColor="text1"/>
          <w:sz w:val="24"/>
        </w:rPr>
        <w:t>lengt</w:t>
      </w:r>
      <w:proofErr w:type="spellEnd"/>
    </w:p>
    <w:p w14:paraId="605353D0" w14:textId="4D8FFA32" w:rsidR="00A95A2B" w:rsidRPr="00283E1D" w:rsidRDefault="009A6716" w:rsidP="00FB2346">
      <w:pPr>
        <w:adjustRightInd w:val="0"/>
        <w:snapToGrid w:val="0"/>
        <w:spacing w:line="360" w:lineRule="atLeast"/>
        <w:ind w:firstLineChars="200" w:firstLine="480"/>
        <w:jc w:val="left"/>
        <w:rPr>
          <w:rFonts w:ascii="宋体" w:hAnsi="宋体"/>
          <w:color w:val="000000" w:themeColor="text1"/>
        </w:rPr>
      </w:pPr>
      <w:r w:rsidRPr="00283E1D">
        <w:rPr>
          <w:rFonts w:ascii="仿宋" w:eastAsia="仿宋" w:hAnsi="仿宋" w:hint="eastAsia"/>
          <w:color w:val="000000" w:themeColor="text1"/>
          <w:sz w:val="24"/>
        </w:rPr>
        <w:t>织物</w:t>
      </w:r>
      <w:r w:rsidR="00A95A2B" w:rsidRPr="00283E1D">
        <w:rPr>
          <w:rFonts w:ascii="仿宋" w:eastAsia="仿宋" w:hAnsi="仿宋" w:hint="eastAsia"/>
          <w:color w:val="000000" w:themeColor="text1"/>
          <w:sz w:val="24"/>
        </w:rPr>
        <w:t>长度是</w:t>
      </w:r>
      <w:r w:rsidR="001E235A" w:rsidRPr="00283E1D">
        <w:rPr>
          <w:rFonts w:ascii="仿宋" w:eastAsia="仿宋" w:hAnsi="仿宋" w:hint="eastAsia"/>
          <w:color w:val="000000" w:themeColor="text1"/>
          <w:sz w:val="24"/>
        </w:rPr>
        <w:t>产品生产和贸易中很重要的数据</w:t>
      </w:r>
      <w:r w:rsidR="00695BD7" w:rsidRPr="00283E1D">
        <w:rPr>
          <w:rFonts w:ascii="仿宋" w:eastAsia="仿宋" w:hAnsi="仿宋" w:hint="eastAsia"/>
          <w:color w:val="000000" w:themeColor="text1"/>
          <w:sz w:val="24"/>
        </w:rPr>
        <w:t>。参照GB/T3291.2-1997 2.1 条，织物长度是指在零张力且无折叠和折皱的状态下，平行于织物侧边测得的织物纵向两端之间的距离。</w:t>
      </w:r>
    </w:p>
    <w:p w14:paraId="653596AC" w14:textId="3D0875F0" w:rsidR="001E235A" w:rsidRPr="00283E1D" w:rsidRDefault="001E235A"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695BD7"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 xml:space="preserve">.8  </w:t>
      </w:r>
      <w:r w:rsidR="00695BD7" w:rsidRPr="00283E1D">
        <w:rPr>
          <w:rFonts w:ascii="仿宋" w:eastAsia="仿宋" w:hAnsi="仿宋" w:hint="eastAsia"/>
          <w:b/>
          <w:color w:val="000000" w:themeColor="text1"/>
          <w:sz w:val="24"/>
        </w:rPr>
        <w:t xml:space="preserve">织物幅宽 </w:t>
      </w:r>
      <w:r w:rsidR="00695BD7" w:rsidRPr="00283E1D">
        <w:rPr>
          <w:rFonts w:ascii="仿宋" w:eastAsia="仿宋" w:hAnsi="仿宋"/>
          <w:b/>
          <w:color w:val="000000" w:themeColor="text1"/>
          <w:sz w:val="24"/>
        </w:rPr>
        <w:t xml:space="preserve"> </w:t>
      </w:r>
      <w:r w:rsidR="00695BD7" w:rsidRPr="00283E1D">
        <w:rPr>
          <w:rFonts w:ascii="仿宋" w:eastAsia="仿宋" w:hAnsi="仿宋" w:hint="eastAsia"/>
          <w:b/>
          <w:color w:val="000000" w:themeColor="text1"/>
          <w:sz w:val="24"/>
        </w:rPr>
        <w:t>fabric width</w:t>
      </w:r>
    </w:p>
    <w:p w14:paraId="119AB1E5" w14:textId="48F95DB7" w:rsidR="00695BD7" w:rsidRPr="00283E1D" w:rsidRDefault="00695BD7" w:rsidP="007A745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织物</w:t>
      </w:r>
      <w:r w:rsidR="001E235A" w:rsidRPr="00283E1D">
        <w:rPr>
          <w:rFonts w:ascii="仿宋" w:eastAsia="仿宋" w:hAnsi="仿宋" w:hint="eastAsia"/>
          <w:color w:val="000000" w:themeColor="text1"/>
          <w:sz w:val="24"/>
        </w:rPr>
        <w:t>幅宽是产品生产和后加工处理时的重要数据，</w:t>
      </w:r>
      <w:bookmarkStart w:id="15" w:name="_Hlk77945429"/>
      <w:r w:rsidR="001E235A" w:rsidRPr="00283E1D">
        <w:rPr>
          <w:rFonts w:ascii="仿宋" w:eastAsia="仿宋" w:hAnsi="仿宋" w:hint="eastAsia"/>
          <w:color w:val="000000" w:themeColor="text1"/>
          <w:sz w:val="24"/>
        </w:rPr>
        <w:t>是织物规格的重要标识，织物</w:t>
      </w:r>
      <w:r w:rsidRPr="00283E1D">
        <w:rPr>
          <w:rFonts w:ascii="仿宋" w:eastAsia="仿宋" w:hAnsi="仿宋" w:hint="eastAsia"/>
          <w:color w:val="000000" w:themeColor="text1"/>
          <w:sz w:val="24"/>
        </w:rPr>
        <w:t>幅宽分为织物全幅宽和织物有效幅宽。参照GB/T4666-2009 3.2条、3</w:t>
      </w:r>
      <w:r w:rsidRPr="00283E1D">
        <w:rPr>
          <w:rFonts w:ascii="仿宋" w:eastAsia="仿宋" w:hAnsi="仿宋"/>
          <w:color w:val="000000" w:themeColor="text1"/>
          <w:sz w:val="24"/>
        </w:rPr>
        <w:t>.3</w:t>
      </w:r>
      <w:r w:rsidRPr="00283E1D">
        <w:rPr>
          <w:rFonts w:ascii="仿宋" w:eastAsia="仿宋" w:hAnsi="仿宋" w:hint="eastAsia"/>
          <w:color w:val="000000" w:themeColor="text1"/>
          <w:sz w:val="24"/>
        </w:rPr>
        <w:t>条，织物全幅宽</w:t>
      </w:r>
      <w:bookmarkStart w:id="16" w:name="_Hlk97904179"/>
      <w:r w:rsidRPr="00283E1D">
        <w:rPr>
          <w:rFonts w:ascii="仿宋" w:eastAsia="仿宋" w:hAnsi="仿宋" w:hint="eastAsia"/>
          <w:color w:val="000000" w:themeColor="text1"/>
          <w:sz w:val="24"/>
        </w:rPr>
        <w:t>是指在零张力且无折叠和折皱的状态下，</w:t>
      </w:r>
      <w:bookmarkEnd w:id="16"/>
      <w:r w:rsidRPr="00283E1D">
        <w:rPr>
          <w:rFonts w:ascii="仿宋" w:eastAsia="仿宋" w:hAnsi="仿宋" w:hint="eastAsia"/>
          <w:color w:val="000000" w:themeColor="text1"/>
          <w:sz w:val="24"/>
        </w:rPr>
        <w:t>与织物长度方向垂直的织物最靠外两边间的距离；织物有效幅宽</w:t>
      </w:r>
      <w:r w:rsidR="00FC407E" w:rsidRPr="00283E1D">
        <w:rPr>
          <w:rFonts w:ascii="仿宋" w:eastAsia="仿宋" w:hAnsi="仿宋" w:hint="eastAsia"/>
          <w:color w:val="000000" w:themeColor="text1"/>
          <w:sz w:val="24"/>
        </w:rPr>
        <w:t>是指</w:t>
      </w:r>
      <w:r w:rsidRPr="00283E1D">
        <w:rPr>
          <w:rFonts w:ascii="仿宋" w:eastAsia="仿宋" w:hAnsi="仿宋" w:hint="eastAsia"/>
          <w:color w:val="000000" w:themeColor="text1"/>
          <w:sz w:val="24"/>
        </w:rPr>
        <w:t>在零张力且无折叠和折皱的状态下，除去布边、针孔或其他非同类区域后的</w:t>
      </w:r>
      <w:r w:rsidR="009A6716" w:rsidRPr="00283E1D">
        <w:rPr>
          <w:rFonts w:ascii="仿宋" w:eastAsia="仿宋" w:hAnsi="仿宋" w:hint="eastAsia"/>
          <w:color w:val="000000" w:themeColor="text1"/>
          <w:sz w:val="24"/>
        </w:rPr>
        <w:t>织物</w:t>
      </w:r>
      <w:r w:rsidRPr="00283E1D">
        <w:rPr>
          <w:rFonts w:ascii="仿宋" w:eastAsia="仿宋" w:hAnsi="仿宋" w:hint="eastAsia"/>
          <w:color w:val="000000" w:themeColor="text1"/>
          <w:sz w:val="24"/>
        </w:rPr>
        <w:t>宽度。</w:t>
      </w:r>
    </w:p>
    <w:bookmarkEnd w:id="15"/>
    <w:p w14:paraId="07B07F2D" w14:textId="42B358CF" w:rsidR="001E235A" w:rsidRPr="00283E1D" w:rsidRDefault="001E235A" w:rsidP="007A7457">
      <w:pPr>
        <w:adjustRightInd w:val="0"/>
        <w:snapToGrid w:val="0"/>
        <w:spacing w:line="360" w:lineRule="atLeast"/>
        <w:ind w:firstLineChars="200" w:firstLine="482"/>
        <w:jc w:val="left"/>
        <w:rPr>
          <w:b/>
          <w:bCs/>
          <w:color w:val="000000" w:themeColor="text1"/>
          <w:szCs w:val="21"/>
        </w:rPr>
      </w:pPr>
      <w:r w:rsidRPr="00283E1D">
        <w:rPr>
          <w:rFonts w:ascii="仿宋" w:eastAsia="仿宋" w:hAnsi="仿宋" w:hint="eastAsia"/>
          <w:b/>
          <w:color w:val="000000" w:themeColor="text1"/>
          <w:sz w:val="24"/>
        </w:rPr>
        <w:t>3.</w:t>
      </w:r>
      <w:r w:rsidR="00FC407E"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.9  单位面积无浆干燥质量</w:t>
      </w:r>
      <w:r w:rsidR="00734CFF" w:rsidRPr="00283E1D">
        <w:rPr>
          <w:rFonts w:ascii="仿宋" w:eastAsia="仿宋" w:hAnsi="仿宋" w:hint="eastAsia"/>
          <w:b/>
          <w:color w:val="000000" w:themeColor="text1"/>
          <w:sz w:val="24"/>
        </w:rPr>
        <w:t xml:space="preserve"> </w:t>
      </w:r>
      <w:r w:rsidR="00734CFF" w:rsidRPr="00283E1D">
        <w:rPr>
          <w:rFonts w:ascii="仿宋" w:eastAsia="仿宋" w:hAnsi="仿宋"/>
          <w:b/>
          <w:color w:val="000000" w:themeColor="text1"/>
          <w:sz w:val="24"/>
        </w:rPr>
        <w:t xml:space="preserve"> </w:t>
      </w:r>
      <w:bookmarkStart w:id="17" w:name="_Hlk97904259"/>
      <w:r w:rsidR="00734CFF" w:rsidRPr="00283E1D">
        <w:rPr>
          <w:rFonts w:ascii="仿宋" w:eastAsia="仿宋" w:hAnsi="仿宋"/>
          <w:b/>
          <w:color w:val="000000" w:themeColor="text1"/>
          <w:sz w:val="24"/>
        </w:rPr>
        <w:t>drying mass without size per unit area</w:t>
      </w:r>
      <w:bookmarkEnd w:id="17"/>
    </w:p>
    <w:p w14:paraId="41B66E59" w14:textId="1A1F9753" w:rsidR="001E235A" w:rsidRPr="00283E1D" w:rsidRDefault="001E235A"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单位面积无浆干燥重量是近几年客户关注的坯布的一个重要物理指标，单位面积无浆干燥重量它综合考核了生产厂家对坯布纱支和经</w:t>
      </w:r>
      <w:proofErr w:type="gramStart"/>
      <w:r w:rsidRPr="00283E1D">
        <w:rPr>
          <w:rFonts w:ascii="仿宋" w:eastAsia="仿宋" w:hAnsi="仿宋" w:hint="eastAsia"/>
          <w:color w:val="000000" w:themeColor="text1"/>
          <w:sz w:val="24"/>
        </w:rPr>
        <w:t>纬密</w:t>
      </w:r>
      <w:proofErr w:type="gramEnd"/>
      <w:r w:rsidRPr="00283E1D">
        <w:rPr>
          <w:rFonts w:ascii="仿宋" w:eastAsia="仿宋" w:hAnsi="仿宋" w:hint="eastAsia"/>
          <w:color w:val="000000" w:themeColor="text1"/>
          <w:sz w:val="24"/>
        </w:rPr>
        <w:t>的管控能力。通过对单位面积无浆干燥质量的控制</w:t>
      </w:r>
      <w:r w:rsidR="00734CFF" w:rsidRPr="00283E1D">
        <w:rPr>
          <w:rFonts w:ascii="仿宋" w:eastAsia="仿宋" w:hAnsi="仿宋" w:hint="eastAsia"/>
          <w:color w:val="000000" w:themeColor="text1"/>
          <w:sz w:val="24"/>
        </w:rPr>
        <w:t>，</w:t>
      </w:r>
      <w:r w:rsidRPr="00283E1D">
        <w:rPr>
          <w:rFonts w:ascii="仿宋" w:eastAsia="仿宋" w:hAnsi="仿宋" w:hint="eastAsia"/>
          <w:color w:val="000000" w:themeColor="text1"/>
          <w:sz w:val="24"/>
        </w:rPr>
        <w:t>满足后</w:t>
      </w:r>
      <w:proofErr w:type="gramStart"/>
      <w:r w:rsidRPr="00283E1D">
        <w:rPr>
          <w:rFonts w:ascii="仿宋" w:eastAsia="仿宋" w:hAnsi="仿宋" w:hint="eastAsia"/>
          <w:color w:val="000000" w:themeColor="text1"/>
          <w:sz w:val="24"/>
        </w:rPr>
        <w:t>道客户</w:t>
      </w:r>
      <w:proofErr w:type="gramEnd"/>
      <w:r w:rsidRPr="00283E1D">
        <w:rPr>
          <w:rFonts w:ascii="仿宋" w:eastAsia="仿宋" w:hAnsi="仿宋" w:hint="eastAsia"/>
          <w:color w:val="000000" w:themeColor="text1"/>
          <w:sz w:val="24"/>
        </w:rPr>
        <w:t>对成品布布面风格的要求，特别在出口纺织品贸易中满足客户对成品布的</w:t>
      </w:r>
      <w:proofErr w:type="gramStart"/>
      <w:r w:rsidRPr="00283E1D">
        <w:rPr>
          <w:rFonts w:ascii="仿宋" w:eastAsia="仿宋" w:hAnsi="仿宋" w:hint="eastAsia"/>
          <w:color w:val="000000" w:themeColor="text1"/>
          <w:sz w:val="24"/>
        </w:rPr>
        <w:t>克重要求</w:t>
      </w:r>
      <w:proofErr w:type="gramEnd"/>
      <w:r w:rsidRPr="00283E1D">
        <w:rPr>
          <w:rFonts w:ascii="仿宋" w:eastAsia="仿宋" w:hAnsi="仿宋" w:hint="eastAsia"/>
          <w:color w:val="000000" w:themeColor="text1"/>
          <w:sz w:val="24"/>
        </w:rPr>
        <w:t>。</w:t>
      </w:r>
    </w:p>
    <w:p w14:paraId="190BA22A" w14:textId="269C9B84" w:rsidR="001E235A" w:rsidRPr="001E235A" w:rsidRDefault="00734CFF" w:rsidP="007A7457">
      <w:pPr>
        <w:adjustRightInd w:val="0"/>
        <w:snapToGrid w:val="0"/>
        <w:spacing w:line="360" w:lineRule="atLeast"/>
        <w:ind w:firstLineChars="200" w:firstLine="480"/>
        <w:jc w:val="left"/>
        <w:rPr>
          <w:rFonts w:ascii="仿宋" w:eastAsia="仿宋" w:hAnsi="仿宋"/>
          <w:color w:val="000000" w:themeColor="text1"/>
          <w:sz w:val="24"/>
        </w:rPr>
      </w:pPr>
      <w:bookmarkStart w:id="18" w:name="_Hlk97899717"/>
      <w:bookmarkStart w:id="19" w:name="_Hlk97898150"/>
      <w:r w:rsidRPr="00283E1D">
        <w:rPr>
          <w:rFonts w:ascii="仿宋" w:eastAsia="仿宋" w:hAnsi="仿宋" w:hint="eastAsia"/>
          <w:color w:val="000000" w:themeColor="text1"/>
          <w:sz w:val="24"/>
        </w:rPr>
        <w:t>参照</w:t>
      </w:r>
      <w:r w:rsidR="00DB293C" w:rsidRPr="00283E1D">
        <w:rPr>
          <w:rFonts w:ascii="仿宋" w:eastAsia="仿宋" w:hAnsi="仿宋" w:hint="eastAsia"/>
          <w:color w:val="000000" w:themeColor="text1"/>
          <w:sz w:val="24"/>
        </w:rPr>
        <w:t>《棉织手册》、</w:t>
      </w:r>
      <w:bookmarkEnd w:id="18"/>
      <w:r w:rsidRPr="00283E1D">
        <w:rPr>
          <w:rFonts w:ascii="仿宋" w:eastAsia="仿宋" w:hAnsi="仿宋" w:hint="eastAsia"/>
          <w:color w:val="000000" w:themeColor="text1"/>
          <w:sz w:val="24"/>
        </w:rPr>
        <w:t>F</w:t>
      </w:r>
      <w:r w:rsidRPr="00283E1D">
        <w:rPr>
          <w:rFonts w:ascii="仿宋" w:eastAsia="仿宋" w:hAnsi="仿宋"/>
          <w:color w:val="000000" w:themeColor="text1"/>
          <w:sz w:val="24"/>
        </w:rPr>
        <w:t>Z/T</w:t>
      </w:r>
      <w:r w:rsidR="00283E1D">
        <w:rPr>
          <w:rFonts w:ascii="仿宋" w:eastAsia="仿宋" w:hAnsi="仿宋" w:hint="eastAsia"/>
          <w:color w:val="000000" w:themeColor="text1"/>
          <w:sz w:val="24"/>
        </w:rPr>
        <w:t>1</w:t>
      </w:r>
      <w:r w:rsidR="00283E1D">
        <w:rPr>
          <w:rFonts w:ascii="仿宋" w:eastAsia="仿宋" w:hAnsi="仿宋"/>
          <w:color w:val="000000" w:themeColor="text1"/>
          <w:sz w:val="24"/>
        </w:rPr>
        <w:t>0026</w:t>
      </w:r>
      <w:r w:rsidRPr="00283E1D">
        <w:rPr>
          <w:rFonts w:ascii="仿宋" w:eastAsia="仿宋" w:hAnsi="仿宋" w:hint="eastAsia"/>
          <w:color w:val="000000" w:themeColor="text1"/>
          <w:sz w:val="24"/>
        </w:rPr>
        <w:t>《本色布单位面积无浆干燥质量试验方法》</w:t>
      </w:r>
      <w:bookmarkEnd w:id="19"/>
      <w:r w:rsidRPr="00283E1D">
        <w:rPr>
          <w:rFonts w:ascii="仿宋" w:eastAsia="仿宋" w:hAnsi="仿宋" w:hint="eastAsia"/>
          <w:color w:val="000000" w:themeColor="text1"/>
          <w:sz w:val="24"/>
        </w:rPr>
        <w:t>原料条款，</w:t>
      </w:r>
      <w:r w:rsidR="001E235A" w:rsidRPr="00283E1D">
        <w:rPr>
          <w:rFonts w:ascii="仿宋" w:eastAsia="仿宋" w:hAnsi="仿宋" w:hint="eastAsia"/>
          <w:color w:val="000000" w:themeColor="text1"/>
          <w:sz w:val="24"/>
        </w:rPr>
        <w:t>单位面积无浆干燥质量是指本色布在无折皱和无张力下，每单位面积内的无浆干燥质量，以g/</w:t>
      </w:r>
      <w:r w:rsidR="001E235A" w:rsidRPr="00283E1D">
        <w:rPr>
          <w:rFonts w:ascii="仿宋" w:eastAsia="仿宋" w:hAnsi="仿宋"/>
          <w:color w:val="000000" w:themeColor="text1"/>
          <w:sz w:val="24"/>
        </w:rPr>
        <w:t>m</w:t>
      </w:r>
      <w:r w:rsidR="001E235A" w:rsidRPr="00283E1D">
        <w:rPr>
          <w:rFonts w:ascii="仿宋" w:eastAsia="仿宋" w:hAnsi="仿宋"/>
          <w:color w:val="000000" w:themeColor="text1"/>
          <w:sz w:val="24"/>
          <w:vertAlign w:val="superscript"/>
        </w:rPr>
        <w:t>2</w:t>
      </w:r>
      <w:r w:rsidR="001E235A" w:rsidRPr="00283E1D">
        <w:rPr>
          <w:rFonts w:ascii="仿宋" w:eastAsia="仿宋" w:hAnsi="仿宋" w:hint="eastAsia"/>
          <w:color w:val="000000" w:themeColor="text1"/>
          <w:sz w:val="24"/>
        </w:rPr>
        <w:t>表</w:t>
      </w:r>
      <w:r w:rsidR="001E235A" w:rsidRPr="001E235A">
        <w:rPr>
          <w:rFonts w:ascii="仿宋" w:eastAsia="仿宋" w:hAnsi="仿宋" w:hint="eastAsia"/>
          <w:color w:val="000000" w:themeColor="text1"/>
          <w:sz w:val="24"/>
        </w:rPr>
        <w:t>示。</w:t>
      </w:r>
    </w:p>
    <w:p w14:paraId="1B90D278" w14:textId="6FBC3638" w:rsidR="00386C7A" w:rsidRPr="00283E1D" w:rsidRDefault="00386C7A" w:rsidP="007A7457">
      <w:pPr>
        <w:adjustRightInd w:val="0"/>
        <w:snapToGrid w:val="0"/>
        <w:spacing w:line="360" w:lineRule="atLeast"/>
        <w:ind w:firstLineChars="200" w:firstLine="482"/>
        <w:jc w:val="left"/>
        <w:rPr>
          <w:rFonts w:ascii="仿宋" w:eastAsia="仿宋" w:hAnsi="仿宋"/>
          <w:b/>
          <w:color w:val="000000" w:themeColor="text1"/>
          <w:sz w:val="24"/>
        </w:rPr>
      </w:pPr>
      <w:r w:rsidRPr="00283E1D">
        <w:rPr>
          <w:rFonts w:ascii="仿宋" w:eastAsia="仿宋" w:hAnsi="仿宋" w:hint="eastAsia"/>
          <w:b/>
          <w:color w:val="000000" w:themeColor="text1"/>
          <w:sz w:val="24"/>
        </w:rPr>
        <w:t>3.</w:t>
      </w:r>
      <w:r w:rsidR="00734CFF"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.10  上浆率</w:t>
      </w:r>
      <w:r w:rsidR="00E9260C" w:rsidRPr="00283E1D">
        <w:rPr>
          <w:rFonts w:ascii="仿宋" w:eastAsia="仿宋" w:hAnsi="仿宋" w:hint="eastAsia"/>
          <w:b/>
          <w:color w:val="000000" w:themeColor="text1"/>
          <w:sz w:val="24"/>
        </w:rPr>
        <w:t xml:space="preserve"> </w:t>
      </w:r>
      <w:r w:rsidR="00E9260C" w:rsidRPr="00283E1D">
        <w:rPr>
          <w:rFonts w:ascii="仿宋" w:eastAsia="仿宋" w:hAnsi="仿宋"/>
          <w:b/>
          <w:color w:val="000000" w:themeColor="text1"/>
          <w:sz w:val="24"/>
        </w:rPr>
        <w:t xml:space="preserve"> sizing rate</w:t>
      </w:r>
    </w:p>
    <w:p w14:paraId="1DE71745" w14:textId="5ACB418E" w:rsidR="00386C7A" w:rsidRPr="00283E1D" w:rsidRDefault="00DB293C" w:rsidP="007A745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参照《棉织手册》、</w:t>
      </w:r>
      <w:r w:rsidR="00734CFF" w:rsidRPr="00283E1D">
        <w:rPr>
          <w:rFonts w:ascii="仿宋" w:eastAsia="仿宋" w:hAnsi="仿宋" w:hint="eastAsia"/>
          <w:color w:val="000000" w:themeColor="text1"/>
          <w:sz w:val="24"/>
        </w:rPr>
        <w:t>F</w:t>
      </w:r>
      <w:r w:rsidR="00734CFF" w:rsidRPr="00283E1D">
        <w:rPr>
          <w:rFonts w:ascii="仿宋" w:eastAsia="仿宋" w:hAnsi="仿宋"/>
          <w:color w:val="000000" w:themeColor="text1"/>
          <w:sz w:val="24"/>
        </w:rPr>
        <w:t>Z/T</w:t>
      </w:r>
      <w:r w:rsidR="00283E1D" w:rsidRPr="00283E1D">
        <w:rPr>
          <w:rFonts w:ascii="仿宋" w:eastAsia="仿宋" w:hAnsi="仿宋" w:hint="eastAsia"/>
          <w:color w:val="000000" w:themeColor="text1"/>
          <w:sz w:val="24"/>
        </w:rPr>
        <w:t>1</w:t>
      </w:r>
      <w:r w:rsidR="00283E1D" w:rsidRPr="00283E1D">
        <w:rPr>
          <w:rFonts w:ascii="仿宋" w:eastAsia="仿宋" w:hAnsi="仿宋"/>
          <w:color w:val="000000" w:themeColor="text1"/>
          <w:sz w:val="24"/>
        </w:rPr>
        <w:t>0026</w:t>
      </w:r>
      <w:r w:rsidR="00734CFF" w:rsidRPr="00283E1D">
        <w:rPr>
          <w:rFonts w:ascii="仿宋" w:eastAsia="仿宋" w:hAnsi="仿宋" w:hint="eastAsia"/>
          <w:color w:val="000000" w:themeColor="text1"/>
          <w:sz w:val="24"/>
        </w:rPr>
        <w:t>《本色布单位面积无浆干燥质量试验方法》1</w:t>
      </w:r>
      <w:r w:rsidR="00734CFF" w:rsidRPr="00283E1D">
        <w:rPr>
          <w:rFonts w:ascii="仿宋" w:eastAsia="仿宋" w:hAnsi="仿宋"/>
          <w:color w:val="000000" w:themeColor="text1"/>
          <w:sz w:val="24"/>
        </w:rPr>
        <w:t>0.2</w:t>
      </w:r>
      <w:r w:rsidR="00734CFF" w:rsidRPr="00283E1D">
        <w:rPr>
          <w:rFonts w:ascii="仿宋" w:eastAsia="仿宋" w:hAnsi="仿宋" w:hint="eastAsia"/>
          <w:color w:val="000000" w:themeColor="text1"/>
          <w:sz w:val="24"/>
        </w:rPr>
        <w:t>条款，</w:t>
      </w:r>
      <w:r w:rsidR="00386C7A" w:rsidRPr="00283E1D">
        <w:rPr>
          <w:rFonts w:ascii="仿宋" w:eastAsia="仿宋" w:hAnsi="仿宋" w:hint="eastAsia"/>
          <w:color w:val="000000" w:themeColor="text1"/>
          <w:sz w:val="24"/>
        </w:rPr>
        <w:t>上浆率是指本色布上浆后的干</w:t>
      </w:r>
      <w:proofErr w:type="gramStart"/>
      <w:r w:rsidR="00386C7A" w:rsidRPr="00283E1D">
        <w:rPr>
          <w:rFonts w:ascii="仿宋" w:eastAsia="仿宋" w:hAnsi="仿宋" w:hint="eastAsia"/>
          <w:color w:val="000000" w:themeColor="text1"/>
          <w:sz w:val="24"/>
        </w:rPr>
        <w:t>浆质量</w:t>
      </w:r>
      <w:proofErr w:type="gramEnd"/>
      <w:r w:rsidR="00386C7A" w:rsidRPr="00283E1D">
        <w:rPr>
          <w:rFonts w:ascii="仿宋" w:eastAsia="仿宋" w:hAnsi="仿宋" w:hint="eastAsia"/>
          <w:color w:val="000000" w:themeColor="text1"/>
          <w:sz w:val="24"/>
        </w:rPr>
        <w:t>对本色布上浆前的干燥质量的百分比。</w:t>
      </w:r>
    </w:p>
    <w:p w14:paraId="1A62E6C0" w14:textId="067B7B5B" w:rsidR="00386C7A" w:rsidRPr="00283E1D" w:rsidRDefault="00386C7A" w:rsidP="007A7457">
      <w:pPr>
        <w:adjustRightInd w:val="0"/>
        <w:snapToGrid w:val="0"/>
        <w:spacing w:line="360" w:lineRule="atLeast"/>
        <w:ind w:firstLineChars="200" w:firstLine="482"/>
        <w:jc w:val="left"/>
        <w:rPr>
          <w:rFonts w:eastAsia="黑体"/>
          <w:b/>
          <w:bCs/>
          <w:color w:val="000000" w:themeColor="text1"/>
          <w:szCs w:val="21"/>
        </w:rPr>
      </w:pPr>
      <w:r w:rsidRPr="00283E1D">
        <w:rPr>
          <w:rFonts w:ascii="仿宋" w:eastAsia="仿宋" w:hAnsi="仿宋" w:hint="eastAsia"/>
          <w:b/>
          <w:color w:val="000000" w:themeColor="text1"/>
          <w:sz w:val="24"/>
        </w:rPr>
        <w:t>3.</w:t>
      </w:r>
      <w:r w:rsidR="00734CFF"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.11  回潮率</w:t>
      </w:r>
      <w:r w:rsidRPr="00283E1D">
        <w:rPr>
          <w:rFonts w:ascii="仿宋" w:eastAsia="仿宋" w:hAnsi="仿宋"/>
          <w:b/>
          <w:color w:val="000000" w:themeColor="text1"/>
          <w:sz w:val="24"/>
        </w:rPr>
        <w:t xml:space="preserve"> </w:t>
      </w:r>
      <w:r w:rsidR="00E9260C" w:rsidRPr="00283E1D">
        <w:rPr>
          <w:rFonts w:ascii="仿宋" w:eastAsia="仿宋" w:hAnsi="仿宋"/>
          <w:b/>
          <w:color w:val="000000" w:themeColor="text1"/>
          <w:sz w:val="24"/>
        </w:rPr>
        <w:t xml:space="preserve"> regain</w:t>
      </w:r>
    </w:p>
    <w:p w14:paraId="5F3B02F4" w14:textId="3978FF96" w:rsidR="00386C7A" w:rsidRPr="00283E1D" w:rsidRDefault="00DB293C" w:rsidP="007A745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lastRenderedPageBreak/>
        <w:t>参照</w:t>
      </w:r>
      <w:r w:rsidR="00FB2346" w:rsidRPr="00283E1D">
        <w:rPr>
          <w:rFonts w:ascii="仿宋" w:eastAsia="仿宋" w:hAnsi="仿宋" w:hint="eastAsia"/>
          <w:color w:val="000000" w:themeColor="text1"/>
          <w:sz w:val="24"/>
        </w:rPr>
        <w:t>G</w:t>
      </w:r>
      <w:r w:rsidR="00FB2346" w:rsidRPr="00283E1D">
        <w:rPr>
          <w:rFonts w:ascii="仿宋" w:eastAsia="仿宋" w:hAnsi="仿宋"/>
          <w:color w:val="000000" w:themeColor="text1"/>
          <w:sz w:val="24"/>
        </w:rPr>
        <w:t>B/T999</w:t>
      </w:r>
      <w:r w:rsidR="009C69AB" w:rsidRPr="00283E1D">
        <w:rPr>
          <w:rFonts w:ascii="仿宋" w:eastAsia="仿宋" w:hAnsi="仿宋"/>
          <w:color w:val="000000" w:themeColor="text1"/>
          <w:sz w:val="24"/>
        </w:rPr>
        <w:t>5</w:t>
      </w:r>
      <w:r w:rsidR="00FB2346" w:rsidRPr="00283E1D">
        <w:rPr>
          <w:rFonts w:ascii="仿宋" w:eastAsia="仿宋" w:hAnsi="仿宋"/>
          <w:color w:val="000000" w:themeColor="text1"/>
          <w:sz w:val="24"/>
        </w:rPr>
        <w:t>-</w:t>
      </w:r>
      <w:r w:rsidR="009C69AB" w:rsidRPr="00283E1D">
        <w:rPr>
          <w:rFonts w:ascii="仿宋" w:eastAsia="仿宋" w:hAnsi="仿宋"/>
          <w:color w:val="000000" w:themeColor="text1"/>
          <w:sz w:val="24"/>
        </w:rPr>
        <w:t>1997</w:t>
      </w:r>
      <w:r w:rsidR="00FB2346" w:rsidRPr="00283E1D">
        <w:rPr>
          <w:rFonts w:ascii="仿宋" w:eastAsia="仿宋" w:hAnsi="仿宋"/>
          <w:color w:val="000000" w:themeColor="text1"/>
          <w:sz w:val="24"/>
        </w:rPr>
        <w:t xml:space="preserve"> </w:t>
      </w:r>
      <w:r w:rsidR="00FB2346" w:rsidRPr="00283E1D">
        <w:rPr>
          <w:rFonts w:ascii="仿宋" w:eastAsia="仿宋" w:hAnsi="仿宋" w:hint="eastAsia"/>
          <w:color w:val="000000" w:themeColor="text1"/>
          <w:sz w:val="24"/>
        </w:rPr>
        <w:t>3</w:t>
      </w:r>
      <w:r w:rsidR="00FB2346" w:rsidRPr="00283E1D">
        <w:rPr>
          <w:rFonts w:ascii="仿宋" w:eastAsia="仿宋" w:hAnsi="仿宋"/>
          <w:color w:val="000000" w:themeColor="text1"/>
          <w:sz w:val="24"/>
        </w:rPr>
        <w:t>.</w:t>
      </w:r>
      <w:r w:rsidR="009C69AB" w:rsidRPr="00283E1D">
        <w:rPr>
          <w:rFonts w:ascii="仿宋" w:eastAsia="仿宋" w:hAnsi="仿宋"/>
          <w:color w:val="000000" w:themeColor="text1"/>
          <w:sz w:val="24"/>
        </w:rPr>
        <w:t>5</w:t>
      </w:r>
      <w:r w:rsidR="00FB2346" w:rsidRPr="00283E1D">
        <w:rPr>
          <w:rFonts w:ascii="仿宋" w:eastAsia="仿宋" w:hAnsi="仿宋" w:hint="eastAsia"/>
          <w:color w:val="000000" w:themeColor="text1"/>
          <w:sz w:val="24"/>
        </w:rPr>
        <w:t>条</w:t>
      </w:r>
      <w:r w:rsidRPr="00283E1D">
        <w:rPr>
          <w:rFonts w:ascii="仿宋" w:eastAsia="仿宋" w:hAnsi="仿宋" w:hint="eastAsia"/>
          <w:color w:val="000000" w:themeColor="text1"/>
          <w:sz w:val="24"/>
        </w:rPr>
        <w:t>，</w:t>
      </w:r>
      <w:r w:rsidR="00386C7A" w:rsidRPr="00283E1D">
        <w:rPr>
          <w:rFonts w:ascii="仿宋" w:eastAsia="仿宋" w:hAnsi="仿宋" w:hint="eastAsia"/>
          <w:color w:val="000000" w:themeColor="text1"/>
          <w:sz w:val="24"/>
        </w:rPr>
        <w:t>回潮率</w:t>
      </w:r>
      <w:bookmarkStart w:id="20" w:name="_Hlk97904313"/>
      <w:r w:rsidR="00386C7A" w:rsidRPr="00283E1D">
        <w:rPr>
          <w:rFonts w:ascii="仿宋" w:eastAsia="仿宋" w:hAnsi="仿宋" w:hint="eastAsia"/>
          <w:color w:val="000000" w:themeColor="text1"/>
          <w:sz w:val="24"/>
        </w:rPr>
        <w:t>是指</w:t>
      </w:r>
      <w:bookmarkStart w:id="21" w:name="_Hlk97906247"/>
      <w:r w:rsidR="00FB2346" w:rsidRPr="00283E1D">
        <w:rPr>
          <w:rFonts w:ascii="仿宋" w:eastAsia="仿宋" w:hAnsi="仿宋" w:hint="eastAsia"/>
          <w:color w:val="000000" w:themeColor="text1"/>
          <w:sz w:val="24"/>
        </w:rPr>
        <w:t>规定</w:t>
      </w:r>
      <w:r w:rsidR="009C69AB" w:rsidRPr="00283E1D">
        <w:rPr>
          <w:rFonts w:ascii="仿宋" w:eastAsia="仿宋" w:hAnsi="仿宋" w:hint="eastAsia"/>
          <w:color w:val="000000" w:themeColor="text1"/>
          <w:sz w:val="24"/>
        </w:rPr>
        <w:t>条件下</w:t>
      </w:r>
      <w:r w:rsidR="00FB2346" w:rsidRPr="00283E1D">
        <w:rPr>
          <w:rFonts w:ascii="仿宋" w:eastAsia="仿宋" w:hAnsi="仿宋" w:hint="eastAsia"/>
          <w:color w:val="000000" w:themeColor="text1"/>
          <w:sz w:val="24"/>
        </w:rPr>
        <w:t>测</w:t>
      </w:r>
      <w:r w:rsidR="009C69AB" w:rsidRPr="00283E1D">
        <w:rPr>
          <w:rFonts w:ascii="仿宋" w:eastAsia="仿宋" w:hAnsi="仿宋" w:hint="eastAsia"/>
          <w:color w:val="000000" w:themeColor="text1"/>
          <w:sz w:val="24"/>
        </w:rPr>
        <w:t>得</w:t>
      </w:r>
      <w:r w:rsidR="00FB2346" w:rsidRPr="00283E1D">
        <w:rPr>
          <w:rFonts w:ascii="仿宋" w:eastAsia="仿宋" w:hAnsi="仿宋" w:hint="eastAsia"/>
          <w:color w:val="000000" w:themeColor="text1"/>
          <w:sz w:val="24"/>
        </w:rPr>
        <w:t>的纺织材料中水的量</w:t>
      </w:r>
      <w:r w:rsidR="009C69AB" w:rsidRPr="00283E1D">
        <w:rPr>
          <w:rFonts w:ascii="仿宋" w:eastAsia="仿宋" w:hAnsi="仿宋" w:hint="eastAsia"/>
          <w:color w:val="000000" w:themeColor="text1"/>
          <w:sz w:val="24"/>
        </w:rPr>
        <w:t>，</w:t>
      </w:r>
      <w:bookmarkEnd w:id="21"/>
      <w:r w:rsidR="009C69AB" w:rsidRPr="00283E1D">
        <w:rPr>
          <w:rFonts w:ascii="仿宋" w:eastAsia="仿宋" w:hAnsi="仿宋" w:hint="eastAsia"/>
          <w:color w:val="000000" w:themeColor="text1"/>
          <w:sz w:val="24"/>
        </w:rPr>
        <w:t>以</w:t>
      </w:r>
      <w:proofErr w:type="gramStart"/>
      <w:r w:rsidR="009C69AB" w:rsidRPr="00283E1D">
        <w:rPr>
          <w:rFonts w:ascii="仿宋" w:eastAsia="仿宋" w:hAnsi="仿宋" w:hint="eastAsia"/>
          <w:color w:val="000000" w:themeColor="text1"/>
          <w:sz w:val="24"/>
        </w:rPr>
        <w:t>试样烘前质量</w:t>
      </w:r>
      <w:proofErr w:type="gramEnd"/>
      <w:r w:rsidR="009C69AB" w:rsidRPr="00283E1D">
        <w:rPr>
          <w:rFonts w:ascii="仿宋" w:eastAsia="仿宋" w:hAnsi="仿宋" w:hint="eastAsia"/>
          <w:color w:val="000000" w:themeColor="text1"/>
          <w:sz w:val="24"/>
        </w:rPr>
        <w:t>与烘干质量得差数</w:t>
      </w:r>
      <w:r w:rsidR="00FB2346" w:rsidRPr="00283E1D">
        <w:rPr>
          <w:rFonts w:ascii="仿宋" w:eastAsia="仿宋" w:hAnsi="仿宋" w:hint="eastAsia"/>
          <w:color w:val="000000" w:themeColor="text1"/>
          <w:sz w:val="24"/>
        </w:rPr>
        <w:t>对</w:t>
      </w:r>
      <w:r w:rsidR="009C69AB" w:rsidRPr="00283E1D">
        <w:rPr>
          <w:rFonts w:ascii="仿宋" w:eastAsia="仿宋" w:hAnsi="仿宋" w:hint="eastAsia"/>
          <w:color w:val="000000" w:themeColor="text1"/>
          <w:sz w:val="24"/>
        </w:rPr>
        <w:t>烘干质量</w:t>
      </w:r>
      <w:r w:rsidR="00FB2346" w:rsidRPr="00283E1D">
        <w:rPr>
          <w:rFonts w:ascii="仿宋" w:eastAsia="仿宋" w:hAnsi="仿宋" w:hint="eastAsia"/>
          <w:color w:val="000000" w:themeColor="text1"/>
          <w:sz w:val="24"/>
        </w:rPr>
        <w:t>的百分率</w:t>
      </w:r>
      <w:r w:rsidR="009C69AB" w:rsidRPr="00283E1D">
        <w:rPr>
          <w:rFonts w:ascii="仿宋" w:eastAsia="仿宋" w:hAnsi="仿宋" w:hint="eastAsia"/>
          <w:color w:val="000000" w:themeColor="text1"/>
          <w:sz w:val="24"/>
        </w:rPr>
        <w:t>表示</w:t>
      </w:r>
      <w:r w:rsidR="00FB2346" w:rsidRPr="00283E1D">
        <w:rPr>
          <w:rFonts w:ascii="仿宋" w:eastAsia="仿宋" w:hAnsi="仿宋" w:hint="eastAsia"/>
          <w:color w:val="000000" w:themeColor="text1"/>
          <w:sz w:val="24"/>
        </w:rPr>
        <w:t>。</w:t>
      </w:r>
      <w:bookmarkEnd w:id="20"/>
    </w:p>
    <w:p w14:paraId="01738192" w14:textId="3C23BF60" w:rsidR="00386C7A" w:rsidRPr="00283E1D" w:rsidRDefault="00386C7A" w:rsidP="007A7457">
      <w:pPr>
        <w:adjustRightInd w:val="0"/>
        <w:snapToGrid w:val="0"/>
        <w:spacing w:line="360" w:lineRule="atLeast"/>
        <w:ind w:firstLineChars="200" w:firstLine="482"/>
        <w:jc w:val="left"/>
        <w:rPr>
          <w:rFonts w:ascii="黑体" w:eastAsia="黑体" w:hAnsi="黑体"/>
          <w:color w:val="000000" w:themeColor="text1"/>
          <w:szCs w:val="21"/>
        </w:rPr>
      </w:pPr>
      <w:r w:rsidRPr="00283E1D">
        <w:rPr>
          <w:rFonts w:ascii="仿宋" w:eastAsia="仿宋" w:hAnsi="仿宋" w:hint="eastAsia"/>
          <w:b/>
          <w:color w:val="000000" w:themeColor="text1"/>
          <w:sz w:val="24"/>
        </w:rPr>
        <w:t>3.</w:t>
      </w:r>
      <w:r w:rsidR="00DB293C"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 xml:space="preserve">.12  纤维含量 </w:t>
      </w:r>
      <w:r w:rsidR="00E9260C" w:rsidRPr="00283E1D">
        <w:rPr>
          <w:rFonts w:ascii="仿宋" w:eastAsia="仿宋" w:hAnsi="仿宋"/>
          <w:b/>
          <w:color w:val="000000" w:themeColor="text1"/>
          <w:sz w:val="24"/>
        </w:rPr>
        <w:t xml:space="preserve"> fiber content</w:t>
      </w:r>
    </w:p>
    <w:p w14:paraId="473E7EED" w14:textId="6258CC7E" w:rsidR="00386C7A" w:rsidRPr="00283E1D" w:rsidRDefault="00852714" w:rsidP="007A7457">
      <w:pPr>
        <w:adjustRightInd w:val="0"/>
        <w:snapToGrid w:val="0"/>
        <w:spacing w:line="360" w:lineRule="atLeast"/>
        <w:ind w:firstLineChars="200" w:firstLine="480"/>
        <w:jc w:val="left"/>
        <w:rPr>
          <w:color w:val="000000" w:themeColor="text1"/>
          <w:szCs w:val="21"/>
        </w:rPr>
      </w:pPr>
      <w:bookmarkStart w:id="22" w:name="_Hlk97900459"/>
      <w:r w:rsidRPr="00283E1D">
        <w:rPr>
          <w:rFonts w:ascii="仿宋" w:eastAsia="仿宋" w:hAnsi="仿宋" w:hint="eastAsia"/>
          <w:color w:val="000000" w:themeColor="text1"/>
          <w:sz w:val="24"/>
        </w:rPr>
        <w:t>参照G</w:t>
      </w:r>
      <w:r w:rsidRPr="00283E1D">
        <w:rPr>
          <w:rFonts w:ascii="仿宋" w:eastAsia="仿宋" w:hAnsi="仿宋"/>
          <w:color w:val="000000" w:themeColor="text1"/>
          <w:sz w:val="24"/>
        </w:rPr>
        <w:t>B/T29862-2013</w:t>
      </w:r>
      <w:bookmarkEnd w:id="22"/>
      <w:r w:rsidR="00912740" w:rsidRPr="00283E1D">
        <w:rPr>
          <w:rFonts w:ascii="仿宋" w:eastAsia="仿宋" w:hAnsi="仿宋" w:hint="eastAsia"/>
          <w:color w:val="000000" w:themeColor="text1"/>
          <w:sz w:val="24"/>
        </w:rPr>
        <w:t xml:space="preserve"> </w:t>
      </w:r>
      <w:r w:rsidRPr="00283E1D">
        <w:rPr>
          <w:rFonts w:ascii="仿宋" w:eastAsia="仿宋" w:hAnsi="仿宋" w:hint="eastAsia"/>
          <w:color w:val="000000" w:themeColor="text1"/>
          <w:sz w:val="24"/>
        </w:rPr>
        <w:t>5</w:t>
      </w:r>
      <w:r w:rsidRPr="00283E1D">
        <w:rPr>
          <w:rFonts w:ascii="仿宋" w:eastAsia="仿宋" w:hAnsi="仿宋"/>
          <w:color w:val="000000" w:themeColor="text1"/>
          <w:sz w:val="24"/>
        </w:rPr>
        <w:t>.1</w:t>
      </w:r>
      <w:r w:rsidRPr="00283E1D">
        <w:rPr>
          <w:rFonts w:ascii="仿宋" w:eastAsia="仿宋" w:hAnsi="仿宋" w:hint="eastAsia"/>
          <w:color w:val="000000" w:themeColor="text1"/>
          <w:sz w:val="24"/>
        </w:rPr>
        <w:t>条，</w:t>
      </w:r>
      <w:bookmarkStart w:id="23" w:name="_Hlk97904354"/>
      <w:r w:rsidR="00386C7A" w:rsidRPr="00283E1D">
        <w:rPr>
          <w:rFonts w:ascii="仿宋" w:eastAsia="仿宋" w:hAnsi="仿宋" w:hint="eastAsia"/>
          <w:color w:val="000000" w:themeColor="text1"/>
          <w:sz w:val="24"/>
        </w:rPr>
        <w:t>纤维含量是</w:t>
      </w:r>
      <w:proofErr w:type="gramStart"/>
      <w:r w:rsidR="00386C7A" w:rsidRPr="00283E1D">
        <w:rPr>
          <w:rFonts w:ascii="仿宋" w:eastAsia="仿宋" w:hAnsi="仿宋" w:hint="eastAsia"/>
          <w:color w:val="000000" w:themeColor="text1"/>
          <w:sz w:val="24"/>
        </w:rPr>
        <w:t>指组成</w:t>
      </w:r>
      <w:proofErr w:type="gramEnd"/>
      <w:r w:rsidR="00386C7A" w:rsidRPr="00283E1D">
        <w:rPr>
          <w:rFonts w:ascii="仿宋" w:eastAsia="仿宋" w:hAnsi="仿宋" w:hint="eastAsia"/>
          <w:color w:val="000000" w:themeColor="text1"/>
          <w:sz w:val="24"/>
        </w:rPr>
        <w:t>织物的</w:t>
      </w:r>
      <w:r w:rsidRPr="00283E1D">
        <w:rPr>
          <w:rFonts w:ascii="仿宋" w:eastAsia="仿宋" w:hAnsi="仿宋" w:hint="eastAsia"/>
          <w:color w:val="000000" w:themeColor="text1"/>
          <w:sz w:val="24"/>
        </w:rPr>
        <w:t>某种</w:t>
      </w:r>
      <w:r w:rsidR="00386C7A" w:rsidRPr="00283E1D">
        <w:rPr>
          <w:rFonts w:ascii="仿宋" w:eastAsia="仿宋" w:hAnsi="仿宋" w:hint="eastAsia"/>
          <w:color w:val="000000" w:themeColor="text1"/>
          <w:sz w:val="24"/>
        </w:rPr>
        <w:t>纤维</w:t>
      </w:r>
      <w:r w:rsidRPr="00283E1D">
        <w:rPr>
          <w:rFonts w:ascii="仿宋" w:eastAsia="仿宋" w:hAnsi="仿宋" w:hint="eastAsia"/>
          <w:color w:val="000000" w:themeColor="text1"/>
          <w:sz w:val="24"/>
        </w:rPr>
        <w:t>的量占织物纤维总量的</w:t>
      </w:r>
      <w:r w:rsidR="00386C7A" w:rsidRPr="00283E1D">
        <w:rPr>
          <w:rFonts w:ascii="仿宋" w:eastAsia="仿宋" w:hAnsi="仿宋" w:hint="eastAsia"/>
          <w:color w:val="000000" w:themeColor="text1"/>
          <w:sz w:val="24"/>
        </w:rPr>
        <w:t>百分比。</w:t>
      </w:r>
      <w:bookmarkEnd w:id="23"/>
    </w:p>
    <w:p w14:paraId="662E0DCB" w14:textId="56620AE7" w:rsidR="00386C7A" w:rsidRPr="00283E1D" w:rsidRDefault="00386C7A" w:rsidP="007A7457">
      <w:pPr>
        <w:adjustRightInd w:val="0"/>
        <w:snapToGrid w:val="0"/>
        <w:spacing w:line="360" w:lineRule="atLeast"/>
        <w:ind w:firstLineChars="200" w:firstLine="482"/>
        <w:jc w:val="left"/>
        <w:rPr>
          <w:rFonts w:ascii="黑体" w:eastAsia="黑体" w:hAnsi="黑体"/>
          <w:color w:val="000000" w:themeColor="text1"/>
          <w:szCs w:val="21"/>
        </w:rPr>
      </w:pPr>
      <w:r w:rsidRPr="00283E1D">
        <w:rPr>
          <w:rFonts w:ascii="仿宋" w:eastAsia="仿宋" w:hAnsi="仿宋" w:hint="eastAsia"/>
          <w:b/>
          <w:color w:val="000000" w:themeColor="text1"/>
          <w:sz w:val="24"/>
        </w:rPr>
        <w:t>3.</w:t>
      </w:r>
      <w:r w:rsidR="009F1471"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.13  断裂强力</w:t>
      </w:r>
      <w:r w:rsidR="00E9260C" w:rsidRPr="00283E1D">
        <w:rPr>
          <w:rFonts w:ascii="仿宋" w:eastAsia="仿宋" w:hAnsi="仿宋" w:hint="eastAsia"/>
          <w:b/>
          <w:color w:val="000000" w:themeColor="text1"/>
          <w:sz w:val="24"/>
        </w:rPr>
        <w:t xml:space="preserve"> </w:t>
      </w:r>
      <w:r w:rsidR="00E9260C" w:rsidRPr="00283E1D">
        <w:rPr>
          <w:rFonts w:ascii="仿宋" w:eastAsia="仿宋" w:hAnsi="仿宋"/>
          <w:b/>
          <w:color w:val="000000" w:themeColor="text1"/>
          <w:sz w:val="24"/>
        </w:rPr>
        <w:t xml:space="preserve"> breaking tenacity</w:t>
      </w:r>
    </w:p>
    <w:p w14:paraId="0FD418AA" w14:textId="0AF0E92E" w:rsidR="00386C7A" w:rsidRPr="00283E1D" w:rsidRDefault="00E9260C" w:rsidP="007A7457">
      <w:pPr>
        <w:adjustRightInd w:val="0"/>
        <w:snapToGrid w:val="0"/>
        <w:spacing w:line="360" w:lineRule="atLeast"/>
        <w:ind w:firstLineChars="200" w:firstLine="480"/>
        <w:jc w:val="left"/>
        <w:rPr>
          <w:color w:val="000000" w:themeColor="text1"/>
          <w:szCs w:val="21"/>
        </w:rPr>
      </w:pPr>
      <w:r w:rsidRPr="00283E1D">
        <w:rPr>
          <w:rFonts w:ascii="仿宋" w:eastAsia="仿宋" w:hAnsi="仿宋" w:hint="eastAsia"/>
          <w:color w:val="000000" w:themeColor="text1"/>
          <w:sz w:val="24"/>
        </w:rPr>
        <w:t>参照</w:t>
      </w:r>
      <w:r w:rsidR="009F1471" w:rsidRPr="00283E1D">
        <w:rPr>
          <w:rFonts w:ascii="仿宋" w:eastAsia="仿宋" w:hAnsi="仿宋" w:hint="eastAsia"/>
          <w:color w:val="000000" w:themeColor="text1"/>
          <w:sz w:val="24"/>
        </w:rPr>
        <w:t>G</w:t>
      </w:r>
      <w:r w:rsidR="009F1471" w:rsidRPr="00283E1D">
        <w:rPr>
          <w:rFonts w:ascii="仿宋" w:eastAsia="仿宋" w:hAnsi="仿宋"/>
          <w:color w:val="000000" w:themeColor="text1"/>
          <w:sz w:val="24"/>
        </w:rPr>
        <w:t>B/T</w:t>
      </w:r>
      <w:r w:rsidRPr="00283E1D">
        <w:rPr>
          <w:rFonts w:ascii="仿宋" w:eastAsia="仿宋" w:hAnsi="仿宋" w:hint="eastAsia"/>
          <w:color w:val="000000" w:themeColor="text1"/>
          <w:sz w:val="24"/>
        </w:rPr>
        <w:t>3</w:t>
      </w:r>
      <w:r w:rsidRPr="00283E1D">
        <w:rPr>
          <w:rFonts w:ascii="仿宋" w:eastAsia="仿宋" w:hAnsi="仿宋"/>
          <w:color w:val="000000" w:themeColor="text1"/>
          <w:sz w:val="24"/>
        </w:rPr>
        <w:t>923.1-2013</w:t>
      </w:r>
      <w:r w:rsidR="00912740" w:rsidRPr="00283E1D">
        <w:rPr>
          <w:rFonts w:ascii="仿宋" w:eastAsia="仿宋" w:hAnsi="仿宋" w:hint="eastAsia"/>
          <w:color w:val="000000" w:themeColor="text1"/>
          <w:sz w:val="24"/>
        </w:rPr>
        <w:t xml:space="preserve"> </w:t>
      </w:r>
      <w:r w:rsidR="00912740" w:rsidRPr="00283E1D">
        <w:rPr>
          <w:rFonts w:ascii="仿宋" w:eastAsia="仿宋" w:hAnsi="仿宋"/>
          <w:color w:val="000000" w:themeColor="text1"/>
          <w:sz w:val="24"/>
        </w:rPr>
        <w:t>3.11</w:t>
      </w:r>
      <w:r w:rsidR="00912740" w:rsidRPr="00283E1D">
        <w:rPr>
          <w:rFonts w:ascii="仿宋" w:eastAsia="仿宋" w:hAnsi="仿宋" w:hint="eastAsia"/>
          <w:color w:val="000000" w:themeColor="text1"/>
          <w:sz w:val="24"/>
        </w:rPr>
        <w:t>条，</w:t>
      </w:r>
      <w:r w:rsidR="00FB6662" w:rsidRPr="00283E1D">
        <w:rPr>
          <w:rFonts w:ascii="仿宋" w:eastAsia="仿宋" w:hAnsi="仿宋" w:hint="eastAsia"/>
          <w:color w:val="000000" w:themeColor="text1"/>
          <w:sz w:val="24"/>
        </w:rPr>
        <w:t>断裂强力是指</w:t>
      </w:r>
      <w:r w:rsidR="00386C7A" w:rsidRPr="00283E1D">
        <w:rPr>
          <w:rFonts w:ascii="仿宋" w:eastAsia="仿宋" w:hAnsi="仿宋" w:hint="eastAsia"/>
          <w:color w:val="000000" w:themeColor="text1"/>
          <w:sz w:val="24"/>
        </w:rPr>
        <w:t>在规定条件下进行的拉伸试验过程中，试样被拉断记录的最大力。</w:t>
      </w:r>
    </w:p>
    <w:p w14:paraId="0DDE209A" w14:textId="226299C3" w:rsidR="00386C7A" w:rsidRPr="00283E1D" w:rsidRDefault="00386C7A" w:rsidP="007A7457">
      <w:pPr>
        <w:adjustRightInd w:val="0"/>
        <w:snapToGrid w:val="0"/>
        <w:spacing w:line="360" w:lineRule="atLeast"/>
        <w:ind w:firstLineChars="200" w:firstLine="482"/>
        <w:jc w:val="left"/>
        <w:rPr>
          <w:rFonts w:eastAsia="黑体"/>
          <w:b/>
          <w:bCs/>
          <w:color w:val="000000" w:themeColor="text1"/>
          <w:szCs w:val="21"/>
        </w:rPr>
      </w:pPr>
      <w:r w:rsidRPr="00283E1D">
        <w:rPr>
          <w:rFonts w:ascii="仿宋" w:eastAsia="仿宋" w:hAnsi="仿宋" w:hint="eastAsia"/>
          <w:b/>
          <w:color w:val="000000" w:themeColor="text1"/>
          <w:sz w:val="24"/>
        </w:rPr>
        <w:t>3.</w:t>
      </w:r>
      <w:r w:rsidR="009F1471"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.14  撕破强力</w:t>
      </w:r>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tear force</w:t>
      </w:r>
    </w:p>
    <w:p w14:paraId="1D956B18" w14:textId="218D0701" w:rsidR="00386C7A" w:rsidRPr="00283E1D" w:rsidRDefault="009F1471" w:rsidP="007A7457">
      <w:pPr>
        <w:adjustRightInd w:val="0"/>
        <w:snapToGrid w:val="0"/>
        <w:spacing w:line="360" w:lineRule="atLeast"/>
        <w:ind w:firstLineChars="200" w:firstLine="480"/>
        <w:jc w:val="left"/>
        <w:rPr>
          <w:color w:val="000000" w:themeColor="text1"/>
          <w:szCs w:val="21"/>
        </w:rPr>
      </w:pPr>
      <w:r w:rsidRPr="00283E1D">
        <w:rPr>
          <w:rFonts w:ascii="仿宋" w:eastAsia="仿宋" w:hAnsi="仿宋" w:hint="eastAsia"/>
          <w:color w:val="000000" w:themeColor="text1"/>
          <w:sz w:val="24"/>
        </w:rPr>
        <w:t>参照G</w:t>
      </w:r>
      <w:r w:rsidRPr="00283E1D">
        <w:rPr>
          <w:rFonts w:ascii="仿宋" w:eastAsia="仿宋" w:hAnsi="仿宋"/>
          <w:color w:val="000000" w:themeColor="text1"/>
          <w:sz w:val="24"/>
        </w:rPr>
        <w:t>B/T</w:t>
      </w:r>
      <w:r w:rsidRPr="00283E1D">
        <w:rPr>
          <w:rFonts w:ascii="仿宋" w:eastAsia="仿宋" w:hAnsi="仿宋" w:hint="eastAsia"/>
          <w:color w:val="000000" w:themeColor="text1"/>
          <w:sz w:val="24"/>
        </w:rPr>
        <w:t>3</w:t>
      </w:r>
      <w:r w:rsidRPr="00283E1D">
        <w:rPr>
          <w:rFonts w:ascii="仿宋" w:eastAsia="仿宋" w:hAnsi="仿宋"/>
          <w:color w:val="000000" w:themeColor="text1"/>
          <w:sz w:val="24"/>
        </w:rPr>
        <w:t>917.1-2009</w:t>
      </w:r>
      <w:r w:rsidRPr="00283E1D">
        <w:rPr>
          <w:rFonts w:ascii="仿宋" w:eastAsia="仿宋" w:hAnsi="仿宋" w:hint="eastAsia"/>
          <w:color w:val="000000" w:themeColor="text1"/>
          <w:sz w:val="24"/>
        </w:rPr>
        <w:t xml:space="preserve"> </w:t>
      </w:r>
      <w:r w:rsidRPr="00283E1D">
        <w:rPr>
          <w:rFonts w:ascii="仿宋" w:eastAsia="仿宋" w:hAnsi="仿宋"/>
          <w:color w:val="000000" w:themeColor="text1"/>
          <w:sz w:val="24"/>
        </w:rPr>
        <w:t>3.1</w:t>
      </w:r>
      <w:r w:rsidRPr="00283E1D">
        <w:rPr>
          <w:rFonts w:ascii="仿宋" w:eastAsia="仿宋" w:hAnsi="仿宋" w:hint="eastAsia"/>
          <w:color w:val="000000" w:themeColor="text1"/>
          <w:sz w:val="24"/>
        </w:rPr>
        <w:t>条，</w:t>
      </w:r>
      <w:r w:rsidR="00FB6662" w:rsidRPr="00283E1D">
        <w:rPr>
          <w:rFonts w:ascii="仿宋" w:eastAsia="仿宋" w:hAnsi="仿宋" w:hint="eastAsia"/>
          <w:color w:val="000000" w:themeColor="text1"/>
          <w:sz w:val="24"/>
        </w:rPr>
        <w:t>撕破强力是指</w:t>
      </w:r>
      <w:r w:rsidR="00386C7A" w:rsidRPr="00283E1D">
        <w:rPr>
          <w:rFonts w:ascii="仿宋" w:eastAsia="仿宋" w:hAnsi="仿宋" w:hint="eastAsia"/>
          <w:color w:val="000000" w:themeColor="text1"/>
          <w:sz w:val="24"/>
        </w:rPr>
        <w:t>在规定条件下，使试样上初始切口扩展所需的力。</w:t>
      </w:r>
    </w:p>
    <w:p w14:paraId="3E8BC150" w14:textId="1CCD1299" w:rsidR="00386C7A" w:rsidRPr="00283E1D" w:rsidRDefault="00386C7A" w:rsidP="007A7457">
      <w:pPr>
        <w:adjustRightInd w:val="0"/>
        <w:snapToGrid w:val="0"/>
        <w:spacing w:line="360" w:lineRule="atLeast"/>
        <w:ind w:firstLineChars="200" w:firstLine="482"/>
        <w:jc w:val="left"/>
        <w:rPr>
          <w:rFonts w:ascii="黑体" w:eastAsia="黑体" w:hAnsi="黑体"/>
          <w:color w:val="000000" w:themeColor="text1"/>
          <w:szCs w:val="21"/>
        </w:rPr>
      </w:pPr>
      <w:r w:rsidRPr="00283E1D">
        <w:rPr>
          <w:rFonts w:ascii="仿宋" w:eastAsia="仿宋" w:hAnsi="仿宋" w:hint="eastAsia"/>
          <w:b/>
          <w:color w:val="000000" w:themeColor="text1"/>
          <w:sz w:val="24"/>
        </w:rPr>
        <w:t>3.</w:t>
      </w:r>
      <w:r w:rsidR="009F1471"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.15  棉结杂质</w:t>
      </w:r>
      <w:proofErr w:type="gramStart"/>
      <w:r w:rsidRPr="00283E1D">
        <w:rPr>
          <w:rFonts w:ascii="仿宋" w:eastAsia="仿宋" w:hAnsi="仿宋" w:hint="eastAsia"/>
          <w:b/>
          <w:color w:val="000000" w:themeColor="text1"/>
          <w:sz w:val="24"/>
        </w:rPr>
        <w:t>疵点格率</w:t>
      </w:r>
      <w:proofErr w:type="gramEnd"/>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the percentage of </w:t>
      </w:r>
      <w:proofErr w:type="spellStart"/>
      <w:r w:rsidR="009B3EE6" w:rsidRPr="00283E1D">
        <w:rPr>
          <w:rFonts w:ascii="仿宋" w:eastAsia="仿宋" w:hAnsi="仿宋"/>
          <w:b/>
          <w:color w:val="000000" w:themeColor="text1"/>
          <w:sz w:val="24"/>
        </w:rPr>
        <w:t>neps</w:t>
      </w:r>
      <w:proofErr w:type="spellEnd"/>
      <w:r w:rsidR="009B3EE6" w:rsidRPr="00283E1D">
        <w:rPr>
          <w:rFonts w:ascii="仿宋" w:eastAsia="仿宋" w:hAnsi="仿宋"/>
          <w:b/>
          <w:color w:val="000000" w:themeColor="text1"/>
          <w:sz w:val="24"/>
        </w:rPr>
        <w:t xml:space="preserve"> and trashes defect squares</w:t>
      </w:r>
    </w:p>
    <w:p w14:paraId="1283FAA6" w14:textId="7FB01744" w:rsidR="00386C7A" w:rsidRPr="00283E1D" w:rsidRDefault="009C2A58" w:rsidP="007A7457">
      <w:pPr>
        <w:adjustRightInd w:val="0"/>
        <w:snapToGrid w:val="0"/>
        <w:spacing w:line="360" w:lineRule="atLeast"/>
        <w:ind w:firstLineChars="200" w:firstLine="480"/>
        <w:jc w:val="left"/>
        <w:rPr>
          <w:rFonts w:ascii="宋体" w:hAnsi="宋体"/>
          <w:color w:val="000000" w:themeColor="text1"/>
          <w:szCs w:val="21"/>
        </w:rPr>
      </w:pPr>
      <w:r w:rsidRPr="00283E1D">
        <w:rPr>
          <w:rFonts w:ascii="仿宋" w:eastAsia="仿宋" w:hAnsi="仿宋" w:hint="eastAsia"/>
          <w:color w:val="000000" w:themeColor="text1"/>
          <w:sz w:val="24"/>
        </w:rPr>
        <w:t>参照F</w:t>
      </w:r>
      <w:r w:rsidRPr="00283E1D">
        <w:rPr>
          <w:rFonts w:ascii="仿宋" w:eastAsia="仿宋" w:hAnsi="仿宋"/>
          <w:color w:val="000000" w:themeColor="text1"/>
          <w:sz w:val="24"/>
        </w:rPr>
        <w:t>Z/T10006-2017</w:t>
      </w:r>
      <w:r w:rsidRPr="00283E1D">
        <w:rPr>
          <w:rFonts w:ascii="仿宋" w:eastAsia="仿宋" w:hAnsi="仿宋" w:hint="eastAsia"/>
          <w:color w:val="000000" w:themeColor="text1"/>
          <w:sz w:val="24"/>
        </w:rPr>
        <w:t>第8章，</w:t>
      </w:r>
      <w:r w:rsidR="00FB6662" w:rsidRPr="00283E1D">
        <w:rPr>
          <w:rFonts w:ascii="仿宋" w:eastAsia="仿宋" w:hAnsi="仿宋" w:hint="eastAsia"/>
          <w:color w:val="000000" w:themeColor="text1"/>
          <w:sz w:val="24"/>
        </w:rPr>
        <w:t>棉结杂质</w:t>
      </w:r>
      <w:proofErr w:type="gramStart"/>
      <w:r w:rsidR="00FB6662" w:rsidRPr="00283E1D">
        <w:rPr>
          <w:rFonts w:ascii="仿宋" w:eastAsia="仿宋" w:hAnsi="仿宋" w:hint="eastAsia"/>
          <w:color w:val="000000" w:themeColor="text1"/>
          <w:sz w:val="24"/>
        </w:rPr>
        <w:t>疵点格率是</w:t>
      </w:r>
      <w:proofErr w:type="gramEnd"/>
      <w:r w:rsidR="00FB6662" w:rsidRPr="00283E1D">
        <w:rPr>
          <w:rFonts w:ascii="仿宋" w:eastAsia="仿宋" w:hAnsi="仿宋" w:hint="eastAsia"/>
          <w:color w:val="000000" w:themeColor="text1"/>
          <w:sz w:val="24"/>
        </w:rPr>
        <w:t>指</w:t>
      </w:r>
      <w:r w:rsidR="00386C7A" w:rsidRPr="00283E1D">
        <w:rPr>
          <w:rFonts w:ascii="仿宋" w:eastAsia="仿宋" w:hAnsi="仿宋" w:hint="eastAsia"/>
          <w:color w:val="000000" w:themeColor="text1"/>
          <w:sz w:val="24"/>
        </w:rPr>
        <w:t>本色布表面在规定面积中棉结杂质疵点格数与</w:t>
      </w:r>
      <w:proofErr w:type="gramStart"/>
      <w:r w:rsidR="00386C7A" w:rsidRPr="00283E1D">
        <w:rPr>
          <w:rFonts w:ascii="仿宋" w:eastAsia="仿宋" w:hAnsi="仿宋" w:hint="eastAsia"/>
          <w:color w:val="000000" w:themeColor="text1"/>
          <w:sz w:val="24"/>
        </w:rPr>
        <w:t>取样总</w:t>
      </w:r>
      <w:proofErr w:type="gramEnd"/>
      <w:r w:rsidR="00386C7A" w:rsidRPr="00283E1D">
        <w:rPr>
          <w:rFonts w:ascii="仿宋" w:eastAsia="仿宋" w:hAnsi="仿宋" w:hint="eastAsia"/>
          <w:color w:val="000000" w:themeColor="text1"/>
          <w:sz w:val="24"/>
        </w:rPr>
        <w:t>格数的比率。</w:t>
      </w:r>
    </w:p>
    <w:p w14:paraId="0B9AD268" w14:textId="2A893076" w:rsidR="00386C7A" w:rsidRPr="00283E1D" w:rsidRDefault="00386C7A" w:rsidP="007A7457">
      <w:pPr>
        <w:adjustRightInd w:val="0"/>
        <w:snapToGrid w:val="0"/>
        <w:spacing w:line="360" w:lineRule="atLeast"/>
        <w:ind w:firstLineChars="200" w:firstLine="482"/>
        <w:jc w:val="left"/>
        <w:rPr>
          <w:rFonts w:ascii="黑体" w:eastAsia="黑体" w:hAnsi="黑体"/>
          <w:color w:val="000000" w:themeColor="text1"/>
          <w:szCs w:val="21"/>
        </w:rPr>
      </w:pPr>
      <w:r w:rsidRPr="00283E1D">
        <w:rPr>
          <w:rFonts w:ascii="仿宋" w:eastAsia="仿宋" w:hAnsi="仿宋" w:hint="eastAsia"/>
          <w:b/>
          <w:color w:val="000000" w:themeColor="text1"/>
          <w:sz w:val="24"/>
        </w:rPr>
        <w:t>3.</w:t>
      </w:r>
      <w:r w:rsidR="009C2A58"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.16  棉结</w:t>
      </w:r>
      <w:proofErr w:type="gramStart"/>
      <w:r w:rsidRPr="00283E1D">
        <w:rPr>
          <w:rFonts w:ascii="仿宋" w:eastAsia="仿宋" w:hAnsi="仿宋" w:hint="eastAsia"/>
          <w:b/>
          <w:color w:val="000000" w:themeColor="text1"/>
          <w:sz w:val="24"/>
        </w:rPr>
        <w:t>疵点格率</w:t>
      </w:r>
      <w:proofErr w:type="gramEnd"/>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the percentage of </w:t>
      </w:r>
      <w:proofErr w:type="spellStart"/>
      <w:r w:rsidR="009B3EE6" w:rsidRPr="00283E1D">
        <w:rPr>
          <w:rFonts w:ascii="仿宋" w:eastAsia="仿宋" w:hAnsi="仿宋"/>
          <w:b/>
          <w:color w:val="000000" w:themeColor="text1"/>
          <w:sz w:val="24"/>
        </w:rPr>
        <w:t>neps</w:t>
      </w:r>
      <w:proofErr w:type="spellEnd"/>
      <w:r w:rsidR="009B3EE6" w:rsidRPr="00283E1D">
        <w:rPr>
          <w:rFonts w:ascii="仿宋" w:eastAsia="仿宋" w:hAnsi="仿宋"/>
          <w:b/>
          <w:color w:val="000000" w:themeColor="text1"/>
          <w:sz w:val="24"/>
        </w:rPr>
        <w:t xml:space="preserve"> defect squares</w:t>
      </w:r>
    </w:p>
    <w:p w14:paraId="4D86A96F" w14:textId="21797E6C" w:rsidR="00386C7A" w:rsidRPr="00283E1D" w:rsidRDefault="009C2A58" w:rsidP="007A7457">
      <w:pPr>
        <w:adjustRightInd w:val="0"/>
        <w:snapToGrid w:val="0"/>
        <w:spacing w:line="360" w:lineRule="atLeast"/>
        <w:ind w:firstLineChars="200" w:firstLine="480"/>
        <w:jc w:val="left"/>
        <w:rPr>
          <w:rFonts w:ascii="宋体" w:hAnsi="宋体"/>
          <w:color w:val="000000" w:themeColor="text1"/>
          <w:szCs w:val="21"/>
        </w:rPr>
      </w:pPr>
      <w:r w:rsidRPr="00283E1D">
        <w:rPr>
          <w:rFonts w:ascii="仿宋" w:eastAsia="仿宋" w:hAnsi="仿宋" w:hint="eastAsia"/>
          <w:color w:val="000000" w:themeColor="text1"/>
          <w:sz w:val="24"/>
        </w:rPr>
        <w:t>参照F</w:t>
      </w:r>
      <w:r w:rsidRPr="00283E1D">
        <w:rPr>
          <w:rFonts w:ascii="仿宋" w:eastAsia="仿宋" w:hAnsi="仿宋"/>
          <w:color w:val="000000" w:themeColor="text1"/>
          <w:sz w:val="24"/>
        </w:rPr>
        <w:t>Z/T10006-2017</w:t>
      </w:r>
      <w:r w:rsidRPr="00283E1D">
        <w:rPr>
          <w:rFonts w:ascii="仿宋" w:eastAsia="仿宋" w:hAnsi="仿宋" w:hint="eastAsia"/>
          <w:color w:val="000000" w:themeColor="text1"/>
          <w:sz w:val="24"/>
        </w:rPr>
        <w:t>第8章，</w:t>
      </w:r>
      <w:r w:rsidR="00FB6662" w:rsidRPr="00283E1D">
        <w:rPr>
          <w:rFonts w:ascii="仿宋" w:eastAsia="仿宋" w:hAnsi="仿宋" w:hint="eastAsia"/>
          <w:color w:val="000000" w:themeColor="text1"/>
          <w:sz w:val="24"/>
        </w:rPr>
        <w:t>棉结</w:t>
      </w:r>
      <w:proofErr w:type="gramStart"/>
      <w:r w:rsidR="00FB6662" w:rsidRPr="00283E1D">
        <w:rPr>
          <w:rFonts w:ascii="仿宋" w:eastAsia="仿宋" w:hAnsi="仿宋" w:hint="eastAsia"/>
          <w:color w:val="000000" w:themeColor="text1"/>
          <w:sz w:val="24"/>
        </w:rPr>
        <w:t>疵点格率是</w:t>
      </w:r>
      <w:proofErr w:type="gramEnd"/>
      <w:r w:rsidR="00FB6662" w:rsidRPr="00283E1D">
        <w:rPr>
          <w:rFonts w:ascii="仿宋" w:eastAsia="仿宋" w:hAnsi="仿宋" w:hint="eastAsia"/>
          <w:color w:val="000000" w:themeColor="text1"/>
          <w:sz w:val="24"/>
        </w:rPr>
        <w:t>指</w:t>
      </w:r>
      <w:r w:rsidR="00386C7A" w:rsidRPr="00283E1D">
        <w:rPr>
          <w:rFonts w:ascii="仿宋" w:eastAsia="仿宋" w:hAnsi="仿宋" w:hint="eastAsia"/>
          <w:color w:val="000000" w:themeColor="text1"/>
          <w:sz w:val="24"/>
        </w:rPr>
        <w:t>本色布表面在规定面积中棉结疵点格数与</w:t>
      </w:r>
      <w:proofErr w:type="gramStart"/>
      <w:r w:rsidR="00386C7A" w:rsidRPr="00283E1D">
        <w:rPr>
          <w:rFonts w:ascii="仿宋" w:eastAsia="仿宋" w:hAnsi="仿宋" w:hint="eastAsia"/>
          <w:color w:val="000000" w:themeColor="text1"/>
          <w:sz w:val="24"/>
        </w:rPr>
        <w:t>取样总</w:t>
      </w:r>
      <w:proofErr w:type="gramEnd"/>
      <w:r w:rsidR="00386C7A" w:rsidRPr="00283E1D">
        <w:rPr>
          <w:rFonts w:ascii="仿宋" w:eastAsia="仿宋" w:hAnsi="仿宋" w:hint="eastAsia"/>
          <w:color w:val="000000" w:themeColor="text1"/>
          <w:sz w:val="24"/>
        </w:rPr>
        <w:t>格数的比率。</w:t>
      </w:r>
    </w:p>
    <w:p w14:paraId="38DE5555" w14:textId="06DA93E1" w:rsidR="00386C7A" w:rsidRPr="00283E1D" w:rsidRDefault="00386C7A" w:rsidP="007A7457">
      <w:pPr>
        <w:adjustRightInd w:val="0"/>
        <w:snapToGrid w:val="0"/>
        <w:spacing w:line="360" w:lineRule="atLeast"/>
        <w:ind w:firstLineChars="200" w:firstLine="482"/>
        <w:jc w:val="left"/>
        <w:rPr>
          <w:rFonts w:ascii="宋体" w:hAnsi="宋体"/>
          <w:color w:val="000000" w:themeColor="text1"/>
          <w:szCs w:val="21"/>
        </w:rPr>
      </w:pPr>
      <w:r w:rsidRPr="00283E1D">
        <w:rPr>
          <w:rFonts w:ascii="仿宋" w:eastAsia="仿宋" w:hAnsi="仿宋" w:hint="eastAsia"/>
          <w:b/>
          <w:color w:val="000000" w:themeColor="text1"/>
          <w:sz w:val="24"/>
        </w:rPr>
        <w:t>3.</w:t>
      </w:r>
      <w:r w:rsidR="009C2A58" w:rsidRPr="00283E1D">
        <w:rPr>
          <w:rFonts w:ascii="仿宋" w:eastAsia="仿宋" w:hAnsi="仿宋"/>
          <w:b/>
          <w:color w:val="000000" w:themeColor="text1"/>
          <w:sz w:val="24"/>
        </w:rPr>
        <w:t>2</w:t>
      </w:r>
      <w:r w:rsidRPr="00283E1D">
        <w:rPr>
          <w:rFonts w:ascii="仿宋" w:eastAsia="仿宋" w:hAnsi="仿宋" w:hint="eastAsia"/>
          <w:b/>
          <w:color w:val="000000" w:themeColor="text1"/>
          <w:sz w:val="24"/>
        </w:rPr>
        <w:t>.17  布面疵点</w:t>
      </w:r>
      <w:r w:rsidR="009B3EE6" w:rsidRPr="00283E1D">
        <w:rPr>
          <w:rFonts w:ascii="仿宋" w:eastAsia="仿宋" w:hAnsi="仿宋" w:hint="eastAsia"/>
          <w:b/>
          <w:color w:val="000000" w:themeColor="text1"/>
          <w:sz w:val="24"/>
        </w:rPr>
        <w:t xml:space="preserve"> </w:t>
      </w:r>
      <w:r w:rsidR="009B3EE6" w:rsidRPr="00283E1D">
        <w:rPr>
          <w:rFonts w:ascii="仿宋" w:eastAsia="仿宋" w:hAnsi="仿宋"/>
          <w:b/>
          <w:color w:val="000000" w:themeColor="text1"/>
          <w:sz w:val="24"/>
        </w:rPr>
        <w:t xml:space="preserve"> defect on the surface of the grey fabric</w:t>
      </w:r>
    </w:p>
    <w:p w14:paraId="447C67E8" w14:textId="341839E5" w:rsidR="00386C7A" w:rsidRPr="00283E1D" w:rsidRDefault="00FB2346" w:rsidP="007A7457">
      <w:pPr>
        <w:adjustRightInd w:val="0"/>
        <w:snapToGrid w:val="0"/>
        <w:spacing w:line="360" w:lineRule="atLeast"/>
        <w:ind w:firstLineChars="200" w:firstLine="480"/>
        <w:jc w:val="left"/>
        <w:rPr>
          <w:rFonts w:eastAsia="黑体"/>
          <w:b/>
          <w:bCs/>
          <w:color w:val="000000" w:themeColor="text1"/>
        </w:rPr>
      </w:pPr>
      <w:r w:rsidRPr="00283E1D">
        <w:rPr>
          <w:rFonts w:ascii="仿宋" w:eastAsia="仿宋" w:hAnsi="仿宋" w:hint="eastAsia"/>
          <w:color w:val="000000" w:themeColor="text1"/>
          <w:sz w:val="24"/>
        </w:rPr>
        <w:t>参照G</w:t>
      </w:r>
      <w:r w:rsidRPr="00283E1D">
        <w:rPr>
          <w:rFonts w:ascii="仿宋" w:eastAsia="仿宋" w:hAnsi="仿宋"/>
          <w:color w:val="000000" w:themeColor="text1"/>
          <w:sz w:val="24"/>
        </w:rPr>
        <w:t>B/T24250-2009 2.2</w:t>
      </w:r>
      <w:r w:rsidRPr="00283E1D">
        <w:rPr>
          <w:rFonts w:ascii="仿宋" w:eastAsia="仿宋" w:hAnsi="仿宋" w:hint="eastAsia"/>
          <w:color w:val="000000" w:themeColor="text1"/>
          <w:sz w:val="24"/>
        </w:rPr>
        <w:t>条，</w:t>
      </w:r>
      <w:r w:rsidR="00FB6662" w:rsidRPr="00283E1D">
        <w:rPr>
          <w:rFonts w:ascii="仿宋" w:eastAsia="仿宋" w:hAnsi="仿宋" w:hint="eastAsia"/>
          <w:color w:val="000000" w:themeColor="text1"/>
          <w:sz w:val="24"/>
        </w:rPr>
        <w:t>布面疵点是指</w:t>
      </w:r>
      <w:r w:rsidR="00386C7A" w:rsidRPr="00283E1D">
        <w:rPr>
          <w:rFonts w:ascii="仿宋" w:eastAsia="仿宋" w:hAnsi="仿宋" w:hint="eastAsia"/>
          <w:color w:val="000000" w:themeColor="text1"/>
          <w:sz w:val="24"/>
        </w:rPr>
        <w:t>本色布表面呈现的可能</w:t>
      </w:r>
      <w:proofErr w:type="gramStart"/>
      <w:r w:rsidR="00386C7A" w:rsidRPr="00283E1D">
        <w:rPr>
          <w:rFonts w:ascii="仿宋" w:eastAsia="仿宋" w:hAnsi="仿宋" w:hint="eastAsia"/>
          <w:color w:val="000000" w:themeColor="text1"/>
          <w:sz w:val="24"/>
        </w:rPr>
        <w:t>消弱</w:t>
      </w:r>
      <w:proofErr w:type="gramEnd"/>
      <w:r w:rsidR="00386C7A" w:rsidRPr="00283E1D">
        <w:rPr>
          <w:rFonts w:ascii="仿宋" w:eastAsia="仿宋" w:hAnsi="仿宋" w:hint="eastAsia"/>
          <w:color w:val="000000" w:themeColor="text1"/>
          <w:sz w:val="24"/>
        </w:rPr>
        <w:t>其预期性能并影响制成品外观的缺陷。</w:t>
      </w:r>
    </w:p>
    <w:p w14:paraId="446E69AB" w14:textId="218BEAEE" w:rsidR="00902876"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Pr="00283E1D">
        <w:rPr>
          <w:rFonts w:ascii="仿宋" w:eastAsia="仿宋" w:hAnsi="仿宋"/>
          <w:b/>
          <w:color w:val="000000" w:themeColor="text1"/>
          <w:sz w:val="24"/>
        </w:rPr>
        <w:t xml:space="preserve">  </w:t>
      </w:r>
      <w:r w:rsidRPr="00283E1D">
        <w:rPr>
          <w:rFonts w:ascii="仿宋" w:eastAsia="仿宋" w:hAnsi="仿宋" w:hint="eastAsia"/>
          <w:b/>
          <w:color w:val="000000" w:themeColor="text1"/>
          <w:sz w:val="24"/>
        </w:rPr>
        <w:t>织物规格</w:t>
      </w:r>
      <w:bookmarkStart w:id="24" w:name="_Hlk98486820"/>
      <w:r w:rsidRPr="00283E1D">
        <w:rPr>
          <w:rFonts w:ascii="仿宋" w:eastAsia="仿宋" w:hAnsi="仿宋" w:hint="eastAsia"/>
          <w:b/>
          <w:color w:val="000000" w:themeColor="text1"/>
          <w:sz w:val="24"/>
        </w:rPr>
        <w:t>的测试</w:t>
      </w:r>
      <w:bookmarkEnd w:id="24"/>
    </w:p>
    <w:p w14:paraId="57101C62" w14:textId="7B71D704" w:rsidR="00A5116E" w:rsidRPr="00283E1D" w:rsidRDefault="00A5116E"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织物规格的测试包括织物组织、织物经纬向织缩率、经纬纱捻度和捻向、经纬纱线</w:t>
      </w:r>
      <w:proofErr w:type="gramStart"/>
      <w:r w:rsidRPr="00283E1D">
        <w:rPr>
          <w:rFonts w:ascii="仿宋" w:eastAsia="仿宋" w:hAnsi="仿宋" w:hint="eastAsia"/>
          <w:color w:val="000000" w:themeColor="text1"/>
          <w:sz w:val="24"/>
        </w:rPr>
        <w:t>线</w:t>
      </w:r>
      <w:proofErr w:type="gramEnd"/>
      <w:r w:rsidRPr="00283E1D">
        <w:rPr>
          <w:rFonts w:ascii="仿宋" w:eastAsia="仿宋" w:hAnsi="仿宋" w:hint="eastAsia"/>
          <w:color w:val="000000" w:themeColor="text1"/>
          <w:sz w:val="24"/>
        </w:rPr>
        <w:t>密度、经纬纱线密度、长度和幅宽等6项内容。</w:t>
      </w:r>
    </w:p>
    <w:p w14:paraId="2FC8CD73" w14:textId="0F928299" w:rsidR="00386C7A"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Pr="00283E1D">
        <w:rPr>
          <w:rFonts w:ascii="仿宋" w:eastAsia="仿宋" w:hAnsi="仿宋"/>
          <w:b/>
          <w:color w:val="000000" w:themeColor="text1"/>
          <w:sz w:val="24"/>
        </w:rPr>
        <w:t xml:space="preserve">.1  </w:t>
      </w:r>
      <w:r w:rsidRPr="00283E1D">
        <w:rPr>
          <w:rFonts w:ascii="仿宋" w:eastAsia="仿宋" w:hAnsi="仿宋" w:hint="eastAsia"/>
          <w:b/>
          <w:color w:val="000000" w:themeColor="text1"/>
          <w:sz w:val="24"/>
        </w:rPr>
        <w:t>织物组织</w:t>
      </w:r>
    </w:p>
    <w:p w14:paraId="2DA9B3F2" w14:textId="187F7A71"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织物组织的</w:t>
      </w:r>
      <w:proofErr w:type="gramStart"/>
      <w:r w:rsidRPr="00283E1D">
        <w:rPr>
          <w:rFonts w:ascii="仿宋" w:eastAsia="仿宋" w:hAnsi="仿宋" w:hint="eastAsia"/>
          <w:color w:val="000000" w:themeColor="text1"/>
          <w:sz w:val="24"/>
        </w:rPr>
        <w:t>测定按</w:t>
      </w:r>
      <w:proofErr w:type="gramEnd"/>
      <w:r w:rsidRPr="00283E1D">
        <w:rPr>
          <w:rFonts w:ascii="仿宋" w:eastAsia="仿宋" w:hAnsi="仿宋"/>
          <w:color w:val="000000" w:themeColor="text1"/>
          <w:sz w:val="24"/>
        </w:rPr>
        <w:t>GB/T</w:t>
      </w:r>
      <w:r w:rsidRPr="00283E1D">
        <w:rPr>
          <w:rFonts w:ascii="仿宋" w:eastAsia="仿宋" w:hAnsi="仿宋" w:hint="eastAsia"/>
          <w:color w:val="000000" w:themeColor="text1"/>
          <w:sz w:val="24"/>
        </w:rPr>
        <w:t xml:space="preserve"> 29256.</w:t>
      </w:r>
      <w:r w:rsidRPr="00283E1D">
        <w:rPr>
          <w:rFonts w:ascii="仿宋" w:eastAsia="仿宋" w:hAnsi="仿宋"/>
          <w:color w:val="000000" w:themeColor="text1"/>
          <w:sz w:val="24"/>
        </w:rPr>
        <w:t>1</w:t>
      </w:r>
      <w:r w:rsidRPr="00283E1D">
        <w:rPr>
          <w:rFonts w:ascii="仿宋" w:eastAsia="仿宋" w:hAnsi="仿宋" w:hint="eastAsia"/>
          <w:color w:val="000000" w:themeColor="text1"/>
          <w:sz w:val="24"/>
        </w:rPr>
        <w:t>执行。</w:t>
      </w:r>
      <w:r w:rsidR="007A7457" w:rsidRPr="00283E1D">
        <w:rPr>
          <w:rFonts w:ascii="仿宋" w:eastAsia="仿宋" w:hAnsi="仿宋" w:hint="eastAsia"/>
          <w:color w:val="000000" w:themeColor="text1"/>
          <w:sz w:val="24"/>
        </w:rPr>
        <w:t>连续从织物中逐次地拨出纱线，观察记录每根纱线的交织情况，直至获得一个完全组织，确定基布的组织。基布组织由供需双方商定。</w:t>
      </w:r>
    </w:p>
    <w:p w14:paraId="6269080E" w14:textId="1C65168B"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008775FD" w:rsidRPr="00283E1D">
        <w:rPr>
          <w:rFonts w:ascii="仿宋" w:eastAsia="仿宋" w:hAnsi="仿宋"/>
          <w:b/>
          <w:color w:val="000000" w:themeColor="text1"/>
          <w:sz w:val="24"/>
        </w:rPr>
        <w:t xml:space="preserve">.2  </w:t>
      </w:r>
      <w:r w:rsidR="008775FD" w:rsidRPr="00283E1D">
        <w:rPr>
          <w:rFonts w:ascii="仿宋" w:eastAsia="仿宋" w:hAnsi="仿宋" w:hint="eastAsia"/>
          <w:b/>
          <w:color w:val="000000" w:themeColor="text1"/>
          <w:sz w:val="24"/>
        </w:rPr>
        <w:t>经纬向织缩率</w:t>
      </w:r>
    </w:p>
    <w:p w14:paraId="7266E350" w14:textId="602D84A0"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织物经纬向织缩率的</w:t>
      </w:r>
      <w:proofErr w:type="gramStart"/>
      <w:r w:rsidRPr="00283E1D">
        <w:rPr>
          <w:rFonts w:ascii="仿宋" w:eastAsia="仿宋" w:hAnsi="仿宋" w:hint="eastAsia"/>
          <w:color w:val="000000" w:themeColor="text1"/>
          <w:sz w:val="24"/>
        </w:rPr>
        <w:t>测定按</w:t>
      </w:r>
      <w:proofErr w:type="gramEnd"/>
      <w:r w:rsidRPr="00283E1D">
        <w:rPr>
          <w:rFonts w:ascii="仿宋" w:eastAsia="仿宋" w:hAnsi="仿宋" w:hint="eastAsia"/>
          <w:color w:val="000000" w:themeColor="text1"/>
          <w:sz w:val="24"/>
        </w:rPr>
        <w:t>GB/T</w:t>
      </w:r>
      <w:r w:rsidRPr="00283E1D">
        <w:rPr>
          <w:rFonts w:ascii="仿宋" w:eastAsia="仿宋" w:hAnsi="仿宋"/>
          <w:color w:val="000000" w:themeColor="text1"/>
          <w:sz w:val="24"/>
        </w:rPr>
        <w:t xml:space="preserve"> </w:t>
      </w:r>
      <w:r w:rsidRPr="00283E1D">
        <w:rPr>
          <w:rFonts w:ascii="仿宋" w:eastAsia="仿宋" w:hAnsi="仿宋" w:hint="eastAsia"/>
          <w:color w:val="000000" w:themeColor="text1"/>
          <w:sz w:val="24"/>
        </w:rPr>
        <w:t>29256.3执行。</w:t>
      </w:r>
      <w:r w:rsidR="007A7457" w:rsidRPr="00283E1D">
        <w:rPr>
          <w:rFonts w:ascii="仿宋" w:eastAsia="仿宋" w:hAnsi="仿宋" w:hint="eastAsia"/>
          <w:color w:val="000000" w:themeColor="text1"/>
          <w:sz w:val="24"/>
        </w:rPr>
        <w:t>织物在GB/T6529规定的标准大气调湿后，将织物中纱线拨出，在规定的张力下测量纱线伸直长度，以纱线伸直长度与纱线在织物中的长度来计算出织缩率。</w:t>
      </w:r>
    </w:p>
    <w:p w14:paraId="702B7948" w14:textId="5B759148"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008775FD" w:rsidRPr="00283E1D">
        <w:rPr>
          <w:rFonts w:ascii="仿宋" w:eastAsia="仿宋" w:hAnsi="仿宋"/>
          <w:b/>
          <w:color w:val="000000" w:themeColor="text1"/>
          <w:sz w:val="24"/>
        </w:rPr>
        <w:t xml:space="preserve">.3  </w:t>
      </w:r>
      <w:r w:rsidR="008775FD" w:rsidRPr="00283E1D">
        <w:rPr>
          <w:rFonts w:ascii="仿宋" w:eastAsia="仿宋" w:hAnsi="仿宋" w:hint="eastAsia"/>
          <w:b/>
          <w:color w:val="000000" w:themeColor="text1"/>
          <w:sz w:val="24"/>
        </w:rPr>
        <w:t>纱线捻度和捻向</w:t>
      </w:r>
    </w:p>
    <w:p w14:paraId="2FA2B028" w14:textId="2CD2B6D1" w:rsidR="007A7457"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经纬纱</w:t>
      </w:r>
      <w:r w:rsidR="009A6716" w:rsidRPr="00283E1D">
        <w:rPr>
          <w:rFonts w:ascii="仿宋" w:eastAsia="仿宋" w:hAnsi="仿宋" w:hint="eastAsia"/>
          <w:color w:val="000000" w:themeColor="text1"/>
          <w:sz w:val="24"/>
        </w:rPr>
        <w:t>线</w:t>
      </w:r>
      <w:r w:rsidRPr="00283E1D">
        <w:rPr>
          <w:rFonts w:ascii="仿宋" w:eastAsia="仿宋" w:hAnsi="仿宋" w:hint="eastAsia"/>
          <w:color w:val="000000" w:themeColor="text1"/>
          <w:sz w:val="24"/>
        </w:rPr>
        <w:t>捻度和捻向的</w:t>
      </w:r>
      <w:proofErr w:type="gramStart"/>
      <w:r w:rsidRPr="00283E1D">
        <w:rPr>
          <w:rFonts w:ascii="仿宋" w:eastAsia="仿宋" w:hAnsi="仿宋" w:hint="eastAsia"/>
          <w:color w:val="000000" w:themeColor="text1"/>
          <w:sz w:val="24"/>
        </w:rPr>
        <w:t>测定按</w:t>
      </w:r>
      <w:proofErr w:type="gramEnd"/>
      <w:r w:rsidRPr="00283E1D">
        <w:rPr>
          <w:rFonts w:ascii="仿宋" w:eastAsia="仿宋" w:hAnsi="仿宋" w:hint="eastAsia"/>
          <w:color w:val="000000" w:themeColor="text1"/>
          <w:sz w:val="24"/>
        </w:rPr>
        <w:t>GB/T 29256.4执行。</w:t>
      </w:r>
      <w:r w:rsidR="007A7457" w:rsidRPr="00283E1D">
        <w:rPr>
          <w:rFonts w:ascii="仿宋" w:eastAsia="仿宋" w:hAnsi="仿宋" w:hint="eastAsia"/>
          <w:color w:val="000000" w:themeColor="text1"/>
          <w:sz w:val="24"/>
        </w:rPr>
        <w:t>织物在GB/T6529规定的标准大气调湿后，从织物中抽出一根纱线，观察</w:t>
      </w:r>
      <w:proofErr w:type="gramStart"/>
      <w:r w:rsidR="007A7457" w:rsidRPr="00283E1D">
        <w:rPr>
          <w:rFonts w:ascii="仿宋" w:eastAsia="仿宋" w:hAnsi="仿宋" w:hint="eastAsia"/>
          <w:color w:val="000000" w:themeColor="text1"/>
          <w:sz w:val="24"/>
        </w:rPr>
        <w:t>纱线捻回的</w:t>
      </w:r>
      <w:proofErr w:type="gramEnd"/>
      <w:r w:rsidR="007A7457" w:rsidRPr="00283E1D">
        <w:rPr>
          <w:rFonts w:ascii="仿宋" w:eastAsia="仿宋" w:hAnsi="仿宋" w:hint="eastAsia"/>
          <w:color w:val="000000" w:themeColor="text1"/>
          <w:sz w:val="24"/>
        </w:rPr>
        <w:t>倾斜方向，与字母“S”中间部</w:t>
      </w:r>
      <w:proofErr w:type="gramStart"/>
      <w:r w:rsidR="007A7457" w:rsidRPr="00283E1D">
        <w:rPr>
          <w:rFonts w:ascii="仿宋" w:eastAsia="仿宋" w:hAnsi="仿宋" w:hint="eastAsia"/>
          <w:color w:val="000000" w:themeColor="text1"/>
          <w:sz w:val="24"/>
        </w:rPr>
        <w:t>分一致</w:t>
      </w:r>
      <w:proofErr w:type="gramEnd"/>
      <w:r w:rsidR="007A7457" w:rsidRPr="00283E1D">
        <w:rPr>
          <w:rFonts w:ascii="仿宋" w:eastAsia="仿宋" w:hAnsi="仿宋" w:hint="eastAsia"/>
          <w:color w:val="000000" w:themeColor="text1"/>
          <w:sz w:val="24"/>
        </w:rPr>
        <w:t>的为S捻；与字母“Z”中间部</w:t>
      </w:r>
      <w:proofErr w:type="gramStart"/>
      <w:r w:rsidR="007A7457" w:rsidRPr="00283E1D">
        <w:rPr>
          <w:rFonts w:ascii="仿宋" w:eastAsia="仿宋" w:hAnsi="仿宋" w:hint="eastAsia"/>
          <w:color w:val="000000" w:themeColor="text1"/>
          <w:sz w:val="24"/>
        </w:rPr>
        <w:t>分一致</w:t>
      </w:r>
      <w:proofErr w:type="gramEnd"/>
      <w:r w:rsidR="007A7457" w:rsidRPr="00283E1D">
        <w:rPr>
          <w:rFonts w:ascii="仿宋" w:eastAsia="仿宋" w:hAnsi="仿宋" w:hint="eastAsia"/>
          <w:color w:val="000000" w:themeColor="text1"/>
          <w:sz w:val="24"/>
        </w:rPr>
        <w:t>的为Z</w:t>
      </w:r>
      <w:proofErr w:type="gramStart"/>
      <w:r w:rsidR="007A7457" w:rsidRPr="00283E1D">
        <w:rPr>
          <w:rFonts w:ascii="仿宋" w:eastAsia="仿宋" w:hAnsi="仿宋" w:hint="eastAsia"/>
          <w:color w:val="000000" w:themeColor="text1"/>
          <w:sz w:val="24"/>
        </w:rPr>
        <w:t>捻</w:t>
      </w:r>
      <w:proofErr w:type="gramEnd"/>
      <w:r w:rsidR="007A7457" w:rsidRPr="00283E1D">
        <w:rPr>
          <w:rFonts w:ascii="仿宋" w:eastAsia="仿宋" w:hAnsi="仿宋" w:hint="eastAsia"/>
          <w:color w:val="000000" w:themeColor="text1"/>
          <w:sz w:val="24"/>
        </w:rPr>
        <w:t>。在规定的张力下把纱线</w:t>
      </w:r>
      <w:proofErr w:type="gramStart"/>
      <w:r w:rsidR="007A7457" w:rsidRPr="00283E1D">
        <w:rPr>
          <w:rFonts w:ascii="仿宋" w:eastAsia="仿宋" w:hAnsi="仿宋" w:hint="eastAsia"/>
          <w:color w:val="000000" w:themeColor="text1"/>
          <w:sz w:val="24"/>
        </w:rPr>
        <w:t>捻</w:t>
      </w:r>
      <w:proofErr w:type="gramEnd"/>
      <w:r w:rsidR="007A7457" w:rsidRPr="00283E1D">
        <w:rPr>
          <w:rFonts w:ascii="仿宋" w:eastAsia="仿宋" w:hAnsi="仿宋" w:hint="eastAsia"/>
          <w:color w:val="000000" w:themeColor="text1"/>
          <w:sz w:val="24"/>
        </w:rPr>
        <w:t>回退尽，记录旋转夹具的回转数，计算出纱线的捻度（捻/m）。</w:t>
      </w:r>
    </w:p>
    <w:p w14:paraId="4ED8BDB6" w14:textId="0F4CC7D9" w:rsidR="008775FD" w:rsidRPr="00283E1D" w:rsidRDefault="007A7457"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纱线捻度关系到织物的强力、手感、光泽和加工性能。在临界捻度范围内，随捻度</w:t>
      </w:r>
      <w:r w:rsidRPr="00283E1D">
        <w:rPr>
          <w:rFonts w:ascii="仿宋" w:eastAsia="仿宋" w:hAnsi="仿宋" w:hint="eastAsia"/>
          <w:color w:val="000000" w:themeColor="text1"/>
          <w:sz w:val="24"/>
        </w:rPr>
        <w:lastRenderedPageBreak/>
        <w:t>增加，纱线强力及断裂伸长率呈增大趋势。捻度大(在临界值以内)，织物手感发硬，但强力较大，光泽较弱；捻度小，织物手感柔软，光泽较佳，但强力较小。捻度小的纱线易使服装表面起毛起球。纱线的捻向对织物的表面光泽、织物纹路的清晰度及织物的手感与厚度都有影响。纱线的捻度和捻向由供需双方商定。</w:t>
      </w:r>
    </w:p>
    <w:p w14:paraId="6BF2C103" w14:textId="4C20BD03"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008775FD" w:rsidRPr="00283E1D">
        <w:rPr>
          <w:rFonts w:ascii="仿宋" w:eastAsia="仿宋" w:hAnsi="仿宋"/>
          <w:b/>
          <w:color w:val="000000" w:themeColor="text1"/>
          <w:sz w:val="24"/>
        </w:rPr>
        <w:t xml:space="preserve">.4  </w:t>
      </w:r>
      <w:r w:rsidR="008775FD" w:rsidRPr="00283E1D">
        <w:rPr>
          <w:rFonts w:ascii="仿宋" w:eastAsia="仿宋" w:hAnsi="仿宋" w:hint="eastAsia"/>
          <w:b/>
          <w:color w:val="000000" w:themeColor="text1"/>
          <w:sz w:val="24"/>
        </w:rPr>
        <w:t>纱线</w:t>
      </w:r>
      <w:proofErr w:type="gramStart"/>
      <w:r w:rsidR="008775FD" w:rsidRPr="00283E1D">
        <w:rPr>
          <w:rFonts w:ascii="仿宋" w:eastAsia="仿宋" w:hAnsi="仿宋" w:hint="eastAsia"/>
          <w:b/>
          <w:color w:val="000000" w:themeColor="text1"/>
          <w:sz w:val="24"/>
        </w:rPr>
        <w:t>线</w:t>
      </w:r>
      <w:proofErr w:type="gramEnd"/>
      <w:r w:rsidR="008775FD" w:rsidRPr="00283E1D">
        <w:rPr>
          <w:rFonts w:ascii="仿宋" w:eastAsia="仿宋" w:hAnsi="仿宋" w:hint="eastAsia"/>
          <w:b/>
          <w:color w:val="000000" w:themeColor="text1"/>
          <w:sz w:val="24"/>
        </w:rPr>
        <w:t>密度</w:t>
      </w:r>
    </w:p>
    <w:p w14:paraId="4ED89D4B" w14:textId="6FF70D0B" w:rsidR="007A7457"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纱线</w:t>
      </w:r>
      <w:proofErr w:type="gramStart"/>
      <w:r w:rsidRPr="00283E1D">
        <w:rPr>
          <w:rFonts w:ascii="仿宋" w:eastAsia="仿宋" w:hAnsi="仿宋" w:hint="eastAsia"/>
          <w:color w:val="000000" w:themeColor="text1"/>
          <w:sz w:val="24"/>
        </w:rPr>
        <w:t>线</w:t>
      </w:r>
      <w:proofErr w:type="gramEnd"/>
      <w:r w:rsidRPr="00283E1D">
        <w:rPr>
          <w:rFonts w:ascii="仿宋" w:eastAsia="仿宋" w:hAnsi="仿宋" w:hint="eastAsia"/>
          <w:color w:val="000000" w:themeColor="text1"/>
          <w:sz w:val="24"/>
        </w:rPr>
        <w:t>密度的</w:t>
      </w:r>
      <w:proofErr w:type="gramStart"/>
      <w:r w:rsidRPr="00283E1D">
        <w:rPr>
          <w:rFonts w:ascii="仿宋" w:eastAsia="仿宋" w:hAnsi="仿宋" w:hint="eastAsia"/>
          <w:color w:val="000000" w:themeColor="text1"/>
          <w:sz w:val="24"/>
        </w:rPr>
        <w:t>测定按</w:t>
      </w:r>
      <w:proofErr w:type="gramEnd"/>
      <w:r w:rsidRPr="00283E1D">
        <w:rPr>
          <w:rFonts w:ascii="仿宋" w:eastAsia="仿宋" w:hAnsi="仿宋"/>
          <w:color w:val="000000" w:themeColor="text1"/>
          <w:sz w:val="24"/>
        </w:rPr>
        <w:t>GB/T 29256.5</w:t>
      </w:r>
      <w:r w:rsidRPr="00283E1D">
        <w:rPr>
          <w:rFonts w:ascii="仿宋" w:eastAsia="仿宋" w:hAnsi="仿宋" w:hint="eastAsia"/>
          <w:color w:val="000000" w:themeColor="text1"/>
          <w:sz w:val="24"/>
        </w:rPr>
        <w:t>执行。</w:t>
      </w:r>
      <w:r w:rsidR="007A7457" w:rsidRPr="00283E1D">
        <w:rPr>
          <w:rFonts w:ascii="仿宋" w:eastAsia="仿宋" w:hAnsi="仿宋" w:hint="eastAsia"/>
          <w:color w:val="000000" w:themeColor="text1"/>
          <w:sz w:val="24"/>
        </w:rPr>
        <w:t>织物在GB/T6529规定的标准大气调湿后，从每一试样中拆下至少40根纱线，并在规定伸直张力下测试纱线伸直长度，10根为一组，按照要求称量测试纱线</w:t>
      </w:r>
      <w:proofErr w:type="gramStart"/>
      <w:r w:rsidR="007A7457" w:rsidRPr="00283E1D">
        <w:rPr>
          <w:rFonts w:ascii="仿宋" w:eastAsia="仿宋" w:hAnsi="仿宋" w:hint="eastAsia"/>
          <w:color w:val="000000" w:themeColor="text1"/>
          <w:sz w:val="24"/>
        </w:rPr>
        <w:t>线</w:t>
      </w:r>
      <w:proofErr w:type="gramEnd"/>
      <w:r w:rsidR="007A7457" w:rsidRPr="00283E1D">
        <w:rPr>
          <w:rFonts w:ascii="仿宋" w:eastAsia="仿宋" w:hAnsi="仿宋" w:hint="eastAsia"/>
          <w:color w:val="000000" w:themeColor="text1"/>
          <w:sz w:val="24"/>
        </w:rPr>
        <w:t>密度。</w:t>
      </w:r>
    </w:p>
    <w:p w14:paraId="5AE37E62" w14:textId="67172674" w:rsidR="008775FD" w:rsidRPr="00283E1D" w:rsidRDefault="007A7457"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纱线的线密度对服装衬布的单位面积质量及厚度均有影响，纱线</w:t>
      </w:r>
      <w:proofErr w:type="gramStart"/>
      <w:r w:rsidRPr="00283E1D">
        <w:rPr>
          <w:rFonts w:ascii="仿宋" w:eastAsia="仿宋" w:hAnsi="仿宋" w:hint="eastAsia"/>
          <w:color w:val="000000" w:themeColor="text1"/>
          <w:sz w:val="24"/>
        </w:rPr>
        <w:t>线</w:t>
      </w:r>
      <w:proofErr w:type="gramEnd"/>
      <w:r w:rsidRPr="00283E1D">
        <w:rPr>
          <w:rFonts w:ascii="仿宋" w:eastAsia="仿宋" w:hAnsi="仿宋" w:hint="eastAsia"/>
          <w:color w:val="000000" w:themeColor="text1"/>
          <w:sz w:val="24"/>
        </w:rPr>
        <w:t>密度供需双方商定。</w:t>
      </w:r>
    </w:p>
    <w:p w14:paraId="64745DD3" w14:textId="4772E650"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008775FD" w:rsidRPr="00283E1D">
        <w:rPr>
          <w:rFonts w:ascii="仿宋" w:eastAsia="仿宋" w:hAnsi="仿宋"/>
          <w:b/>
          <w:color w:val="000000" w:themeColor="text1"/>
          <w:sz w:val="24"/>
        </w:rPr>
        <w:t xml:space="preserve">.5  </w:t>
      </w:r>
      <w:bookmarkStart w:id="25" w:name="_Hlk79394772"/>
      <w:r w:rsidR="009C69AB" w:rsidRPr="00283E1D">
        <w:rPr>
          <w:rFonts w:ascii="仿宋" w:eastAsia="仿宋" w:hAnsi="仿宋" w:hint="eastAsia"/>
          <w:b/>
          <w:color w:val="000000" w:themeColor="text1"/>
          <w:sz w:val="24"/>
        </w:rPr>
        <w:t>织物</w:t>
      </w:r>
      <w:r w:rsidR="008775FD" w:rsidRPr="00283E1D">
        <w:rPr>
          <w:rFonts w:ascii="仿宋" w:eastAsia="仿宋" w:hAnsi="仿宋" w:hint="eastAsia"/>
          <w:b/>
          <w:color w:val="000000" w:themeColor="text1"/>
          <w:sz w:val="24"/>
        </w:rPr>
        <w:t>密度</w:t>
      </w:r>
      <w:bookmarkEnd w:id="25"/>
    </w:p>
    <w:p w14:paraId="2B7C271E" w14:textId="0D344441" w:rsidR="009C69AB" w:rsidRPr="00283E1D" w:rsidRDefault="009C69AB" w:rsidP="009C69AB">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w:t>
      </w:r>
      <w:r w:rsidR="008775FD" w:rsidRPr="00283E1D">
        <w:rPr>
          <w:rFonts w:ascii="仿宋" w:eastAsia="仿宋" w:hAnsi="仿宋" w:hint="eastAsia"/>
          <w:color w:val="000000" w:themeColor="text1"/>
          <w:sz w:val="24"/>
        </w:rPr>
        <w:t>密度的</w:t>
      </w:r>
      <w:proofErr w:type="gramStart"/>
      <w:r w:rsidR="008775FD" w:rsidRPr="00283E1D">
        <w:rPr>
          <w:rFonts w:ascii="仿宋" w:eastAsia="仿宋" w:hAnsi="仿宋" w:hint="eastAsia"/>
          <w:color w:val="000000" w:themeColor="text1"/>
          <w:sz w:val="24"/>
        </w:rPr>
        <w:t>测定按</w:t>
      </w:r>
      <w:proofErr w:type="gramEnd"/>
      <w:r w:rsidR="008775FD" w:rsidRPr="00283E1D">
        <w:rPr>
          <w:rFonts w:ascii="仿宋" w:eastAsia="仿宋" w:hAnsi="仿宋" w:hint="eastAsia"/>
          <w:color w:val="000000" w:themeColor="text1"/>
          <w:sz w:val="24"/>
        </w:rPr>
        <w:t>GB/T 4668执行。</w:t>
      </w:r>
      <w:r w:rsidRPr="00283E1D">
        <w:rPr>
          <w:rFonts w:ascii="仿宋" w:eastAsia="仿宋" w:hAnsi="仿宋" w:hint="eastAsia"/>
          <w:color w:val="000000" w:themeColor="text1"/>
          <w:sz w:val="24"/>
        </w:rPr>
        <w:t>在规定的尺寸中计数纱线的根数，折算至10cm长度内纱线的根数。</w:t>
      </w:r>
    </w:p>
    <w:p w14:paraId="5F405AE4" w14:textId="62156BBC" w:rsidR="008775FD" w:rsidRPr="00283E1D" w:rsidRDefault="009C69AB" w:rsidP="009C69AB">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织物密度决定了</w:t>
      </w:r>
      <w:r w:rsidR="009A6716" w:rsidRPr="00283E1D">
        <w:rPr>
          <w:rFonts w:ascii="仿宋" w:eastAsia="仿宋" w:hAnsi="仿宋" w:hint="eastAsia"/>
          <w:color w:val="000000" w:themeColor="text1"/>
          <w:sz w:val="24"/>
        </w:rPr>
        <w:t>织物</w:t>
      </w:r>
      <w:r w:rsidRPr="00283E1D">
        <w:rPr>
          <w:rFonts w:ascii="仿宋" w:eastAsia="仿宋" w:hAnsi="仿宋" w:hint="eastAsia"/>
          <w:color w:val="000000" w:themeColor="text1"/>
          <w:sz w:val="24"/>
        </w:rPr>
        <w:t>的风格、单位面积质量及厚度，</w:t>
      </w:r>
      <w:r w:rsidR="009A6716" w:rsidRPr="00283E1D">
        <w:rPr>
          <w:rFonts w:ascii="仿宋" w:eastAsia="仿宋" w:hAnsi="仿宋" w:hint="eastAsia"/>
          <w:color w:val="000000" w:themeColor="text1"/>
          <w:sz w:val="24"/>
        </w:rPr>
        <w:t>织物</w:t>
      </w:r>
      <w:r w:rsidRPr="00283E1D">
        <w:rPr>
          <w:rFonts w:ascii="仿宋" w:eastAsia="仿宋" w:hAnsi="仿宋" w:hint="eastAsia"/>
          <w:color w:val="000000" w:themeColor="text1"/>
          <w:sz w:val="24"/>
        </w:rPr>
        <w:t>密度</w:t>
      </w:r>
      <w:r w:rsidR="009A6716" w:rsidRPr="00283E1D">
        <w:rPr>
          <w:rFonts w:ascii="仿宋" w:eastAsia="仿宋" w:hAnsi="仿宋" w:hint="eastAsia"/>
          <w:color w:val="000000" w:themeColor="text1"/>
          <w:sz w:val="24"/>
        </w:rPr>
        <w:t>由</w:t>
      </w:r>
      <w:r w:rsidRPr="00283E1D">
        <w:rPr>
          <w:rFonts w:ascii="仿宋" w:eastAsia="仿宋" w:hAnsi="仿宋" w:hint="eastAsia"/>
          <w:color w:val="000000" w:themeColor="text1"/>
          <w:sz w:val="24"/>
        </w:rPr>
        <w:t>供需双方商定。</w:t>
      </w:r>
    </w:p>
    <w:p w14:paraId="42EBC49B" w14:textId="268D5E04"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3</w:t>
      </w:r>
      <w:r w:rsidR="008775FD" w:rsidRPr="00283E1D">
        <w:rPr>
          <w:rFonts w:ascii="仿宋" w:eastAsia="仿宋" w:hAnsi="仿宋"/>
          <w:b/>
          <w:color w:val="000000" w:themeColor="text1"/>
          <w:sz w:val="24"/>
        </w:rPr>
        <w:t xml:space="preserve">.6  </w:t>
      </w:r>
      <w:r w:rsidR="009C69AB" w:rsidRPr="00283E1D">
        <w:rPr>
          <w:rFonts w:ascii="仿宋" w:eastAsia="仿宋" w:hAnsi="仿宋" w:hint="eastAsia"/>
          <w:b/>
          <w:color w:val="000000" w:themeColor="text1"/>
          <w:sz w:val="24"/>
        </w:rPr>
        <w:t>织物</w:t>
      </w:r>
      <w:r w:rsidR="008775FD" w:rsidRPr="00283E1D">
        <w:rPr>
          <w:rFonts w:ascii="仿宋" w:eastAsia="仿宋" w:hAnsi="仿宋" w:hint="eastAsia"/>
          <w:b/>
          <w:color w:val="000000" w:themeColor="text1"/>
          <w:sz w:val="24"/>
        </w:rPr>
        <w:t>长度、幅宽</w:t>
      </w:r>
    </w:p>
    <w:p w14:paraId="69E237BC" w14:textId="1072EAC6" w:rsidR="008775FD" w:rsidRPr="00283E1D" w:rsidRDefault="009A6716"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w:t>
      </w:r>
      <w:r w:rsidR="008775FD" w:rsidRPr="00283E1D">
        <w:rPr>
          <w:rFonts w:ascii="仿宋" w:eastAsia="仿宋" w:hAnsi="仿宋" w:hint="eastAsia"/>
          <w:color w:val="000000" w:themeColor="text1"/>
          <w:sz w:val="24"/>
        </w:rPr>
        <w:t>长度、幅宽检验方法按</w:t>
      </w:r>
      <w:r w:rsidR="008775FD" w:rsidRPr="00283E1D">
        <w:rPr>
          <w:rFonts w:ascii="仿宋" w:eastAsia="仿宋" w:hAnsi="仿宋"/>
          <w:color w:val="000000" w:themeColor="text1"/>
          <w:sz w:val="24"/>
        </w:rPr>
        <w:t>GB/T</w:t>
      </w:r>
      <w:r w:rsidR="008775FD" w:rsidRPr="00283E1D">
        <w:rPr>
          <w:rFonts w:ascii="仿宋" w:eastAsia="仿宋" w:hAnsi="仿宋" w:hint="eastAsia"/>
          <w:color w:val="000000" w:themeColor="text1"/>
          <w:sz w:val="24"/>
        </w:rPr>
        <w:t xml:space="preserve"> 4666执行</w:t>
      </w:r>
      <w:r w:rsidR="008775FD" w:rsidRPr="00283E1D">
        <w:rPr>
          <w:rFonts w:ascii="仿宋" w:eastAsia="仿宋" w:hAnsi="仿宋"/>
          <w:color w:val="000000" w:themeColor="text1"/>
          <w:sz w:val="24"/>
        </w:rPr>
        <w:t>。</w:t>
      </w:r>
      <w:r w:rsidR="009C69AB" w:rsidRPr="00283E1D">
        <w:rPr>
          <w:rFonts w:ascii="仿宋" w:eastAsia="仿宋" w:hAnsi="仿宋" w:hint="eastAsia"/>
          <w:color w:val="000000" w:themeColor="text1"/>
          <w:sz w:val="24"/>
        </w:rPr>
        <w:t>将松弛状态下的织物在标准大气条件下置于光滑平面上，使用钢尺测定织物的长度和幅宽，长度一般以m计，幅宽一般以cm计。</w:t>
      </w:r>
    </w:p>
    <w:p w14:paraId="268127CD" w14:textId="3F9CD330"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4</w:t>
      </w:r>
      <w:r w:rsidR="008775FD" w:rsidRPr="00283E1D">
        <w:rPr>
          <w:rFonts w:ascii="仿宋" w:eastAsia="仿宋" w:hAnsi="仿宋"/>
          <w:b/>
          <w:color w:val="000000" w:themeColor="text1"/>
          <w:sz w:val="24"/>
        </w:rPr>
        <w:t xml:space="preserve">  </w:t>
      </w:r>
      <w:r w:rsidR="008775FD" w:rsidRPr="00283E1D">
        <w:rPr>
          <w:rFonts w:ascii="仿宋" w:eastAsia="仿宋" w:hAnsi="仿宋" w:hint="eastAsia"/>
          <w:b/>
          <w:color w:val="000000" w:themeColor="text1"/>
          <w:sz w:val="24"/>
        </w:rPr>
        <w:t>织物理化性能</w:t>
      </w:r>
      <w:r w:rsidR="00E80AA8" w:rsidRPr="00283E1D">
        <w:rPr>
          <w:rFonts w:ascii="仿宋" w:eastAsia="仿宋" w:hAnsi="仿宋" w:hint="eastAsia"/>
          <w:b/>
          <w:color w:val="000000" w:themeColor="text1"/>
          <w:sz w:val="24"/>
        </w:rPr>
        <w:t>的测试</w:t>
      </w:r>
    </w:p>
    <w:p w14:paraId="54B7E5C6" w14:textId="59529F13" w:rsidR="00A5116E" w:rsidRPr="00283E1D" w:rsidRDefault="00A5116E"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织物理化性能的测试包括单位面积无浆干燥质量和上浆率、回潮率、纤维含量、断裂强力、撕破强力、棉结杂质</w:t>
      </w:r>
      <w:proofErr w:type="gramStart"/>
      <w:r w:rsidRPr="00283E1D">
        <w:rPr>
          <w:rFonts w:ascii="仿宋" w:eastAsia="仿宋" w:hAnsi="仿宋" w:hint="eastAsia"/>
          <w:color w:val="000000" w:themeColor="text1"/>
          <w:sz w:val="24"/>
        </w:rPr>
        <w:t>疵点格率和</w:t>
      </w:r>
      <w:proofErr w:type="gramEnd"/>
      <w:r w:rsidRPr="00283E1D">
        <w:rPr>
          <w:rFonts w:ascii="仿宋" w:eastAsia="仿宋" w:hAnsi="仿宋" w:hint="eastAsia"/>
          <w:color w:val="000000" w:themeColor="text1"/>
          <w:sz w:val="24"/>
        </w:rPr>
        <w:t>棉结疵点格率、布面疵点等7项内容。</w:t>
      </w:r>
    </w:p>
    <w:p w14:paraId="43E0AAA8" w14:textId="5E9618F2"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w:t>
      </w:r>
      <w:r w:rsidR="009C69AB" w:rsidRPr="00283E1D">
        <w:rPr>
          <w:rFonts w:ascii="仿宋" w:eastAsia="仿宋" w:hAnsi="仿宋"/>
          <w:b/>
          <w:color w:val="000000" w:themeColor="text1"/>
          <w:sz w:val="24"/>
        </w:rPr>
        <w:t>4</w:t>
      </w:r>
      <w:r w:rsidR="008775FD" w:rsidRPr="00283E1D">
        <w:rPr>
          <w:rFonts w:ascii="仿宋" w:eastAsia="仿宋" w:hAnsi="仿宋"/>
          <w:b/>
          <w:color w:val="000000" w:themeColor="text1"/>
          <w:sz w:val="24"/>
        </w:rPr>
        <w:t xml:space="preserve">.1  </w:t>
      </w:r>
      <w:r w:rsidR="008775FD" w:rsidRPr="00283E1D">
        <w:rPr>
          <w:rFonts w:ascii="仿宋" w:eastAsia="仿宋" w:hAnsi="仿宋" w:hint="eastAsia"/>
          <w:b/>
          <w:color w:val="000000" w:themeColor="text1"/>
          <w:sz w:val="24"/>
        </w:rPr>
        <w:t>单位面积无浆干燥质量、上浆率</w:t>
      </w:r>
    </w:p>
    <w:p w14:paraId="1CFFB7F0" w14:textId="72B26F41"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单位面积无浆干燥质量、上浆率试验方法按FZ</w:t>
      </w:r>
      <w:r w:rsidRPr="00283E1D">
        <w:rPr>
          <w:rFonts w:ascii="仿宋" w:eastAsia="仿宋" w:hAnsi="仿宋"/>
          <w:color w:val="000000" w:themeColor="text1"/>
          <w:sz w:val="24"/>
        </w:rPr>
        <w:t xml:space="preserve">/T </w:t>
      </w:r>
      <w:r w:rsidRPr="00283E1D">
        <w:rPr>
          <w:rFonts w:ascii="仿宋" w:eastAsia="仿宋" w:hAnsi="仿宋" w:hint="eastAsia"/>
          <w:color w:val="000000" w:themeColor="text1"/>
          <w:sz w:val="24"/>
        </w:rPr>
        <w:t>××××执行</w:t>
      </w:r>
      <w:r w:rsidRPr="00283E1D">
        <w:rPr>
          <w:rFonts w:ascii="仿宋" w:eastAsia="仿宋" w:hAnsi="仿宋"/>
          <w:color w:val="000000" w:themeColor="text1"/>
          <w:sz w:val="24"/>
        </w:rPr>
        <w:t>。</w:t>
      </w:r>
      <w:r w:rsidR="009C69AB" w:rsidRPr="00283E1D">
        <w:rPr>
          <w:rFonts w:ascii="仿宋" w:eastAsia="仿宋" w:hAnsi="仿宋" w:hint="eastAsia"/>
          <w:color w:val="000000" w:themeColor="text1"/>
          <w:sz w:val="24"/>
        </w:rPr>
        <w:t>采用化学试剂和水处理，使试样上的浆料溶胀或分解、洗涤去除，烘干获取试样的无浆干燥质量，计算其单位面积无浆干燥质量、上浆率。</w:t>
      </w:r>
    </w:p>
    <w:p w14:paraId="194041EA" w14:textId="7EB2CB9F"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3.3</w:t>
      </w:r>
      <w:r w:rsidR="008775FD" w:rsidRPr="00283E1D">
        <w:rPr>
          <w:rFonts w:ascii="仿宋" w:eastAsia="仿宋" w:hAnsi="仿宋"/>
          <w:b/>
          <w:color w:val="000000" w:themeColor="text1"/>
          <w:sz w:val="24"/>
        </w:rPr>
        <w:t xml:space="preserve">.2  </w:t>
      </w:r>
      <w:r w:rsidR="008775FD" w:rsidRPr="00283E1D">
        <w:rPr>
          <w:rFonts w:ascii="仿宋" w:eastAsia="仿宋" w:hAnsi="仿宋" w:hint="eastAsia"/>
          <w:b/>
          <w:color w:val="000000" w:themeColor="text1"/>
          <w:sz w:val="24"/>
        </w:rPr>
        <w:t>回潮率</w:t>
      </w:r>
    </w:p>
    <w:p w14:paraId="512D6BAC" w14:textId="38727AB8"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回潮率的</w:t>
      </w:r>
      <w:proofErr w:type="gramStart"/>
      <w:r w:rsidRPr="00283E1D">
        <w:rPr>
          <w:rFonts w:ascii="仿宋" w:eastAsia="仿宋" w:hAnsi="仿宋" w:hint="eastAsia"/>
          <w:color w:val="000000" w:themeColor="text1"/>
          <w:sz w:val="24"/>
        </w:rPr>
        <w:t>测定按</w:t>
      </w:r>
      <w:proofErr w:type="gramEnd"/>
      <w:r w:rsidRPr="00283E1D">
        <w:rPr>
          <w:rFonts w:ascii="仿宋" w:eastAsia="仿宋" w:hAnsi="仿宋" w:hint="eastAsia"/>
          <w:color w:val="000000" w:themeColor="text1"/>
          <w:sz w:val="24"/>
        </w:rPr>
        <w:t>GB/T 9995执行。</w:t>
      </w:r>
      <w:r w:rsidR="00C21E96" w:rsidRPr="00283E1D">
        <w:rPr>
          <w:rFonts w:ascii="仿宋" w:eastAsia="仿宋" w:hAnsi="仿宋" w:hint="eastAsia"/>
          <w:color w:val="000000" w:themeColor="text1"/>
          <w:sz w:val="24"/>
        </w:rPr>
        <w:t>试样在烘箱中暴露于流动的加热至规定温度的空气中，直至达到恒重，测得回潮率。</w:t>
      </w:r>
    </w:p>
    <w:p w14:paraId="56889221" w14:textId="5D5308D7"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3.3</w:t>
      </w:r>
      <w:r w:rsidR="008775FD" w:rsidRPr="00283E1D">
        <w:rPr>
          <w:rFonts w:ascii="仿宋" w:eastAsia="仿宋" w:hAnsi="仿宋"/>
          <w:b/>
          <w:color w:val="000000" w:themeColor="text1"/>
          <w:sz w:val="24"/>
        </w:rPr>
        <w:t xml:space="preserve">.3  </w:t>
      </w:r>
      <w:r w:rsidR="008775FD" w:rsidRPr="00283E1D">
        <w:rPr>
          <w:rFonts w:ascii="仿宋" w:eastAsia="仿宋" w:hAnsi="仿宋" w:hint="eastAsia"/>
          <w:b/>
          <w:color w:val="000000" w:themeColor="text1"/>
          <w:sz w:val="24"/>
        </w:rPr>
        <w:t xml:space="preserve">纤维含量 </w:t>
      </w:r>
      <w:r w:rsidR="008775FD" w:rsidRPr="00283E1D">
        <w:rPr>
          <w:rFonts w:ascii="仿宋" w:eastAsia="仿宋" w:hAnsi="仿宋"/>
          <w:b/>
          <w:color w:val="000000" w:themeColor="text1"/>
          <w:sz w:val="24"/>
        </w:rPr>
        <w:t xml:space="preserve"> </w:t>
      </w:r>
    </w:p>
    <w:p w14:paraId="505AE45D" w14:textId="70FCACA1" w:rsidR="008775FD" w:rsidRPr="00283E1D" w:rsidRDefault="008775FD" w:rsidP="007A7457">
      <w:pPr>
        <w:adjustRightInd w:val="0"/>
        <w:snapToGrid w:val="0"/>
        <w:spacing w:line="360" w:lineRule="atLeast"/>
        <w:ind w:right="108"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纤维含量试验方法按</w:t>
      </w:r>
      <w:r w:rsidRPr="00283E1D">
        <w:rPr>
          <w:rFonts w:ascii="仿宋" w:eastAsia="仿宋" w:hAnsi="仿宋"/>
          <w:color w:val="000000" w:themeColor="text1"/>
          <w:sz w:val="24"/>
        </w:rPr>
        <w:t>GB/T 2910</w:t>
      </w:r>
      <w:r w:rsidRPr="00283E1D">
        <w:rPr>
          <w:rFonts w:ascii="仿宋" w:eastAsia="仿宋" w:hAnsi="仿宋" w:hint="eastAsia"/>
          <w:color w:val="000000" w:themeColor="text1"/>
          <w:sz w:val="24"/>
        </w:rPr>
        <w:t>（所有部分）、</w:t>
      </w:r>
      <w:r w:rsidRPr="00283E1D">
        <w:rPr>
          <w:rFonts w:ascii="仿宋" w:eastAsia="仿宋" w:hAnsi="仿宋"/>
          <w:color w:val="000000" w:themeColor="text1"/>
          <w:sz w:val="24"/>
        </w:rPr>
        <w:t>GB/T</w:t>
      </w:r>
      <w:r w:rsidRPr="00283E1D">
        <w:rPr>
          <w:rFonts w:ascii="仿宋" w:eastAsia="仿宋" w:hAnsi="仿宋" w:hint="eastAsia"/>
          <w:color w:val="000000" w:themeColor="text1"/>
          <w:sz w:val="24"/>
        </w:rPr>
        <w:t xml:space="preserve"> 16988、</w:t>
      </w:r>
      <w:r w:rsidRPr="00283E1D">
        <w:rPr>
          <w:rFonts w:ascii="仿宋" w:eastAsia="仿宋" w:hAnsi="仿宋"/>
          <w:color w:val="000000" w:themeColor="text1"/>
          <w:sz w:val="24"/>
        </w:rPr>
        <w:t>FZ/T</w:t>
      </w:r>
      <w:r w:rsidRPr="00283E1D">
        <w:rPr>
          <w:rFonts w:ascii="仿宋" w:eastAsia="仿宋" w:hAnsi="仿宋" w:hint="eastAsia"/>
          <w:color w:val="000000" w:themeColor="text1"/>
          <w:sz w:val="24"/>
        </w:rPr>
        <w:t xml:space="preserve"> 01026、</w:t>
      </w:r>
      <w:r w:rsidRPr="00283E1D">
        <w:rPr>
          <w:rFonts w:ascii="仿宋" w:eastAsia="仿宋" w:hAnsi="仿宋"/>
          <w:color w:val="000000" w:themeColor="text1"/>
          <w:sz w:val="24"/>
        </w:rPr>
        <w:t>FZ/T 01057</w:t>
      </w:r>
      <w:r w:rsidRPr="00283E1D">
        <w:rPr>
          <w:rFonts w:ascii="仿宋" w:eastAsia="仿宋" w:hAnsi="仿宋" w:hint="eastAsia"/>
          <w:color w:val="000000" w:themeColor="text1"/>
          <w:sz w:val="24"/>
        </w:rPr>
        <w:t>（所有部分）、FZ/T 01095、FZ/T 01101、FZ/T 30003执行。</w:t>
      </w:r>
      <w:r w:rsidR="00C21E96" w:rsidRPr="00283E1D">
        <w:rPr>
          <w:rFonts w:ascii="仿宋" w:eastAsia="仿宋" w:hAnsi="仿宋" w:hint="eastAsia"/>
          <w:color w:val="000000" w:themeColor="text1"/>
          <w:sz w:val="24"/>
        </w:rPr>
        <w:t>其中，根据纤维含量的标识，选择合理的试样方法，测得纤维含量。</w:t>
      </w:r>
    </w:p>
    <w:p w14:paraId="49F79E99" w14:textId="3AF5339F"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3.3</w:t>
      </w:r>
      <w:r w:rsidR="008775FD" w:rsidRPr="00283E1D">
        <w:rPr>
          <w:rFonts w:ascii="仿宋" w:eastAsia="仿宋" w:hAnsi="仿宋"/>
          <w:b/>
          <w:color w:val="000000" w:themeColor="text1"/>
          <w:sz w:val="24"/>
        </w:rPr>
        <w:t xml:space="preserve">.4  </w:t>
      </w:r>
      <w:r w:rsidR="008775FD" w:rsidRPr="00283E1D">
        <w:rPr>
          <w:rFonts w:ascii="仿宋" w:eastAsia="仿宋" w:hAnsi="仿宋" w:hint="eastAsia"/>
          <w:b/>
          <w:color w:val="000000" w:themeColor="text1"/>
          <w:sz w:val="24"/>
        </w:rPr>
        <w:t>断裂强力</w:t>
      </w:r>
    </w:p>
    <w:p w14:paraId="3B8C331E" w14:textId="564511DA"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断裂强力试验方法按</w:t>
      </w:r>
      <w:r w:rsidRPr="00283E1D">
        <w:rPr>
          <w:rFonts w:ascii="仿宋" w:eastAsia="仿宋" w:hAnsi="仿宋"/>
          <w:color w:val="000000" w:themeColor="text1"/>
          <w:sz w:val="24"/>
        </w:rPr>
        <w:t>GB/T</w:t>
      </w:r>
      <w:r w:rsidRPr="00283E1D">
        <w:rPr>
          <w:rFonts w:ascii="仿宋" w:eastAsia="仿宋" w:hAnsi="仿宋" w:hint="eastAsia"/>
          <w:color w:val="000000" w:themeColor="text1"/>
          <w:sz w:val="24"/>
        </w:rPr>
        <w:t xml:space="preserve"> 3923（所有部分）执行。</w:t>
      </w:r>
      <w:bookmarkStart w:id="26" w:name="_Hlk97906686"/>
      <w:r w:rsidR="00C21E96" w:rsidRPr="00283E1D">
        <w:rPr>
          <w:rFonts w:ascii="仿宋" w:eastAsia="仿宋" w:hAnsi="仿宋" w:hint="eastAsia"/>
          <w:color w:val="000000" w:themeColor="text1"/>
          <w:sz w:val="24"/>
        </w:rPr>
        <w:t>对规定尺寸得织物试样，以恒定伸长速度拉伸直至断脱，记录断裂强力。</w:t>
      </w:r>
    </w:p>
    <w:bookmarkEnd w:id="26"/>
    <w:p w14:paraId="0C91D015" w14:textId="493C5381"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3.3</w:t>
      </w:r>
      <w:r w:rsidR="008775FD" w:rsidRPr="00283E1D">
        <w:rPr>
          <w:rFonts w:ascii="仿宋" w:eastAsia="仿宋" w:hAnsi="仿宋"/>
          <w:b/>
          <w:color w:val="000000" w:themeColor="text1"/>
          <w:sz w:val="24"/>
        </w:rPr>
        <w:t xml:space="preserve">.5  </w:t>
      </w:r>
      <w:r w:rsidR="008775FD" w:rsidRPr="00283E1D">
        <w:rPr>
          <w:rFonts w:ascii="仿宋" w:eastAsia="仿宋" w:hAnsi="仿宋" w:hint="eastAsia"/>
          <w:b/>
          <w:color w:val="000000" w:themeColor="text1"/>
          <w:sz w:val="24"/>
        </w:rPr>
        <w:t>撕破强力</w:t>
      </w:r>
    </w:p>
    <w:p w14:paraId="50E8625C" w14:textId="4A160640"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撕破强力试验方法按G</w:t>
      </w:r>
      <w:r w:rsidRPr="00283E1D">
        <w:rPr>
          <w:rFonts w:ascii="仿宋" w:eastAsia="仿宋" w:hAnsi="仿宋"/>
          <w:color w:val="000000" w:themeColor="text1"/>
          <w:sz w:val="24"/>
        </w:rPr>
        <w:t>B/T3917</w:t>
      </w:r>
      <w:r w:rsidRPr="00283E1D">
        <w:rPr>
          <w:rFonts w:ascii="仿宋" w:eastAsia="仿宋" w:hAnsi="仿宋" w:hint="eastAsia"/>
          <w:color w:val="000000" w:themeColor="text1"/>
          <w:sz w:val="24"/>
        </w:rPr>
        <w:t>（所有部分）执行。</w:t>
      </w:r>
      <w:r w:rsidR="00C21E96" w:rsidRPr="00283E1D">
        <w:rPr>
          <w:rFonts w:ascii="仿宋" w:eastAsia="仿宋" w:hAnsi="仿宋" w:hint="eastAsia"/>
          <w:color w:val="000000" w:themeColor="text1"/>
          <w:sz w:val="24"/>
        </w:rPr>
        <w:t>将试样切开一个切口，使试样沿切口</w:t>
      </w:r>
      <w:r w:rsidR="00091FA0" w:rsidRPr="00283E1D">
        <w:rPr>
          <w:rFonts w:ascii="仿宋" w:eastAsia="仿宋" w:hAnsi="仿宋" w:hint="eastAsia"/>
          <w:color w:val="000000" w:themeColor="text1"/>
          <w:sz w:val="24"/>
        </w:rPr>
        <w:t>方向被撕裂，把撕破织物一定长度所做得功换算成撕破力。</w:t>
      </w:r>
    </w:p>
    <w:p w14:paraId="7E124E1E" w14:textId="31230527"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lastRenderedPageBreak/>
        <w:t>3.3</w:t>
      </w:r>
      <w:r w:rsidR="008775FD" w:rsidRPr="00283E1D">
        <w:rPr>
          <w:rFonts w:ascii="仿宋" w:eastAsia="仿宋" w:hAnsi="仿宋"/>
          <w:b/>
          <w:color w:val="000000" w:themeColor="text1"/>
          <w:sz w:val="24"/>
        </w:rPr>
        <w:t xml:space="preserve">.6  </w:t>
      </w:r>
      <w:r w:rsidR="008775FD" w:rsidRPr="00283E1D">
        <w:rPr>
          <w:rFonts w:ascii="仿宋" w:eastAsia="仿宋" w:hAnsi="仿宋" w:hint="eastAsia"/>
          <w:b/>
          <w:color w:val="000000" w:themeColor="text1"/>
          <w:sz w:val="24"/>
        </w:rPr>
        <w:t>棉结杂质疵点格率、棉结疵点格率</w:t>
      </w:r>
    </w:p>
    <w:p w14:paraId="1F4BC7EA" w14:textId="312CA2A8" w:rsidR="008775FD" w:rsidRPr="00283E1D" w:rsidRDefault="008775FD" w:rsidP="007A7457">
      <w:pPr>
        <w:adjustRightInd w:val="0"/>
        <w:snapToGrid w:val="0"/>
        <w:spacing w:line="360" w:lineRule="atLeast"/>
        <w:ind w:right="108"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棉结杂质疵点格率、棉结</w:t>
      </w:r>
      <w:proofErr w:type="gramStart"/>
      <w:r w:rsidRPr="00283E1D">
        <w:rPr>
          <w:rFonts w:ascii="仿宋" w:eastAsia="仿宋" w:hAnsi="仿宋" w:hint="eastAsia"/>
          <w:color w:val="000000" w:themeColor="text1"/>
          <w:sz w:val="24"/>
        </w:rPr>
        <w:t>疵点格率检验</w:t>
      </w:r>
      <w:proofErr w:type="gramEnd"/>
      <w:r w:rsidRPr="00283E1D">
        <w:rPr>
          <w:rFonts w:ascii="仿宋" w:eastAsia="仿宋" w:hAnsi="仿宋" w:hint="eastAsia"/>
          <w:color w:val="000000" w:themeColor="text1"/>
          <w:sz w:val="24"/>
        </w:rPr>
        <w:t>方法按FZ/T 10006执行。</w:t>
      </w:r>
      <w:r w:rsidR="00091FA0" w:rsidRPr="00283E1D">
        <w:rPr>
          <w:rFonts w:ascii="仿宋" w:eastAsia="仿宋" w:hAnsi="仿宋" w:hint="eastAsia"/>
          <w:color w:val="000000" w:themeColor="text1"/>
          <w:sz w:val="24"/>
        </w:rPr>
        <w:t>采用尺寸为15 cm×15 cm的玻璃板，玻璃板下面刻有225个方格，在玻璃板上清点布样表面的棉结、杂质所占格数，计算棉结杂质疵点格率、棉结疵点格率。</w:t>
      </w:r>
    </w:p>
    <w:p w14:paraId="39412EF4" w14:textId="6076C0C7" w:rsidR="008775FD" w:rsidRPr="00283E1D" w:rsidRDefault="00902876"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3.3</w:t>
      </w:r>
      <w:r w:rsidR="008775FD" w:rsidRPr="00283E1D">
        <w:rPr>
          <w:rFonts w:ascii="仿宋" w:eastAsia="仿宋" w:hAnsi="仿宋"/>
          <w:b/>
          <w:color w:val="000000" w:themeColor="text1"/>
          <w:sz w:val="24"/>
        </w:rPr>
        <w:t xml:space="preserve">.7  </w:t>
      </w:r>
      <w:r w:rsidR="008775FD" w:rsidRPr="00283E1D">
        <w:rPr>
          <w:rFonts w:ascii="仿宋" w:eastAsia="仿宋" w:hAnsi="仿宋" w:hint="eastAsia"/>
          <w:b/>
          <w:color w:val="000000" w:themeColor="text1"/>
          <w:sz w:val="24"/>
        </w:rPr>
        <w:t>布面疵点</w:t>
      </w:r>
    </w:p>
    <w:p w14:paraId="14B32368" w14:textId="7F7CBDDB" w:rsidR="008775FD" w:rsidRPr="00283E1D" w:rsidRDefault="008775FD"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布面疵点检验方法按GB</w:t>
      </w:r>
      <w:r w:rsidRPr="00283E1D">
        <w:rPr>
          <w:rFonts w:ascii="仿宋" w:eastAsia="仿宋" w:hAnsi="仿宋"/>
          <w:color w:val="000000" w:themeColor="text1"/>
          <w:sz w:val="24"/>
        </w:rPr>
        <w:t>/T 177</w:t>
      </w:r>
      <w:r w:rsidRPr="00283E1D">
        <w:rPr>
          <w:rFonts w:ascii="仿宋" w:eastAsia="仿宋" w:hAnsi="仿宋" w:hint="eastAsia"/>
          <w:color w:val="000000" w:themeColor="text1"/>
          <w:sz w:val="24"/>
        </w:rPr>
        <w:t>59执行。</w:t>
      </w:r>
      <w:r w:rsidR="00091FA0" w:rsidRPr="00283E1D">
        <w:rPr>
          <w:rFonts w:ascii="仿宋" w:eastAsia="仿宋" w:hAnsi="仿宋" w:hint="eastAsia"/>
          <w:color w:val="000000" w:themeColor="text1"/>
          <w:sz w:val="24"/>
        </w:rPr>
        <w:t>以分数值的大小来评定布面疵点的多少、轻重程度，并规定一定长度内允许疵点最大的评分值的方法。</w:t>
      </w:r>
    </w:p>
    <w:p w14:paraId="1029BC83" w14:textId="29E4C0C0" w:rsidR="008C1C59" w:rsidRPr="00283E1D" w:rsidRDefault="00091FA0"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四</w:t>
      </w:r>
      <w:r w:rsidR="00094995" w:rsidRPr="00283E1D">
        <w:rPr>
          <w:rFonts w:ascii="仿宋" w:eastAsia="仿宋" w:hAnsi="仿宋" w:hint="eastAsia"/>
          <w:b/>
          <w:color w:val="000000" w:themeColor="text1"/>
          <w:sz w:val="24"/>
        </w:rPr>
        <w:t xml:space="preserve"> </w:t>
      </w:r>
      <w:r w:rsidR="00094995" w:rsidRPr="00283E1D">
        <w:rPr>
          <w:rFonts w:ascii="仿宋" w:eastAsia="仿宋" w:hAnsi="仿宋"/>
          <w:b/>
          <w:color w:val="000000" w:themeColor="text1"/>
          <w:sz w:val="24"/>
        </w:rPr>
        <w:t xml:space="preserve"> </w:t>
      </w:r>
      <w:r w:rsidR="00070259" w:rsidRPr="00283E1D">
        <w:rPr>
          <w:rFonts w:ascii="仿宋" w:eastAsia="仿宋" w:hAnsi="仿宋" w:hint="eastAsia"/>
          <w:b/>
          <w:color w:val="000000" w:themeColor="text1"/>
          <w:sz w:val="24"/>
        </w:rPr>
        <w:t>产业化情况、推广应用论证和预期达到的经济效果等情况</w:t>
      </w:r>
    </w:p>
    <w:p w14:paraId="2C31B945" w14:textId="071A188B" w:rsidR="00BC30C4" w:rsidRPr="00283E1D" w:rsidRDefault="004578F5" w:rsidP="007A7457">
      <w:pPr>
        <w:pStyle w:val="1"/>
        <w:spacing w:after="0" w:line="360" w:lineRule="atLeast"/>
        <w:ind w:firstLine="480"/>
        <w:rPr>
          <w:rFonts w:ascii="仿宋" w:eastAsia="仿宋" w:hAnsi="仿宋"/>
          <w:color w:val="000000" w:themeColor="text1"/>
          <w:kern w:val="2"/>
          <w:sz w:val="24"/>
          <w:szCs w:val="24"/>
        </w:rPr>
      </w:pPr>
      <w:r w:rsidRPr="00283E1D">
        <w:rPr>
          <w:rFonts w:ascii="仿宋" w:eastAsia="仿宋" w:hAnsi="仿宋" w:hint="eastAsia"/>
          <w:color w:val="000000" w:themeColor="text1"/>
          <w:kern w:val="2"/>
          <w:sz w:val="24"/>
          <w:szCs w:val="24"/>
        </w:rPr>
        <w:t>《</w:t>
      </w:r>
      <w:r w:rsidR="008775FD" w:rsidRPr="00283E1D">
        <w:rPr>
          <w:rFonts w:ascii="仿宋" w:eastAsia="仿宋" w:hAnsi="仿宋" w:hint="eastAsia"/>
          <w:color w:val="000000" w:themeColor="text1"/>
          <w:sz w:val="24"/>
        </w:rPr>
        <w:t>本色布理化性能的检验方法</w:t>
      </w:r>
      <w:r w:rsidR="003015D4" w:rsidRPr="00283E1D">
        <w:rPr>
          <w:rFonts w:ascii="仿宋" w:eastAsia="仿宋" w:hAnsi="仿宋" w:hint="eastAsia"/>
          <w:color w:val="000000" w:themeColor="text1"/>
          <w:kern w:val="2"/>
          <w:sz w:val="24"/>
          <w:szCs w:val="24"/>
        </w:rPr>
        <w:t>》是后</w:t>
      </w:r>
      <w:proofErr w:type="gramStart"/>
      <w:r w:rsidR="003015D4" w:rsidRPr="00283E1D">
        <w:rPr>
          <w:rFonts w:ascii="仿宋" w:eastAsia="仿宋" w:hAnsi="仿宋" w:hint="eastAsia"/>
          <w:color w:val="000000" w:themeColor="text1"/>
          <w:kern w:val="2"/>
          <w:sz w:val="24"/>
          <w:szCs w:val="24"/>
        </w:rPr>
        <w:t>道客户</w:t>
      </w:r>
      <w:proofErr w:type="gramEnd"/>
      <w:r w:rsidR="003015D4" w:rsidRPr="00283E1D">
        <w:rPr>
          <w:rFonts w:ascii="仿宋" w:eastAsia="仿宋" w:hAnsi="仿宋" w:hint="eastAsia"/>
          <w:color w:val="000000" w:themeColor="text1"/>
          <w:kern w:val="2"/>
          <w:sz w:val="24"/>
          <w:szCs w:val="24"/>
        </w:rPr>
        <w:t>检验供应商所供坯布</w:t>
      </w:r>
      <w:r w:rsidR="00E80AA8" w:rsidRPr="00283E1D">
        <w:rPr>
          <w:rFonts w:ascii="仿宋" w:eastAsia="仿宋" w:hAnsi="仿宋" w:hint="eastAsia"/>
          <w:color w:val="000000" w:themeColor="text1"/>
          <w:kern w:val="2"/>
          <w:sz w:val="24"/>
          <w:szCs w:val="24"/>
        </w:rPr>
        <w:t>质量</w:t>
      </w:r>
      <w:r w:rsidRPr="00283E1D">
        <w:rPr>
          <w:rFonts w:ascii="仿宋" w:eastAsia="仿宋" w:hAnsi="仿宋" w:hint="eastAsia"/>
          <w:color w:val="000000" w:themeColor="text1"/>
          <w:kern w:val="2"/>
          <w:sz w:val="24"/>
          <w:szCs w:val="24"/>
        </w:rPr>
        <w:t>的</w:t>
      </w:r>
      <w:r w:rsidR="00902876" w:rsidRPr="00283E1D">
        <w:rPr>
          <w:rFonts w:ascii="仿宋" w:eastAsia="仿宋" w:hAnsi="仿宋" w:hint="eastAsia"/>
          <w:color w:val="000000" w:themeColor="text1"/>
          <w:kern w:val="2"/>
          <w:sz w:val="24"/>
          <w:szCs w:val="24"/>
        </w:rPr>
        <w:t>重要</w:t>
      </w:r>
      <w:r w:rsidRPr="00283E1D">
        <w:rPr>
          <w:rFonts w:ascii="仿宋" w:eastAsia="仿宋" w:hAnsi="仿宋" w:hint="eastAsia"/>
          <w:color w:val="000000" w:themeColor="text1"/>
          <w:kern w:val="2"/>
          <w:sz w:val="24"/>
          <w:szCs w:val="24"/>
        </w:rPr>
        <w:t>依据，同时也是仲裁机构判断所</w:t>
      </w:r>
      <w:r w:rsidR="00925CDC" w:rsidRPr="00283E1D">
        <w:rPr>
          <w:rFonts w:ascii="仿宋" w:eastAsia="仿宋" w:hAnsi="仿宋" w:hint="eastAsia"/>
          <w:color w:val="000000" w:themeColor="text1"/>
          <w:kern w:val="2"/>
          <w:sz w:val="24"/>
          <w:szCs w:val="24"/>
        </w:rPr>
        <w:t>受</w:t>
      </w:r>
      <w:r w:rsidRPr="00283E1D">
        <w:rPr>
          <w:rFonts w:ascii="仿宋" w:eastAsia="仿宋" w:hAnsi="仿宋" w:hint="eastAsia"/>
          <w:color w:val="000000" w:themeColor="text1"/>
          <w:kern w:val="2"/>
          <w:sz w:val="24"/>
          <w:szCs w:val="24"/>
        </w:rPr>
        <w:t>委托检验的坯布是否合格的检验</w:t>
      </w:r>
      <w:r w:rsidR="00D72DD1" w:rsidRPr="00283E1D">
        <w:rPr>
          <w:rFonts w:ascii="仿宋" w:eastAsia="仿宋" w:hAnsi="仿宋" w:hint="eastAsia"/>
          <w:color w:val="000000" w:themeColor="text1"/>
          <w:kern w:val="2"/>
          <w:sz w:val="24"/>
          <w:szCs w:val="24"/>
        </w:rPr>
        <w:t>依据</w:t>
      </w:r>
      <w:r w:rsidRPr="00283E1D">
        <w:rPr>
          <w:rFonts w:ascii="仿宋" w:eastAsia="仿宋" w:hAnsi="仿宋" w:hint="eastAsia"/>
          <w:color w:val="000000" w:themeColor="text1"/>
          <w:kern w:val="2"/>
          <w:sz w:val="24"/>
          <w:szCs w:val="24"/>
        </w:rPr>
        <w:t>。</w:t>
      </w:r>
      <w:r w:rsidR="00CA5C40" w:rsidRPr="00283E1D">
        <w:rPr>
          <w:rFonts w:ascii="仿宋" w:eastAsia="仿宋" w:hAnsi="仿宋" w:hint="eastAsia"/>
          <w:color w:val="000000" w:themeColor="text1"/>
          <w:kern w:val="2"/>
          <w:sz w:val="24"/>
          <w:szCs w:val="24"/>
        </w:rPr>
        <w:t>近年来</w:t>
      </w:r>
      <w:r w:rsidR="007F762C" w:rsidRPr="00283E1D">
        <w:rPr>
          <w:rFonts w:ascii="仿宋" w:eastAsia="仿宋" w:hAnsi="仿宋" w:hint="eastAsia"/>
          <w:color w:val="000000" w:themeColor="text1"/>
          <w:kern w:val="2"/>
          <w:sz w:val="24"/>
          <w:szCs w:val="24"/>
        </w:rPr>
        <w:t>，</w:t>
      </w:r>
      <w:r w:rsidR="00E80AA8" w:rsidRPr="00283E1D">
        <w:rPr>
          <w:rFonts w:ascii="仿宋" w:eastAsia="仿宋" w:hAnsi="仿宋" w:hint="eastAsia"/>
          <w:color w:val="000000" w:themeColor="text1"/>
          <w:kern w:val="2"/>
          <w:sz w:val="24"/>
          <w:szCs w:val="24"/>
        </w:rPr>
        <w:t>新产品升级换代、贸易快速发展以及</w:t>
      </w:r>
      <w:r w:rsidR="00CA5C40" w:rsidRPr="00283E1D">
        <w:rPr>
          <w:rFonts w:ascii="仿宋" w:eastAsia="仿宋" w:hAnsi="仿宋" w:hint="eastAsia"/>
          <w:color w:val="000000" w:themeColor="text1"/>
          <w:kern w:val="2"/>
          <w:sz w:val="24"/>
          <w:szCs w:val="24"/>
        </w:rPr>
        <w:t>后</w:t>
      </w:r>
      <w:proofErr w:type="gramStart"/>
      <w:r w:rsidR="00CA5C40" w:rsidRPr="00283E1D">
        <w:rPr>
          <w:rFonts w:ascii="仿宋" w:eastAsia="仿宋" w:hAnsi="仿宋" w:hint="eastAsia"/>
          <w:color w:val="000000" w:themeColor="text1"/>
          <w:kern w:val="2"/>
          <w:sz w:val="24"/>
          <w:szCs w:val="24"/>
        </w:rPr>
        <w:t>道客</w:t>
      </w:r>
      <w:r w:rsidR="003015D4" w:rsidRPr="00283E1D">
        <w:rPr>
          <w:rFonts w:ascii="仿宋" w:eastAsia="仿宋" w:hAnsi="仿宋" w:hint="eastAsia"/>
          <w:color w:val="000000" w:themeColor="text1"/>
          <w:kern w:val="2"/>
          <w:sz w:val="24"/>
          <w:szCs w:val="24"/>
        </w:rPr>
        <w:t>户</w:t>
      </w:r>
      <w:proofErr w:type="gramEnd"/>
      <w:r w:rsidR="003015D4" w:rsidRPr="00283E1D">
        <w:rPr>
          <w:rFonts w:ascii="仿宋" w:eastAsia="仿宋" w:hAnsi="仿宋" w:hint="eastAsia"/>
          <w:color w:val="000000" w:themeColor="text1"/>
          <w:kern w:val="2"/>
          <w:sz w:val="24"/>
          <w:szCs w:val="24"/>
        </w:rPr>
        <w:t>对本色布</w:t>
      </w:r>
      <w:r w:rsidR="004A6F9D" w:rsidRPr="00283E1D">
        <w:rPr>
          <w:rFonts w:ascii="仿宋" w:eastAsia="仿宋" w:hAnsi="仿宋" w:hint="eastAsia"/>
          <w:color w:val="000000" w:themeColor="text1"/>
          <w:kern w:val="2"/>
          <w:sz w:val="24"/>
          <w:szCs w:val="24"/>
        </w:rPr>
        <w:t>质量</w:t>
      </w:r>
      <w:r w:rsidR="00CA5C40" w:rsidRPr="00283E1D">
        <w:rPr>
          <w:rFonts w:ascii="仿宋" w:eastAsia="仿宋" w:hAnsi="仿宋" w:hint="eastAsia"/>
          <w:color w:val="000000" w:themeColor="text1"/>
          <w:kern w:val="2"/>
          <w:sz w:val="24"/>
          <w:szCs w:val="24"/>
        </w:rPr>
        <w:t>要求越来越高</w:t>
      </w:r>
      <w:r w:rsidR="00E80AA8" w:rsidRPr="00283E1D">
        <w:rPr>
          <w:rFonts w:ascii="仿宋" w:eastAsia="仿宋" w:hAnsi="仿宋" w:hint="eastAsia"/>
          <w:color w:val="000000" w:themeColor="text1"/>
          <w:kern w:val="2"/>
          <w:sz w:val="24"/>
          <w:szCs w:val="24"/>
        </w:rPr>
        <w:t>等因素</w:t>
      </w:r>
      <w:r w:rsidR="00CA5C40" w:rsidRPr="00283E1D">
        <w:rPr>
          <w:rFonts w:ascii="仿宋" w:eastAsia="仿宋" w:hAnsi="仿宋" w:hint="eastAsia"/>
          <w:color w:val="000000" w:themeColor="text1"/>
          <w:kern w:val="2"/>
          <w:sz w:val="24"/>
          <w:szCs w:val="24"/>
        </w:rPr>
        <w:t>，</w:t>
      </w:r>
      <w:r w:rsidR="00E80AA8" w:rsidRPr="00283E1D">
        <w:rPr>
          <w:rFonts w:ascii="仿宋" w:eastAsia="仿宋" w:hAnsi="仿宋" w:hint="eastAsia"/>
          <w:color w:val="000000" w:themeColor="text1"/>
          <w:kern w:val="2"/>
          <w:sz w:val="24"/>
          <w:szCs w:val="24"/>
        </w:rPr>
        <w:t>急需制定《</w:t>
      </w:r>
      <w:r w:rsidR="00E80AA8" w:rsidRPr="00283E1D">
        <w:rPr>
          <w:rFonts w:ascii="仿宋" w:eastAsia="仿宋" w:hAnsi="仿宋" w:hint="eastAsia"/>
          <w:color w:val="000000" w:themeColor="text1"/>
          <w:sz w:val="24"/>
        </w:rPr>
        <w:t>本色布理化性能的检验方法</w:t>
      </w:r>
      <w:r w:rsidR="00E80AA8" w:rsidRPr="00283E1D">
        <w:rPr>
          <w:rFonts w:ascii="仿宋" w:eastAsia="仿宋" w:hAnsi="仿宋" w:hint="eastAsia"/>
          <w:color w:val="000000" w:themeColor="text1"/>
          <w:kern w:val="2"/>
          <w:sz w:val="24"/>
          <w:szCs w:val="24"/>
        </w:rPr>
        <w:t>》文件，为企业新产品开发以及贸易交往提供</w:t>
      </w:r>
      <w:r w:rsidR="00995CE3" w:rsidRPr="00283E1D">
        <w:rPr>
          <w:rFonts w:ascii="仿宋" w:eastAsia="仿宋" w:hAnsi="仿宋" w:hint="eastAsia"/>
          <w:color w:val="000000" w:themeColor="text1"/>
          <w:kern w:val="2"/>
          <w:sz w:val="24"/>
          <w:szCs w:val="24"/>
        </w:rPr>
        <w:t>评判产品质量的方法和依据</w:t>
      </w:r>
      <w:r w:rsidR="00BC30C4" w:rsidRPr="00283E1D">
        <w:rPr>
          <w:rFonts w:ascii="仿宋" w:eastAsia="仿宋" w:hAnsi="仿宋" w:hint="eastAsia"/>
          <w:color w:val="000000" w:themeColor="text1"/>
          <w:kern w:val="2"/>
          <w:sz w:val="24"/>
          <w:szCs w:val="24"/>
        </w:rPr>
        <w:t>。</w:t>
      </w:r>
    </w:p>
    <w:p w14:paraId="0A9D5114" w14:textId="61A839E3" w:rsidR="00CA5C40" w:rsidRPr="00283E1D" w:rsidRDefault="00BC30C4" w:rsidP="007A7457">
      <w:pPr>
        <w:adjustRightInd w:val="0"/>
        <w:snapToGrid w:val="0"/>
        <w:spacing w:line="360" w:lineRule="atLeast"/>
        <w:ind w:firstLineChars="200" w:firstLine="480"/>
        <w:rPr>
          <w:rFonts w:ascii="仿宋" w:eastAsia="仿宋" w:hAnsi="仿宋"/>
          <w:color w:val="000000" w:themeColor="text1"/>
          <w:sz w:val="24"/>
        </w:rPr>
      </w:pPr>
      <w:r w:rsidRPr="00283E1D">
        <w:rPr>
          <w:rFonts w:ascii="仿宋" w:eastAsia="仿宋" w:hAnsi="仿宋" w:hint="eastAsia"/>
          <w:color w:val="000000" w:themeColor="text1"/>
          <w:sz w:val="24"/>
        </w:rPr>
        <w:t>《</w:t>
      </w:r>
      <w:r w:rsidR="008775FD" w:rsidRPr="00283E1D">
        <w:rPr>
          <w:rFonts w:ascii="仿宋" w:eastAsia="仿宋" w:hAnsi="仿宋" w:hint="eastAsia"/>
          <w:color w:val="000000" w:themeColor="text1"/>
          <w:sz w:val="24"/>
        </w:rPr>
        <w:t>本色布理化性能的检验方法</w:t>
      </w:r>
      <w:r w:rsidRPr="00283E1D">
        <w:rPr>
          <w:rFonts w:ascii="仿宋" w:eastAsia="仿宋" w:hAnsi="仿宋" w:hint="eastAsia"/>
          <w:color w:val="000000" w:themeColor="text1"/>
          <w:sz w:val="24"/>
        </w:rPr>
        <w:t>》的制定</w:t>
      </w:r>
      <w:r w:rsidR="00995CE3" w:rsidRPr="00283E1D">
        <w:rPr>
          <w:rFonts w:ascii="仿宋" w:eastAsia="仿宋" w:hAnsi="仿宋" w:hint="eastAsia"/>
          <w:color w:val="000000" w:themeColor="text1"/>
          <w:sz w:val="24"/>
        </w:rPr>
        <w:t>，</w:t>
      </w:r>
      <w:r w:rsidR="00503088" w:rsidRPr="00283E1D">
        <w:rPr>
          <w:rFonts w:ascii="仿宋" w:eastAsia="仿宋" w:hAnsi="仿宋" w:hint="eastAsia"/>
          <w:color w:val="000000" w:themeColor="text1"/>
          <w:sz w:val="24"/>
        </w:rPr>
        <w:t>符合</w:t>
      </w:r>
      <w:r w:rsidR="00995CE3" w:rsidRPr="00283E1D">
        <w:rPr>
          <w:rFonts w:ascii="仿宋" w:eastAsia="仿宋" w:hAnsi="仿宋" w:hint="eastAsia"/>
          <w:color w:val="000000" w:themeColor="text1"/>
          <w:sz w:val="24"/>
        </w:rPr>
        <w:t>新产品研发以及</w:t>
      </w:r>
      <w:r w:rsidR="00503088" w:rsidRPr="00283E1D">
        <w:rPr>
          <w:rFonts w:ascii="仿宋" w:eastAsia="仿宋" w:hAnsi="仿宋" w:hint="eastAsia"/>
          <w:color w:val="000000" w:themeColor="text1"/>
          <w:sz w:val="24"/>
        </w:rPr>
        <w:t>现贸易</w:t>
      </w:r>
      <w:r w:rsidR="00995CE3" w:rsidRPr="00283E1D">
        <w:rPr>
          <w:rFonts w:ascii="仿宋" w:eastAsia="仿宋" w:hAnsi="仿宋" w:hint="eastAsia"/>
          <w:color w:val="000000" w:themeColor="text1"/>
          <w:sz w:val="24"/>
        </w:rPr>
        <w:t>需</w:t>
      </w:r>
      <w:r w:rsidR="00503088" w:rsidRPr="00283E1D">
        <w:rPr>
          <w:rFonts w:ascii="仿宋" w:eastAsia="仿宋" w:hAnsi="仿宋" w:hint="eastAsia"/>
          <w:color w:val="000000" w:themeColor="text1"/>
          <w:sz w:val="24"/>
        </w:rPr>
        <w:t>求，满足产品标准检验的需要，</w:t>
      </w:r>
      <w:r w:rsidR="00902876" w:rsidRPr="00283E1D">
        <w:rPr>
          <w:rFonts w:ascii="仿宋" w:eastAsia="仿宋" w:hAnsi="仿宋" w:hint="eastAsia"/>
          <w:color w:val="000000" w:themeColor="text1"/>
          <w:sz w:val="24"/>
        </w:rPr>
        <w:t>可以规范、全面提供本色布产品的检验方法，为规范市场、助推行业产品升级换代、健康有序发展提供技术保障</w:t>
      </w:r>
      <w:r w:rsidR="007F762C" w:rsidRPr="00283E1D">
        <w:rPr>
          <w:rFonts w:ascii="仿宋" w:eastAsia="仿宋" w:hAnsi="仿宋" w:hint="eastAsia"/>
          <w:color w:val="000000" w:themeColor="text1"/>
          <w:sz w:val="24"/>
        </w:rPr>
        <w:t>，</w:t>
      </w:r>
      <w:r w:rsidR="00902876" w:rsidRPr="00283E1D">
        <w:rPr>
          <w:rFonts w:ascii="仿宋" w:eastAsia="仿宋" w:hAnsi="仿宋" w:hint="eastAsia"/>
          <w:color w:val="000000" w:themeColor="text1"/>
          <w:sz w:val="24"/>
        </w:rPr>
        <w:t>同时，为本色布标准体系的形成与完善和科学发展奠定扎实的基础</w:t>
      </w:r>
      <w:r w:rsidR="00876B29" w:rsidRPr="00283E1D">
        <w:rPr>
          <w:rFonts w:ascii="仿宋" w:eastAsia="仿宋" w:hAnsi="仿宋" w:hint="eastAsia"/>
          <w:color w:val="000000" w:themeColor="text1"/>
          <w:sz w:val="24"/>
        </w:rPr>
        <w:t>。</w:t>
      </w:r>
    </w:p>
    <w:p w14:paraId="503C2AE8" w14:textId="765F8CB2" w:rsidR="008C1C59" w:rsidRPr="00283E1D" w:rsidRDefault="00091FA0" w:rsidP="007A7457">
      <w:pPr>
        <w:adjustRightInd w:val="0"/>
        <w:snapToGrid w:val="0"/>
        <w:spacing w:line="360" w:lineRule="atLeast"/>
        <w:ind w:firstLineChars="200" w:firstLine="482"/>
        <w:rPr>
          <w:rFonts w:ascii="仿宋" w:eastAsia="仿宋" w:hAnsi="仿宋"/>
          <w:b/>
          <w:color w:val="000000" w:themeColor="text1"/>
          <w:sz w:val="24"/>
        </w:rPr>
      </w:pPr>
      <w:r w:rsidRPr="00283E1D">
        <w:rPr>
          <w:rFonts w:ascii="仿宋" w:eastAsia="仿宋" w:hAnsi="仿宋" w:hint="eastAsia"/>
          <w:b/>
          <w:color w:val="000000" w:themeColor="text1"/>
          <w:sz w:val="24"/>
        </w:rPr>
        <w:t>五</w:t>
      </w:r>
      <w:r w:rsidR="00094995" w:rsidRPr="00283E1D">
        <w:rPr>
          <w:rFonts w:ascii="仿宋" w:eastAsia="仿宋" w:hAnsi="仿宋" w:hint="eastAsia"/>
          <w:b/>
          <w:color w:val="000000" w:themeColor="text1"/>
          <w:sz w:val="24"/>
        </w:rPr>
        <w:t xml:space="preserve"> </w:t>
      </w:r>
      <w:r w:rsidR="00094995" w:rsidRPr="00283E1D">
        <w:rPr>
          <w:rFonts w:ascii="仿宋" w:eastAsia="仿宋" w:hAnsi="仿宋"/>
          <w:b/>
          <w:color w:val="000000" w:themeColor="text1"/>
          <w:sz w:val="24"/>
        </w:rPr>
        <w:t xml:space="preserve"> </w:t>
      </w:r>
      <w:r w:rsidR="00070259" w:rsidRPr="00283E1D">
        <w:rPr>
          <w:rFonts w:ascii="仿宋" w:eastAsia="仿宋" w:hAnsi="仿宋" w:hint="eastAsia"/>
          <w:b/>
          <w:color w:val="000000" w:themeColor="text1"/>
          <w:sz w:val="24"/>
        </w:rPr>
        <w:t>采用国际标准和国外先进标准情况，与国际、国外同类标准水平的对比情况，国内外关键指标对比分析或与测试的国外样品、样机的相关数据对比情况</w:t>
      </w:r>
    </w:p>
    <w:p w14:paraId="2F46DA6D" w14:textId="77777777" w:rsidR="00433381" w:rsidRPr="00283E1D" w:rsidRDefault="004D0130" w:rsidP="007A7457">
      <w:pPr>
        <w:adjustRightInd w:val="0"/>
        <w:snapToGrid w:val="0"/>
        <w:spacing w:line="360" w:lineRule="atLeast"/>
        <w:ind w:firstLineChars="200" w:firstLine="480"/>
        <w:rPr>
          <w:rFonts w:ascii="仿宋" w:eastAsia="仿宋" w:hAnsi="仿宋"/>
          <w:color w:val="000000" w:themeColor="text1"/>
          <w:sz w:val="24"/>
        </w:rPr>
      </w:pPr>
      <w:proofErr w:type="gramStart"/>
      <w:r w:rsidRPr="00283E1D">
        <w:rPr>
          <w:rFonts w:ascii="仿宋" w:eastAsia="仿宋" w:hAnsi="仿宋" w:hint="eastAsia"/>
          <w:color w:val="000000" w:themeColor="text1"/>
          <w:sz w:val="24"/>
        </w:rPr>
        <w:t>本基础</w:t>
      </w:r>
      <w:proofErr w:type="gramEnd"/>
      <w:r w:rsidR="00C26404" w:rsidRPr="00283E1D">
        <w:rPr>
          <w:rFonts w:ascii="仿宋" w:eastAsia="仿宋" w:hAnsi="仿宋" w:hint="eastAsia"/>
          <w:color w:val="000000" w:themeColor="text1"/>
          <w:sz w:val="24"/>
        </w:rPr>
        <w:t>标准，按贸易要求制定</w:t>
      </w:r>
      <w:r w:rsidR="00433381" w:rsidRPr="00283E1D">
        <w:rPr>
          <w:rFonts w:ascii="仿宋" w:eastAsia="仿宋" w:hAnsi="仿宋" w:hint="eastAsia"/>
          <w:color w:val="000000" w:themeColor="text1"/>
          <w:sz w:val="24"/>
        </w:rPr>
        <w:t>。</w:t>
      </w:r>
    </w:p>
    <w:p w14:paraId="4C3660C3" w14:textId="7D869887" w:rsidR="00070259" w:rsidRPr="00283E1D" w:rsidRDefault="00091FA0" w:rsidP="007A7457">
      <w:pPr>
        <w:adjustRightInd w:val="0"/>
        <w:snapToGrid w:val="0"/>
        <w:spacing w:line="360" w:lineRule="atLeast"/>
        <w:ind w:firstLineChars="200" w:firstLine="482"/>
        <w:jc w:val="left"/>
        <w:rPr>
          <w:rFonts w:ascii="仿宋" w:eastAsia="仿宋" w:hAnsi="仿宋"/>
          <w:b/>
          <w:bCs/>
          <w:color w:val="000000" w:themeColor="text1"/>
          <w:sz w:val="24"/>
        </w:rPr>
      </w:pPr>
      <w:r w:rsidRPr="00283E1D">
        <w:rPr>
          <w:rFonts w:ascii="仿宋" w:eastAsia="仿宋" w:hAnsi="仿宋" w:hint="eastAsia"/>
          <w:b/>
          <w:bCs/>
          <w:color w:val="000000" w:themeColor="text1"/>
          <w:sz w:val="24"/>
        </w:rPr>
        <w:t>六</w:t>
      </w:r>
      <w:r w:rsidR="00094995" w:rsidRPr="00283E1D">
        <w:rPr>
          <w:rFonts w:ascii="仿宋" w:eastAsia="仿宋" w:hAnsi="仿宋" w:hint="eastAsia"/>
          <w:b/>
          <w:bCs/>
          <w:color w:val="000000" w:themeColor="text1"/>
          <w:sz w:val="24"/>
        </w:rPr>
        <w:t xml:space="preserve"> </w:t>
      </w:r>
      <w:r w:rsidR="00094995" w:rsidRPr="00283E1D">
        <w:rPr>
          <w:rFonts w:ascii="仿宋" w:eastAsia="仿宋" w:hAnsi="仿宋"/>
          <w:b/>
          <w:bCs/>
          <w:color w:val="000000" w:themeColor="text1"/>
          <w:sz w:val="24"/>
        </w:rPr>
        <w:t xml:space="preserve"> </w:t>
      </w:r>
      <w:r w:rsidR="00070259" w:rsidRPr="00283E1D">
        <w:rPr>
          <w:rFonts w:ascii="仿宋" w:eastAsia="仿宋" w:hAnsi="仿宋" w:hint="eastAsia"/>
          <w:b/>
          <w:bCs/>
          <w:color w:val="000000" w:themeColor="text1"/>
          <w:sz w:val="24"/>
        </w:rPr>
        <w:t>与现行相关法律、法规、规章及相关标准，特别是强制性标准的协调性</w:t>
      </w:r>
    </w:p>
    <w:p w14:paraId="5D2AF886" w14:textId="77777777" w:rsidR="00070259" w:rsidRPr="00283E1D" w:rsidRDefault="00070259" w:rsidP="007A745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符合现行相关法律、法规。</w:t>
      </w:r>
    </w:p>
    <w:p w14:paraId="548D04CB" w14:textId="53864783" w:rsidR="008C1C59" w:rsidRPr="00283E1D" w:rsidRDefault="00091FA0" w:rsidP="007A7457">
      <w:pPr>
        <w:adjustRightInd w:val="0"/>
        <w:snapToGrid w:val="0"/>
        <w:spacing w:line="360" w:lineRule="atLeast"/>
        <w:ind w:firstLineChars="200" w:firstLine="482"/>
        <w:rPr>
          <w:rFonts w:ascii="仿宋" w:eastAsia="仿宋" w:hAnsi="仿宋"/>
          <w:b/>
          <w:bCs/>
          <w:color w:val="000000" w:themeColor="text1"/>
          <w:sz w:val="24"/>
        </w:rPr>
      </w:pPr>
      <w:r w:rsidRPr="00283E1D">
        <w:rPr>
          <w:rFonts w:ascii="仿宋" w:eastAsia="仿宋" w:hAnsi="仿宋" w:hint="eastAsia"/>
          <w:b/>
          <w:bCs/>
          <w:color w:val="000000" w:themeColor="text1"/>
          <w:sz w:val="24"/>
        </w:rPr>
        <w:t>七</w:t>
      </w:r>
      <w:r w:rsidR="00094995" w:rsidRPr="00283E1D">
        <w:rPr>
          <w:rFonts w:ascii="仿宋" w:eastAsia="仿宋" w:hAnsi="仿宋" w:hint="eastAsia"/>
          <w:b/>
          <w:bCs/>
          <w:color w:val="000000" w:themeColor="text1"/>
          <w:sz w:val="24"/>
        </w:rPr>
        <w:t xml:space="preserve"> </w:t>
      </w:r>
      <w:r w:rsidR="00094995" w:rsidRPr="00283E1D">
        <w:rPr>
          <w:rFonts w:ascii="仿宋" w:eastAsia="仿宋" w:hAnsi="仿宋"/>
          <w:b/>
          <w:bCs/>
          <w:color w:val="000000" w:themeColor="text1"/>
          <w:sz w:val="24"/>
        </w:rPr>
        <w:t xml:space="preserve"> </w:t>
      </w:r>
      <w:r w:rsidR="00070259" w:rsidRPr="00283E1D">
        <w:rPr>
          <w:rFonts w:ascii="仿宋" w:eastAsia="仿宋" w:hAnsi="仿宋" w:hint="eastAsia"/>
          <w:b/>
          <w:bCs/>
          <w:color w:val="000000" w:themeColor="text1"/>
          <w:sz w:val="24"/>
        </w:rPr>
        <w:t>重大分歧意见的处理经过和依据</w:t>
      </w:r>
    </w:p>
    <w:p w14:paraId="40FDD0F7" w14:textId="77777777" w:rsidR="006F3B7D" w:rsidRPr="00283E1D" w:rsidRDefault="00FF4C7F" w:rsidP="007A7457">
      <w:pPr>
        <w:adjustRightInd w:val="0"/>
        <w:snapToGrid w:val="0"/>
        <w:spacing w:line="360" w:lineRule="atLeast"/>
        <w:ind w:firstLineChars="200" w:firstLine="480"/>
        <w:jc w:val="left"/>
        <w:rPr>
          <w:rFonts w:ascii="仿宋" w:eastAsia="仿宋" w:hAnsi="仿宋"/>
          <w:color w:val="000000" w:themeColor="text1"/>
          <w:sz w:val="24"/>
        </w:rPr>
      </w:pPr>
      <w:r w:rsidRPr="00283E1D">
        <w:rPr>
          <w:rFonts w:ascii="仿宋" w:eastAsia="仿宋" w:hAnsi="仿宋" w:hint="eastAsia"/>
          <w:color w:val="000000" w:themeColor="text1"/>
          <w:sz w:val="24"/>
        </w:rPr>
        <w:t>无</w:t>
      </w:r>
      <w:r w:rsidR="00477FA0" w:rsidRPr="00283E1D">
        <w:rPr>
          <w:rFonts w:ascii="仿宋" w:eastAsia="仿宋" w:hAnsi="仿宋" w:hint="eastAsia"/>
          <w:color w:val="000000" w:themeColor="text1"/>
          <w:sz w:val="24"/>
        </w:rPr>
        <w:t>重大分歧意见</w:t>
      </w:r>
      <w:r w:rsidRPr="00283E1D">
        <w:rPr>
          <w:rFonts w:ascii="仿宋" w:eastAsia="仿宋" w:hAnsi="仿宋" w:hint="eastAsia"/>
          <w:color w:val="000000" w:themeColor="text1"/>
          <w:sz w:val="24"/>
        </w:rPr>
        <w:t>。</w:t>
      </w:r>
    </w:p>
    <w:p w14:paraId="644658D0" w14:textId="217B4424" w:rsidR="00433381" w:rsidRPr="00283E1D" w:rsidRDefault="00091FA0" w:rsidP="007A7457">
      <w:pPr>
        <w:adjustRightInd w:val="0"/>
        <w:snapToGrid w:val="0"/>
        <w:spacing w:line="360" w:lineRule="atLeast"/>
        <w:ind w:firstLineChars="200" w:firstLine="482"/>
        <w:jc w:val="left"/>
        <w:rPr>
          <w:rFonts w:ascii="仿宋" w:eastAsia="仿宋" w:hAnsi="仿宋"/>
          <w:b/>
          <w:bCs/>
          <w:color w:val="000000" w:themeColor="text1"/>
          <w:sz w:val="24"/>
        </w:rPr>
      </w:pPr>
      <w:r w:rsidRPr="00283E1D">
        <w:rPr>
          <w:rFonts w:ascii="仿宋" w:eastAsia="仿宋" w:hAnsi="仿宋" w:hint="eastAsia"/>
          <w:b/>
          <w:bCs/>
          <w:color w:val="000000" w:themeColor="text1"/>
          <w:sz w:val="24"/>
        </w:rPr>
        <w:t>八</w:t>
      </w:r>
      <w:r w:rsidR="00094995" w:rsidRPr="00283E1D">
        <w:rPr>
          <w:rFonts w:ascii="仿宋" w:eastAsia="仿宋" w:hAnsi="仿宋" w:hint="eastAsia"/>
          <w:b/>
          <w:bCs/>
          <w:color w:val="000000" w:themeColor="text1"/>
          <w:sz w:val="24"/>
        </w:rPr>
        <w:t xml:space="preserve"> </w:t>
      </w:r>
      <w:r w:rsidR="00094995" w:rsidRPr="00283E1D">
        <w:rPr>
          <w:rFonts w:ascii="仿宋" w:eastAsia="仿宋" w:hAnsi="仿宋"/>
          <w:b/>
          <w:bCs/>
          <w:color w:val="000000" w:themeColor="text1"/>
          <w:sz w:val="24"/>
        </w:rPr>
        <w:t xml:space="preserve"> </w:t>
      </w:r>
      <w:r w:rsidR="00094995" w:rsidRPr="00283E1D">
        <w:rPr>
          <w:rFonts w:ascii="仿宋" w:eastAsia="仿宋" w:hAnsi="仿宋" w:hint="eastAsia"/>
          <w:b/>
          <w:bCs/>
          <w:color w:val="000000" w:themeColor="text1"/>
          <w:sz w:val="24"/>
        </w:rPr>
        <w:t>文件</w:t>
      </w:r>
      <w:r w:rsidR="00433381" w:rsidRPr="00283E1D">
        <w:rPr>
          <w:rFonts w:ascii="仿宋" w:eastAsia="仿宋" w:hAnsi="仿宋" w:hint="eastAsia"/>
          <w:b/>
          <w:bCs/>
          <w:color w:val="000000" w:themeColor="text1"/>
          <w:sz w:val="24"/>
        </w:rPr>
        <w:t>性质的建议说明</w:t>
      </w:r>
    </w:p>
    <w:p w14:paraId="79CA0F88" w14:textId="4F58A7B4" w:rsidR="00433381" w:rsidRPr="00B54071" w:rsidRDefault="00433381" w:rsidP="007A7457">
      <w:pPr>
        <w:adjustRightInd w:val="0"/>
        <w:snapToGrid w:val="0"/>
        <w:spacing w:line="360" w:lineRule="atLeast"/>
        <w:ind w:firstLineChars="200" w:firstLine="480"/>
        <w:jc w:val="left"/>
        <w:rPr>
          <w:rFonts w:ascii="仿宋" w:eastAsia="仿宋" w:hAnsi="仿宋"/>
          <w:color w:val="000000" w:themeColor="text1"/>
          <w:sz w:val="24"/>
        </w:rPr>
      </w:pPr>
      <w:r w:rsidRPr="00B54071">
        <w:rPr>
          <w:rFonts w:ascii="仿宋" w:eastAsia="仿宋" w:hAnsi="仿宋" w:hint="eastAsia"/>
          <w:color w:val="000000" w:themeColor="text1"/>
          <w:sz w:val="24"/>
        </w:rPr>
        <w:t>本</w:t>
      </w:r>
      <w:r w:rsidR="00094995" w:rsidRPr="00B54071">
        <w:rPr>
          <w:rFonts w:ascii="仿宋" w:eastAsia="仿宋" w:hAnsi="仿宋" w:hint="eastAsia"/>
          <w:color w:val="000000" w:themeColor="text1"/>
          <w:sz w:val="24"/>
        </w:rPr>
        <w:t>文件</w:t>
      </w:r>
      <w:r w:rsidRPr="00B54071">
        <w:rPr>
          <w:rFonts w:ascii="仿宋" w:eastAsia="仿宋" w:hAnsi="仿宋" w:hint="eastAsia"/>
          <w:color w:val="000000" w:themeColor="text1"/>
          <w:sz w:val="24"/>
        </w:rPr>
        <w:t>作为推荐性行业标准。</w:t>
      </w:r>
    </w:p>
    <w:p w14:paraId="57C2CACB" w14:textId="68F9E4E1" w:rsidR="00433381" w:rsidRPr="00B54071" w:rsidRDefault="007F762C" w:rsidP="007A7457">
      <w:pPr>
        <w:adjustRightInd w:val="0"/>
        <w:snapToGrid w:val="0"/>
        <w:spacing w:line="360" w:lineRule="atLeast"/>
        <w:ind w:firstLineChars="200" w:firstLine="482"/>
        <w:jc w:val="left"/>
        <w:rPr>
          <w:rFonts w:ascii="仿宋" w:eastAsia="仿宋" w:hAnsi="仿宋"/>
          <w:b/>
          <w:bCs/>
          <w:color w:val="000000" w:themeColor="text1"/>
          <w:sz w:val="24"/>
        </w:rPr>
      </w:pPr>
      <w:r>
        <w:rPr>
          <w:rFonts w:ascii="仿宋" w:eastAsia="仿宋" w:hAnsi="仿宋" w:hint="eastAsia"/>
          <w:b/>
          <w:bCs/>
          <w:color w:val="000000" w:themeColor="text1"/>
          <w:sz w:val="24"/>
        </w:rPr>
        <w:t>九</w:t>
      </w:r>
      <w:r w:rsidR="00094995" w:rsidRPr="00B54071">
        <w:rPr>
          <w:rFonts w:ascii="仿宋" w:eastAsia="仿宋" w:hAnsi="仿宋" w:hint="eastAsia"/>
          <w:b/>
          <w:bCs/>
          <w:color w:val="000000" w:themeColor="text1"/>
          <w:sz w:val="24"/>
        </w:rPr>
        <w:t xml:space="preserve"> </w:t>
      </w:r>
      <w:r w:rsidR="00094995" w:rsidRPr="00B54071">
        <w:rPr>
          <w:rFonts w:ascii="仿宋" w:eastAsia="仿宋" w:hAnsi="仿宋"/>
          <w:b/>
          <w:bCs/>
          <w:color w:val="000000" w:themeColor="text1"/>
          <w:sz w:val="24"/>
        </w:rPr>
        <w:t xml:space="preserve"> </w:t>
      </w:r>
      <w:r w:rsidR="00433381" w:rsidRPr="00B54071">
        <w:rPr>
          <w:rFonts w:ascii="仿宋" w:eastAsia="仿宋" w:hAnsi="仿宋" w:hint="eastAsia"/>
          <w:b/>
          <w:bCs/>
          <w:color w:val="000000" w:themeColor="text1"/>
          <w:sz w:val="24"/>
        </w:rPr>
        <w:t>贯彻</w:t>
      </w:r>
      <w:r w:rsidR="00094995" w:rsidRPr="00B54071">
        <w:rPr>
          <w:rFonts w:ascii="仿宋" w:eastAsia="仿宋" w:hAnsi="仿宋" w:hint="eastAsia"/>
          <w:b/>
          <w:bCs/>
          <w:color w:val="000000" w:themeColor="text1"/>
          <w:sz w:val="24"/>
        </w:rPr>
        <w:t>文件</w:t>
      </w:r>
      <w:r w:rsidR="00433381" w:rsidRPr="00B54071">
        <w:rPr>
          <w:rFonts w:ascii="仿宋" w:eastAsia="仿宋" w:hAnsi="仿宋" w:hint="eastAsia"/>
          <w:b/>
          <w:bCs/>
          <w:color w:val="000000" w:themeColor="text1"/>
          <w:sz w:val="24"/>
        </w:rPr>
        <w:t>的要求和措施建议（包括组织措施、技术措施、过</w:t>
      </w:r>
      <w:r w:rsidR="00CF7412" w:rsidRPr="00B54071">
        <w:rPr>
          <w:rFonts w:ascii="仿宋" w:eastAsia="仿宋" w:hAnsi="仿宋" w:hint="eastAsia"/>
          <w:b/>
          <w:bCs/>
          <w:color w:val="000000" w:themeColor="text1"/>
          <w:sz w:val="24"/>
        </w:rPr>
        <w:t>渡</w:t>
      </w:r>
      <w:r w:rsidR="00433381" w:rsidRPr="00B54071">
        <w:rPr>
          <w:rFonts w:ascii="仿宋" w:eastAsia="仿宋" w:hAnsi="仿宋" w:hint="eastAsia"/>
          <w:b/>
          <w:bCs/>
          <w:color w:val="000000" w:themeColor="text1"/>
          <w:sz w:val="24"/>
        </w:rPr>
        <w:t>办法、实施日期等）</w:t>
      </w:r>
    </w:p>
    <w:p w14:paraId="66EAA749" w14:textId="385CF7F6" w:rsidR="006F3B7D" w:rsidRPr="004D0130" w:rsidRDefault="007F762C" w:rsidP="007A7457">
      <w:pPr>
        <w:adjustRightInd w:val="0"/>
        <w:snapToGrid w:val="0"/>
        <w:spacing w:line="360" w:lineRule="atLeast"/>
        <w:ind w:firstLineChars="200" w:firstLine="480"/>
        <w:jc w:val="left"/>
        <w:rPr>
          <w:rFonts w:ascii="仿宋" w:eastAsia="仿宋" w:hAnsi="仿宋"/>
          <w:color w:val="000000" w:themeColor="text1"/>
          <w:sz w:val="24"/>
        </w:rPr>
      </w:pPr>
      <w:r w:rsidRPr="007F762C">
        <w:rPr>
          <w:rFonts w:ascii="仿宋" w:eastAsia="仿宋" w:hAnsi="仿宋" w:hint="eastAsia"/>
          <w:color w:val="000000" w:themeColor="text1"/>
          <w:sz w:val="24"/>
        </w:rPr>
        <w:t>建议发布后六个月</w:t>
      </w:r>
      <w:proofErr w:type="gramStart"/>
      <w:r w:rsidRPr="007F762C">
        <w:rPr>
          <w:rFonts w:ascii="仿宋" w:eastAsia="仿宋" w:hAnsi="仿宋" w:hint="eastAsia"/>
          <w:color w:val="000000" w:themeColor="text1"/>
          <w:sz w:val="24"/>
        </w:rPr>
        <w:t>贯彻此</w:t>
      </w:r>
      <w:proofErr w:type="gramEnd"/>
      <w:r w:rsidRPr="007F762C">
        <w:rPr>
          <w:rFonts w:ascii="仿宋" w:eastAsia="仿宋" w:hAnsi="仿宋" w:hint="eastAsia"/>
          <w:color w:val="000000" w:themeColor="text1"/>
          <w:sz w:val="24"/>
        </w:rPr>
        <w:t>文件。</w:t>
      </w:r>
    </w:p>
    <w:p w14:paraId="532077AE" w14:textId="61A170A2" w:rsidR="00433381" w:rsidRPr="00094995" w:rsidRDefault="00433381" w:rsidP="007A7457">
      <w:pPr>
        <w:adjustRightInd w:val="0"/>
        <w:snapToGrid w:val="0"/>
        <w:spacing w:line="360" w:lineRule="atLeast"/>
        <w:ind w:firstLineChars="200" w:firstLine="482"/>
        <w:jc w:val="left"/>
        <w:rPr>
          <w:rFonts w:ascii="仿宋" w:eastAsia="仿宋" w:hAnsi="仿宋"/>
          <w:b/>
          <w:bCs/>
          <w:color w:val="000000" w:themeColor="text1"/>
          <w:sz w:val="24"/>
        </w:rPr>
      </w:pPr>
      <w:r w:rsidRPr="00094995">
        <w:rPr>
          <w:rFonts w:ascii="仿宋" w:eastAsia="仿宋" w:hAnsi="仿宋" w:hint="eastAsia"/>
          <w:b/>
          <w:bCs/>
          <w:color w:val="000000" w:themeColor="text1"/>
          <w:sz w:val="24"/>
        </w:rPr>
        <w:t>十</w:t>
      </w:r>
      <w:r w:rsidR="00815481" w:rsidRPr="00094995">
        <w:rPr>
          <w:rFonts w:ascii="仿宋" w:eastAsia="仿宋" w:hAnsi="仿宋" w:hint="eastAsia"/>
          <w:b/>
          <w:bCs/>
          <w:color w:val="000000" w:themeColor="text1"/>
          <w:sz w:val="24"/>
        </w:rPr>
        <w:t xml:space="preserve">  </w:t>
      </w:r>
      <w:r w:rsidRPr="00094995">
        <w:rPr>
          <w:rFonts w:ascii="仿宋" w:eastAsia="仿宋" w:hAnsi="仿宋" w:hint="eastAsia"/>
          <w:b/>
          <w:bCs/>
          <w:color w:val="000000" w:themeColor="text1"/>
          <w:sz w:val="24"/>
        </w:rPr>
        <w:t>废止现行相关标准的建议</w:t>
      </w:r>
    </w:p>
    <w:p w14:paraId="1F9C3816" w14:textId="77777777" w:rsidR="00433381" w:rsidRPr="004D0130" w:rsidRDefault="00433381" w:rsidP="007A7457">
      <w:pPr>
        <w:adjustRightInd w:val="0"/>
        <w:snapToGrid w:val="0"/>
        <w:spacing w:line="360" w:lineRule="atLeast"/>
        <w:ind w:firstLineChars="200" w:firstLine="480"/>
        <w:jc w:val="left"/>
        <w:rPr>
          <w:rFonts w:ascii="仿宋" w:eastAsia="仿宋" w:hAnsi="仿宋"/>
          <w:color w:val="000000" w:themeColor="text1"/>
          <w:sz w:val="24"/>
        </w:rPr>
      </w:pPr>
      <w:r w:rsidRPr="004D0130">
        <w:rPr>
          <w:rFonts w:ascii="仿宋" w:eastAsia="仿宋" w:hAnsi="仿宋" w:hint="eastAsia"/>
          <w:color w:val="000000" w:themeColor="text1"/>
          <w:sz w:val="24"/>
        </w:rPr>
        <w:t>无。</w:t>
      </w:r>
    </w:p>
    <w:p w14:paraId="472070B8" w14:textId="5A377C2D" w:rsidR="00433381" w:rsidRPr="00094995" w:rsidRDefault="00433381" w:rsidP="007A7457">
      <w:pPr>
        <w:adjustRightInd w:val="0"/>
        <w:snapToGrid w:val="0"/>
        <w:spacing w:line="360" w:lineRule="atLeast"/>
        <w:ind w:firstLineChars="200" w:firstLine="482"/>
        <w:jc w:val="left"/>
        <w:rPr>
          <w:rFonts w:ascii="仿宋" w:eastAsia="仿宋" w:hAnsi="仿宋"/>
          <w:b/>
          <w:bCs/>
          <w:color w:val="000000" w:themeColor="text1"/>
          <w:sz w:val="24"/>
        </w:rPr>
      </w:pPr>
      <w:r w:rsidRPr="00094995">
        <w:rPr>
          <w:rFonts w:ascii="仿宋" w:eastAsia="仿宋" w:hAnsi="仿宋" w:hint="eastAsia"/>
          <w:b/>
          <w:bCs/>
          <w:color w:val="000000" w:themeColor="text1"/>
          <w:sz w:val="24"/>
        </w:rPr>
        <w:t>十</w:t>
      </w:r>
      <w:r w:rsidR="007F762C">
        <w:rPr>
          <w:rFonts w:ascii="仿宋" w:eastAsia="仿宋" w:hAnsi="仿宋" w:hint="eastAsia"/>
          <w:b/>
          <w:bCs/>
          <w:color w:val="000000" w:themeColor="text1"/>
          <w:sz w:val="24"/>
        </w:rPr>
        <w:t>一</w:t>
      </w:r>
      <w:r w:rsidR="00094995">
        <w:rPr>
          <w:rFonts w:ascii="仿宋" w:eastAsia="仿宋" w:hAnsi="仿宋" w:hint="eastAsia"/>
          <w:b/>
          <w:bCs/>
          <w:color w:val="000000" w:themeColor="text1"/>
          <w:sz w:val="24"/>
        </w:rPr>
        <w:t xml:space="preserve"> </w:t>
      </w:r>
      <w:r w:rsidR="00094995">
        <w:rPr>
          <w:rFonts w:ascii="仿宋" w:eastAsia="仿宋" w:hAnsi="仿宋"/>
          <w:b/>
          <w:bCs/>
          <w:color w:val="000000" w:themeColor="text1"/>
          <w:sz w:val="24"/>
        </w:rPr>
        <w:t xml:space="preserve"> </w:t>
      </w:r>
      <w:r w:rsidRPr="00094995">
        <w:rPr>
          <w:rFonts w:ascii="仿宋" w:eastAsia="仿宋" w:hAnsi="仿宋" w:hint="eastAsia"/>
          <w:b/>
          <w:bCs/>
          <w:color w:val="000000" w:themeColor="text1"/>
          <w:sz w:val="24"/>
        </w:rPr>
        <w:t>其它应予说明的事项</w:t>
      </w:r>
    </w:p>
    <w:p w14:paraId="42911CAF" w14:textId="77777777" w:rsidR="00433381" w:rsidRPr="004D0130" w:rsidRDefault="00433381" w:rsidP="007A7457">
      <w:pPr>
        <w:adjustRightInd w:val="0"/>
        <w:snapToGrid w:val="0"/>
        <w:spacing w:line="360" w:lineRule="atLeast"/>
        <w:ind w:firstLineChars="200" w:firstLine="480"/>
        <w:jc w:val="left"/>
        <w:rPr>
          <w:rFonts w:ascii="仿宋" w:eastAsia="仿宋" w:hAnsi="仿宋"/>
          <w:color w:val="000000" w:themeColor="text1"/>
          <w:sz w:val="24"/>
        </w:rPr>
      </w:pPr>
      <w:r w:rsidRPr="004D0130">
        <w:rPr>
          <w:rFonts w:ascii="仿宋" w:eastAsia="仿宋" w:hAnsi="仿宋" w:hint="eastAsia"/>
          <w:color w:val="000000" w:themeColor="text1"/>
          <w:sz w:val="24"/>
        </w:rPr>
        <w:t>无</w:t>
      </w:r>
      <w:r w:rsidR="00477FA0" w:rsidRPr="004D0130">
        <w:rPr>
          <w:rFonts w:ascii="仿宋" w:eastAsia="仿宋" w:hAnsi="仿宋" w:hint="eastAsia"/>
          <w:color w:val="000000" w:themeColor="text1"/>
          <w:sz w:val="24"/>
        </w:rPr>
        <w:t>其它应予说明的事项</w:t>
      </w:r>
      <w:r w:rsidR="00373E82" w:rsidRPr="004D0130">
        <w:rPr>
          <w:rFonts w:ascii="仿宋" w:eastAsia="仿宋" w:hAnsi="仿宋" w:hint="eastAsia"/>
          <w:color w:val="000000" w:themeColor="text1"/>
          <w:sz w:val="24"/>
        </w:rPr>
        <w:t>。</w:t>
      </w:r>
    </w:p>
    <w:p w14:paraId="5406373F" w14:textId="2CBE7601" w:rsidR="00EC2ED3" w:rsidRPr="004D0130" w:rsidRDefault="00433381" w:rsidP="00283E1D">
      <w:pPr>
        <w:adjustRightInd w:val="0"/>
        <w:snapToGrid w:val="0"/>
        <w:spacing w:line="360" w:lineRule="atLeast"/>
        <w:ind w:firstLineChars="2750" w:firstLine="6600"/>
        <w:rPr>
          <w:rFonts w:ascii="仿宋" w:eastAsia="仿宋" w:hAnsi="仿宋"/>
          <w:color w:val="000000" w:themeColor="text1"/>
          <w:sz w:val="24"/>
        </w:rPr>
      </w:pPr>
      <w:r w:rsidRPr="004D0130">
        <w:rPr>
          <w:rFonts w:ascii="仿宋" w:eastAsia="仿宋" w:hAnsi="仿宋" w:hint="eastAsia"/>
          <w:color w:val="000000" w:themeColor="text1"/>
          <w:sz w:val="24"/>
        </w:rPr>
        <w:t>起草小组</w:t>
      </w:r>
    </w:p>
    <w:p w14:paraId="0D824548" w14:textId="3C3D86F1" w:rsidR="007E25D3" w:rsidRDefault="00EC2ED3" w:rsidP="00925CDC">
      <w:pPr>
        <w:adjustRightInd w:val="0"/>
        <w:snapToGrid w:val="0"/>
        <w:spacing w:line="360" w:lineRule="atLeast"/>
        <w:ind w:firstLineChars="2650" w:firstLine="6360"/>
        <w:rPr>
          <w:rFonts w:ascii="仿宋" w:eastAsia="仿宋" w:hAnsi="仿宋"/>
          <w:color w:val="000000" w:themeColor="text1"/>
          <w:sz w:val="24"/>
        </w:rPr>
      </w:pPr>
      <w:r w:rsidRPr="004D0130">
        <w:rPr>
          <w:rFonts w:ascii="仿宋" w:eastAsia="仿宋" w:hAnsi="仿宋" w:hint="eastAsia"/>
          <w:color w:val="000000" w:themeColor="text1"/>
          <w:sz w:val="24"/>
        </w:rPr>
        <w:t>20</w:t>
      </w:r>
      <w:r w:rsidR="00094995">
        <w:rPr>
          <w:rFonts w:ascii="仿宋" w:eastAsia="仿宋" w:hAnsi="仿宋"/>
          <w:color w:val="000000" w:themeColor="text1"/>
          <w:sz w:val="24"/>
        </w:rPr>
        <w:t>2</w:t>
      </w:r>
      <w:r w:rsidR="008775FD">
        <w:rPr>
          <w:rFonts w:ascii="仿宋" w:eastAsia="仿宋" w:hAnsi="仿宋" w:hint="eastAsia"/>
          <w:color w:val="000000" w:themeColor="text1"/>
          <w:sz w:val="24"/>
        </w:rPr>
        <w:t>2</w:t>
      </w:r>
      <w:r w:rsidRPr="004D0130">
        <w:rPr>
          <w:rFonts w:ascii="仿宋" w:eastAsia="仿宋" w:hAnsi="仿宋" w:hint="eastAsia"/>
          <w:color w:val="000000" w:themeColor="text1"/>
          <w:sz w:val="24"/>
        </w:rPr>
        <w:t>年</w:t>
      </w:r>
      <w:r w:rsidR="00094995">
        <w:rPr>
          <w:rFonts w:ascii="仿宋" w:eastAsia="仿宋" w:hAnsi="仿宋"/>
          <w:color w:val="000000" w:themeColor="text1"/>
          <w:sz w:val="24"/>
        </w:rPr>
        <w:t>0</w:t>
      </w:r>
      <w:r w:rsidR="008775FD">
        <w:rPr>
          <w:rFonts w:ascii="仿宋" w:eastAsia="仿宋" w:hAnsi="仿宋" w:hint="eastAsia"/>
          <w:color w:val="000000" w:themeColor="text1"/>
          <w:sz w:val="24"/>
        </w:rPr>
        <w:t>3</w:t>
      </w:r>
      <w:r w:rsidR="007C4FD7" w:rsidRPr="004D0130">
        <w:rPr>
          <w:rFonts w:ascii="仿宋" w:eastAsia="仿宋" w:hAnsi="仿宋" w:hint="eastAsia"/>
          <w:color w:val="000000" w:themeColor="text1"/>
          <w:sz w:val="24"/>
        </w:rPr>
        <w:t>月</w:t>
      </w:r>
    </w:p>
    <w:p w14:paraId="1763069E" w14:textId="77777777" w:rsidR="00FF7C98" w:rsidRPr="004D0130" w:rsidRDefault="00FF7C98" w:rsidP="00FF7C98">
      <w:pPr>
        <w:adjustRightInd w:val="0"/>
        <w:snapToGrid w:val="0"/>
        <w:spacing w:line="360" w:lineRule="atLeast"/>
        <w:rPr>
          <w:rFonts w:ascii="仿宋" w:eastAsia="仿宋" w:hAnsi="仿宋"/>
          <w:color w:val="000000" w:themeColor="text1"/>
          <w:sz w:val="24"/>
        </w:rPr>
      </w:pPr>
    </w:p>
    <w:sectPr w:rsidR="00FF7C98" w:rsidRPr="004D0130" w:rsidSect="007F762C">
      <w:footerReference w:type="even" r:id="rId8"/>
      <w:footerReference w:type="default" r:id="rId9"/>
      <w:pgSz w:w="11906" w:h="16838"/>
      <w:pgMar w:top="1588" w:right="1361" w:bottom="1474" w:left="1474"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8EC5" w14:textId="77777777" w:rsidR="00813213" w:rsidRDefault="00813213">
      <w:r>
        <w:separator/>
      </w:r>
    </w:p>
  </w:endnote>
  <w:endnote w:type="continuationSeparator" w:id="0">
    <w:p w14:paraId="1B1ED974" w14:textId="77777777" w:rsidR="00813213" w:rsidRDefault="0081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2E06" w14:textId="77777777" w:rsidR="00843D22" w:rsidRDefault="00843D22" w:rsidP="00EF4945">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37B089CD" w14:textId="77777777" w:rsidR="00843D22" w:rsidRDefault="00843D22" w:rsidP="005061DE">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1AF0" w14:textId="77777777" w:rsidR="00843D22" w:rsidRDefault="00843D22" w:rsidP="00EF4945">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5116E">
      <w:rPr>
        <w:rStyle w:val="ad"/>
        <w:noProof/>
      </w:rPr>
      <w:t>2</w:t>
    </w:r>
    <w:r>
      <w:rPr>
        <w:rStyle w:val="ad"/>
      </w:rPr>
      <w:fldChar w:fldCharType="end"/>
    </w:r>
  </w:p>
  <w:p w14:paraId="31A5273B" w14:textId="77777777" w:rsidR="00843D22" w:rsidRDefault="00843D22" w:rsidP="005061DE">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E704" w14:textId="77777777" w:rsidR="00813213" w:rsidRDefault="00813213">
      <w:r>
        <w:separator/>
      </w:r>
    </w:p>
  </w:footnote>
  <w:footnote w:type="continuationSeparator" w:id="0">
    <w:p w14:paraId="36EE33F1" w14:textId="77777777" w:rsidR="00813213" w:rsidRDefault="0081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380"/>
    <w:multiLevelType w:val="hybridMultilevel"/>
    <w:tmpl w:val="2DD80648"/>
    <w:lvl w:ilvl="0" w:tplc="796EFB56">
      <w:start w:val="1"/>
      <w:numFmt w:val="bullet"/>
      <w:lvlText w:val=""/>
      <w:lvlJc w:val="left"/>
      <w:pPr>
        <w:tabs>
          <w:tab w:val="num" w:pos="780"/>
        </w:tabs>
        <w:ind w:left="780" w:hanging="420"/>
      </w:pPr>
      <w:rPr>
        <w:rFonts w:ascii="Wingdings" w:hAnsi="Wingdings" w:hint="default"/>
        <w:color w:val="auto"/>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3F9299C"/>
    <w:multiLevelType w:val="multilevel"/>
    <w:tmpl w:val="03CCFF0E"/>
    <w:lvl w:ilvl="0">
      <w:start w:val="3"/>
      <w:numFmt w:val="decimal"/>
      <w:lvlText w:val="%1"/>
      <w:lvlJc w:val="left"/>
      <w:pPr>
        <w:tabs>
          <w:tab w:val="num" w:pos="600"/>
        </w:tabs>
        <w:ind w:left="600" w:hanging="600"/>
      </w:pPr>
      <w:rPr>
        <w:rFonts w:hint="default"/>
      </w:rPr>
    </w:lvl>
    <w:lvl w:ilvl="1">
      <w:start w:val="9"/>
      <w:numFmt w:val="decimal"/>
      <w:lvlText w:val="%1.%2"/>
      <w:lvlJc w:val="left"/>
      <w:pPr>
        <w:tabs>
          <w:tab w:val="num" w:pos="1202"/>
        </w:tabs>
        <w:ind w:left="1202" w:hanging="720"/>
      </w:pPr>
      <w:rPr>
        <w:rFonts w:hint="default"/>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526"/>
        </w:tabs>
        <w:ind w:left="2526" w:hanging="1080"/>
      </w:pPr>
      <w:rPr>
        <w:rFonts w:hint="default"/>
      </w:rPr>
    </w:lvl>
    <w:lvl w:ilvl="4">
      <w:start w:val="1"/>
      <w:numFmt w:val="decimal"/>
      <w:lvlText w:val="%1.%2.%3.%4.%5"/>
      <w:lvlJc w:val="left"/>
      <w:pPr>
        <w:tabs>
          <w:tab w:val="num" w:pos="3368"/>
        </w:tabs>
        <w:ind w:left="3368" w:hanging="1440"/>
      </w:pPr>
      <w:rPr>
        <w:rFonts w:hint="default"/>
      </w:rPr>
    </w:lvl>
    <w:lvl w:ilvl="5">
      <w:start w:val="1"/>
      <w:numFmt w:val="decimal"/>
      <w:lvlText w:val="%1.%2.%3.%4.%5.%6"/>
      <w:lvlJc w:val="left"/>
      <w:pPr>
        <w:tabs>
          <w:tab w:val="num" w:pos="3850"/>
        </w:tabs>
        <w:ind w:left="3850" w:hanging="1440"/>
      </w:pPr>
      <w:rPr>
        <w:rFonts w:hint="default"/>
      </w:rPr>
    </w:lvl>
    <w:lvl w:ilvl="6">
      <w:start w:val="1"/>
      <w:numFmt w:val="decimal"/>
      <w:lvlText w:val="%1.%2.%3.%4.%5.%6.%7"/>
      <w:lvlJc w:val="left"/>
      <w:pPr>
        <w:tabs>
          <w:tab w:val="num" w:pos="4692"/>
        </w:tabs>
        <w:ind w:left="4692" w:hanging="1800"/>
      </w:pPr>
      <w:rPr>
        <w:rFonts w:hint="default"/>
      </w:rPr>
    </w:lvl>
    <w:lvl w:ilvl="7">
      <w:start w:val="1"/>
      <w:numFmt w:val="decimal"/>
      <w:lvlText w:val="%1.%2.%3.%4.%5.%6.%7.%8"/>
      <w:lvlJc w:val="left"/>
      <w:pPr>
        <w:tabs>
          <w:tab w:val="num" w:pos="5534"/>
        </w:tabs>
        <w:ind w:left="5534" w:hanging="2160"/>
      </w:pPr>
      <w:rPr>
        <w:rFonts w:hint="default"/>
      </w:rPr>
    </w:lvl>
    <w:lvl w:ilvl="8">
      <w:start w:val="1"/>
      <w:numFmt w:val="decimal"/>
      <w:lvlText w:val="%1.%2.%3.%4.%5.%6.%7.%8.%9"/>
      <w:lvlJc w:val="left"/>
      <w:pPr>
        <w:tabs>
          <w:tab w:val="num" w:pos="6016"/>
        </w:tabs>
        <w:ind w:left="6016" w:hanging="2160"/>
      </w:pPr>
      <w:rPr>
        <w:rFonts w:hint="default"/>
      </w:rPr>
    </w:lvl>
  </w:abstractNum>
  <w:abstractNum w:abstractNumId="2" w15:restartNumberingAfterBreak="0">
    <w:nsid w:val="086F2EB1"/>
    <w:multiLevelType w:val="multilevel"/>
    <w:tmpl w:val="11FA0A50"/>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3" w15:restartNumberingAfterBreak="0">
    <w:nsid w:val="1FDC7E91"/>
    <w:multiLevelType w:val="hybridMultilevel"/>
    <w:tmpl w:val="039CD5D8"/>
    <w:lvl w:ilvl="0" w:tplc="07B28704">
      <w:start w:val="4"/>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20F750CE"/>
    <w:multiLevelType w:val="multilevel"/>
    <w:tmpl w:val="9B28E59A"/>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1202"/>
        </w:tabs>
        <w:ind w:left="1202" w:hanging="720"/>
      </w:pPr>
      <w:rPr>
        <w:rFonts w:hint="default"/>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526"/>
        </w:tabs>
        <w:ind w:left="2526" w:hanging="1080"/>
      </w:pPr>
      <w:rPr>
        <w:rFonts w:hint="default"/>
      </w:rPr>
    </w:lvl>
    <w:lvl w:ilvl="4">
      <w:start w:val="1"/>
      <w:numFmt w:val="decimal"/>
      <w:lvlText w:val="%1.%2.%3.%4.%5"/>
      <w:lvlJc w:val="left"/>
      <w:pPr>
        <w:tabs>
          <w:tab w:val="num" w:pos="3368"/>
        </w:tabs>
        <w:ind w:left="3368" w:hanging="1440"/>
      </w:pPr>
      <w:rPr>
        <w:rFonts w:hint="default"/>
      </w:rPr>
    </w:lvl>
    <w:lvl w:ilvl="5">
      <w:start w:val="1"/>
      <w:numFmt w:val="decimal"/>
      <w:lvlText w:val="%1.%2.%3.%4.%5.%6"/>
      <w:lvlJc w:val="left"/>
      <w:pPr>
        <w:tabs>
          <w:tab w:val="num" w:pos="3850"/>
        </w:tabs>
        <w:ind w:left="3850" w:hanging="1440"/>
      </w:pPr>
      <w:rPr>
        <w:rFonts w:hint="default"/>
      </w:rPr>
    </w:lvl>
    <w:lvl w:ilvl="6">
      <w:start w:val="1"/>
      <w:numFmt w:val="decimal"/>
      <w:lvlText w:val="%1.%2.%3.%4.%5.%6.%7"/>
      <w:lvlJc w:val="left"/>
      <w:pPr>
        <w:tabs>
          <w:tab w:val="num" w:pos="4692"/>
        </w:tabs>
        <w:ind w:left="4692" w:hanging="1800"/>
      </w:pPr>
      <w:rPr>
        <w:rFonts w:hint="default"/>
      </w:rPr>
    </w:lvl>
    <w:lvl w:ilvl="7">
      <w:start w:val="1"/>
      <w:numFmt w:val="decimal"/>
      <w:lvlText w:val="%1.%2.%3.%4.%5.%6.%7.%8"/>
      <w:lvlJc w:val="left"/>
      <w:pPr>
        <w:tabs>
          <w:tab w:val="num" w:pos="5534"/>
        </w:tabs>
        <w:ind w:left="5534" w:hanging="2160"/>
      </w:pPr>
      <w:rPr>
        <w:rFonts w:hint="default"/>
      </w:rPr>
    </w:lvl>
    <w:lvl w:ilvl="8">
      <w:start w:val="1"/>
      <w:numFmt w:val="decimal"/>
      <w:lvlText w:val="%1.%2.%3.%4.%5.%6.%7.%8.%9"/>
      <w:lvlJc w:val="left"/>
      <w:pPr>
        <w:tabs>
          <w:tab w:val="num" w:pos="6016"/>
        </w:tabs>
        <w:ind w:left="6016" w:hanging="2160"/>
      </w:pPr>
      <w:rPr>
        <w:rFonts w:hint="default"/>
      </w:rPr>
    </w:lvl>
  </w:abstractNum>
  <w:abstractNum w:abstractNumId="5" w15:restartNumberingAfterBreak="0">
    <w:nsid w:val="21D46FD7"/>
    <w:multiLevelType w:val="hybridMultilevel"/>
    <w:tmpl w:val="E43456A0"/>
    <w:lvl w:ilvl="0" w:tplc="3DD46548">
      <w:numFmt w:val="bullet"/>
      <w:lvlText w:val="●"/>
      <w:lvlJc w:val="left"/>
      <w:pPr>
        <w:tabs>
          <w:tab w:val="num" w:pos="900"/>
        </w:tabs>
        <w:ind w:left="900" w:hanging="540"/>
      </w:pPr>
      <w:rPr>
        <w:rFonts w:ascii="宋体" w:eastAsia="宋体" w:hAnsi="宋体" w:cs="宋体" w:hint="eastAsia"/>
        <w:sz w:val="18"/>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6" w15:restartNumberingAfterBreak="0">
    <w:nsid w:val="2B033EB9"/>
    <w:multiLevelType w:val="multilevel"/>
    <w:tmpl w:val="FFB42FD0"/>
    <w:lvl w:ilvl="0">
      <w:start w:val="1"/>
      <w:numFmt w:val="decimal"/>
      <w:lvlText w:val="%1"/>
      <w:lvlJc w:val="left"/>
      <w:pPr>
        <w:ind w:left="405" w:hanging="405"/>
      </w:pPr>
      <w:rPr>
        <w:rFonts w:hint="default"/>
      </w:rPr>
    </w:lvl>
    <w:lvl w:ilvl="1">
      <w:start w:val="2"/>
      <w:numFmt w:val="decimal"/>
      <w:lvlText w:val="%1.%2"/>
      <w:lvlJc w:val="left"/>
      <w:pPr>
        <w:ind w:left="1202" w:hanging="720"/>
      </w:pPr>
      <w:rPr>
        <w:rFonts w:hint="default"/>
      </w:rPr>
    </w:lvl>
    <w:lvl w:ilvl="2">
      <w:start w:val="1"/>
      <w:numFmt w:val="decimalZero"/>
      <w:lvlText w:val="%1.%2.%3"/>
      <w:lvlJc w:val="left"/>
      <w:pPr>
        <w:ind w:left="1684" w:hanging="720"/>
      </w:pPr>
      <w:rPr>
        <w:rFonts w:hint="default"/>
      </w:rPr>
    </w:lvl>
    <w:lvl w:ilvl="3">
      <w:start w:val="1"/>
      <w:numFmt w:val="decimalZero"/>
      <w:lvlText w:val="%1.%2.%3.%4"/>
      <w:lvlJc w:val="left"/>
      <w:pPr>
        <w:ind w:left="2526" w:hanging="1080"/>
      </w:pPr>
      <w:rPr>
        <w:rFonts w:hint="default"/>
      </w:rPr>
    </w:lvl>
    <w:lvl w:ilvl="4">
      <w:start w:val="1"/>
      <w:numFmt w:val="decimal"/>
      <w:lvlText w:val="%1.%2.%3.%4.%5"/>
      <w:lvlJc w:val="left"/>
      <w:pPr>
        <w:ind w:left="3368" w:hanging="1440"/>
      </w:pPr>
      <w:rPr>
        <w:rFonts w:hint="default"/>
      </w:rPr>
    </w:lvl>
    <w:lvl w:ilvl="5">
      <w:start w:val="1"/>
      <w:numFmt w:val="decimal"/>
      <w:lvlText w:val="%1.%2.%3.%4.%5.%6"/>
      <w:lvlJc w:val="left"/>
      <w:pPr>
        <w:ind w:left="3850" w:hanging="1440"/>
      </w:pPr>
      <w:rPr>
        <w:rFonts w:hint="default"/>
      </w:rPr>
    </w:lvl>
    <w:lvl w:ilvl="6">
      <w:start w:val="1"/>
      <w:numFmt w:val="decimal"/>
      <w:lvlText w:val="%1.%2.%3.%4.%5.%6.%7"/>
      <w:lvlJc w:val="left"/>
      <w:pPr>
        <w:ind w:left="4692" w:hanging="1800"/>
      </w:pPr>
      <w:rPr>
        <w:rFonts w:hint="default"/>
      </w:rPr>
    </w:lvl>
    <w:lvl w:ilvl="7">
      <w:start w:val="1"/>
      <w:numFmt w:val="decimal"/>
      <w:lvlText w:val="%1.%2.%3.%4.%5.%6.%7.%8"/>
      <w:lvlJc w:val="left"/>
      <w:pPr>
        <w:ind w:left="5534" w:hanging="2160"/>
      </w:pPr>
      <w:rPr>
        <w:rFonts w:hint="default"/>
      </w:rPr>
    </w:lvl>
    <w:lvl w:ilvl="8">
      <w:start w:val="1"/>
      <w:numFmt w:val="decimal"/>
      <w:lvlText w:val="%1.%2.%3.%4.%5.%6.%7.%8.%9"/>
      <w:lvlJc w:val="left"/>
      <w:pPr>
        <w:ind w:left="6016" w:hanging="2160"/>
      </w:pPr>
      <w:rPr>
        <w:rFonts w:hint="default"/>
      </w:rPr>
    </w:lvl>
  </w:abstractNum>
  <w:abstractNum w:abstractNumId="7" w15:restartNumberingAfterBreak="0">
    <w:nsid w:val="339D42DB"/>
    <w:multiLevelType w:val="multilevel"/>
    <w:tmpl w:val="E6780510"/>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1080"/>
        </w:tabs>
        <w:ind w:left="1080" w:hanging="60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8" w15:restartNumberingAfterBreak="0">
    <w:nsid w:val="46974B5D"/>
    <w:multiLevelType w:val="multilevel"/>
    <w:tmpl w:val="7D72F1BE"/>
    <w:lvl w:ilvl="0">
      <w:start w:val="1"/>
      <w:numFmt w:val="decimal"/>
      <w:lvlText w:val="%1"/>
      <w:lvlJc w:val="left"/>
      <w:pPr>
        <w:ind w:left="525" w:hanging="525"/>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9" w15:restartNumberingAfterBreak="0">
    <w:nsid w:val="49D94ACF"/>
    <w:multiLevelType w:val="hybridMultilevel"/>
    <w:tmpl w:val="703C20EE"/>
    <w:lvl w:ilvl="0" w:tplc="6C88FF86">
      <w:start w:val="1"/>
      <w:numFmt w:val="upperLetter"/>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4A2F28DA"/>
    <w:multiLevelType w:val="hybridMultilevel"/>
    <w:tmpl w:val="D7B48EEC"/>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15:restartNumberingAfterBreak="0">
    <w:nsid w:val="4EE97CD4"/>
    <w:multiLevelType w:val="hybridMultilevel"/>
    <w:tmpl w:val="A8B01678"/>
    <w:lvl w:ilvl="0" w:tplc="DF6814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11C5BB6"/>
    <w:multiLevelType w:val="hybridMultilevel"/>
    <w:tmpl w:val="E5BC12F8"/>
    <w:lvl w:ilvl="0" w:tplc="36C6D618">
      <w:start w:val="1"/>
      <w:numFmt w:val="japaneseCounting"/>
      <w:lvlText w:val="%1、"/>
      <w:lvlJc w:val="left"/>
      <w:pPr>
        <w:tabs>
          <w:tab w:val="num" w:pos="420"/>
        </w:tabs>
        <w:ind w:left="420" w:hanging="420"/>
      </w:pPr>
      <w:rPr>
        <w:rFonts w:hint="eastAsia"/>
      </w:rPr>
    </w:lvl>
    <w:lvl w:ilvl="1" w:tplc="0E1A4928">
      <w:start w:val="1"/>
      <w:numFmt w:val="decimal"/>
      <w:lvlText w:val="%2、"/>
      <w:lvlJc w:val="left"/>
      <w:pPr>
        <w:tabs>
          <w:tab w:val="num" w:pos="780"/>
        </w:tabs>
        <w:ind w:left="780" w:hanging="360"/>
      </w:pPr>
      <w:rPr>
        <w:rFonts w:hint="eastAsia"/>
      </w:rPr>
    </w:lvl>
    <w:lvl w:ilvl="2" w:tplc="F3BE5F48">
      <w:start w:val="1"/>
      <w:numFmt w:val="decimal"/>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52D03BC9"/>
    <w:multiLevelType w:val="multilevel"/>
    <w:tmpl w:val="764242E2"/>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AE26A45"/>
    <w:multiLevelType w:val="multilevel"/>
    <w:tmpl w:val="EADE064A"/>
    <w:lvl w:ilvl="0">
      <w:start w:val="3"/>
      <w:numFmt w:val="decimal"/>
      <w:lvlText w:val="%1"/>
      <w:lvlJc w:val="left"/>
      <w:pPr>
        <w:tabs>
          <w:tab w:val="num" w:pos="600"/>
        </w:tabs>
        <w:ind w:left="600" w:hanging="600"/>
      </w:pPr>
      <w:rPr>
        <w:rFonts w:ascii="仿宋_GB2312" w:eastAsia="仿宋_GB2312" w:hAnsi="宋体" w:cs="宋体" w:hint="default"/>
        <w:color w:val="FF00FF"/>
      </w:rPr>
    </w:lvl>
    <w:lvl w:ilvl="1">
      <w:start w:val="6"/>
      <w:numFmt w:val="decimal"/>
      <w:lvlText w:val="%1.%2"/>
      <w:lvlJc w:val="left"/>
      <w:pPr>
        <w:tabs>
          <w:tab w:val="num" w:pos="1080"/>
        </w:tabs>
        <w:ind w:left="1080" w:hanging="600"/>
      </w:pPr>
      <w:rPr>
        <w:rFonts w:ascii="仿宋_GB2312" w:eastAsia="仿宋_GB2312" w:hAnsi="宋体" w:cs="宋体" w:hint="default"/>
        <w:color w:val="FF00FF"/>
      </w:rPr>
    </w:lvl>
    <w:lvl w:ilvl="2">
      <w:start w:val="1"/>
      <w:numFmt w:val="decimal"/>
      <w:lvlText w:val="%1.%2.%3"/>
      <w:lvlJc w:val="left"/>
      <w:pPr>
        <w:tabs>
          <w:tab w:val="num" w:pos="1680"/>
        </w:tabs>
        <w:ind w:left="1680" w:hanging="720"/>
      </w:pPr>
      <w:rPr>
        <w:rFonts w:ascii="仿宋_GB2312" w:eastAsia="仿宋_GB2312" w:hAnsi="宋体" w:cs="宋体" w:hint="default"/>
        <w:color w:val="FF00FF"/>
      </w:rPr>
    </w:lvl>
    <w:lvl w:ilvl="3">
      <w:start w:val="1"/>
      <w:numFmt w:val="decimal"/>
      <w:lvlText w:val="%1.%2.%3.%4"/>
      <w:lvlJc w:val="left"/>
      <w:pPr>
        <w:tabs>
          <w:tab w:val="num" w:pos="2520"/>
        </w:tabs>
        <w:ind w:left="2520" w:hanging="1080"/>
      </w:pPr>
      <w:rPr>
        <w:rFonts w:ascii="仿宋_GB2312" w:eastAsia="仿宋_GB2312" w:hAnsi="宋体" w:cs="宋体" w:hint="default"/>
        <w:color w:val="FF00FF"/>
      </w:rPr>
    </w:lvl>
    <w:lvl w:ilvl="4">
      <w:start w:val="1"/>
      <w:numFmt w:val="decimal"/>
      <w:lvlText w:val="%1.%2.%3.%4.%5"/>
      <w:lvlJc w:val="left"/>
      <w:pPr>
        <w:tabs>
          <w:tab w:val="num" w:pos="3000"/>
        </w:tabs>
        <w:ind w:left="3000" w:hanging="1080"/>
      </w:pPr>
      <w:rPr>
        <w:rFonts w:ascii="仿宋_GB2312" w:eastAsia="仿宋_GB2312" w:hAnsi="宋体" w:cs="宋体" w:hint="default"/>
        <w:color w:val="FF00FF"/>
      </w:rPr>
    </w:lvl>
    <w:lvl w:ilvl="5">
      <w:start w:val="1"/>
      <w:numFmt w:val="decimal"/>
      <w:lvlText w:val="%1.%2.%3.%4.%5.%6"/>
      <w:lvlJc w:val="left"/>
      <w:pPr>
        <w:tabs>
          <w:tab w:val="num" w:pos="3840"/>
        </w:tabs>
        <w:ind w:left="3840" w:hanging="1440"/>
      </w:pPr>
      <w:rPr>
        <w:rFonts w:ascii="仿宋_GB2312" w:eastAsia="仿宋_GB2312" w:hAnsi="宋体" w:cs="宋体" w:hint="default"/>
        <w:color w:val="FF00FF"/>
      </w:rPr>
    </w:lvl>
    <w:lvl w:ilvl="6">
      <w:start w:val="1"/>
      <w:numFmt w:val="decimal"/>
      <w:lvlText w:val="%1.%2.%3.%4.%5.%6.%7"/>
      <w:lvlJc w:val="left"/>
      <w:pPr>
        <w:tabs>
          <w:tab w:val="num" w:pos="4680"/>
        </w:tabs>
        <w:ind w:left="4680" w:hanging="1800"/>
      </w:pPr>
      <w:rPr>
        <w:rFonts w:ascii="仿宋_GB2312" w:eastAsia="仿宋_GB2312" w:hAnsi="宋体" w:cs="宋体" w:hint="default"/>
        <w:color w:val="FF00FF"/>
      </w:rPr>
    </w:lvl>
    <w:lvl w:ilvl="7">
      <w:start w:val="1"/>
      <w:numFmt w:val="decimal"/>
      <w:lvlText w:val="%1.%2.%3.%4.%5.%6.%7.%8"/>
      <w:lvlJc w:val="left"/>
      <w:pPr>
        <w:tabs>
          <w:tab w:val="num" w:pos="5160"/>
        </w:tabs>
        <w:ind w:left="5160" w:hanging="1800"/>
      </w:pPr>
      <w:rPr>
        <w:rFonts w:ascii="仿宋_GB2312" w:eastAsia="仿宋_GB2312" w:hAnsi="宋体" w:cs="宋体" w:hint="default"/>
        <w:color w:val="FF00FF"/>
      </w:rPr>
    </w:lvl>
    <w:lvl w:ilvl="8">
      <w:start w:val="1"/>
      <w:numFmt w:val="decimal"/>
      <w:lvlText w:val="%1.%2.%3.%4.%5.%6.%7.%8.%9"/>
      <w:lvlJc w:val="left"/>
      <w:pPr>
        <w:tabs>
          <w:tab w:val="num" w:pos="6000"/>
        </w:tabs>
        <w:ind w:left="6000" w:hanging="2160"/>
      </w:pPr>
      <w:rPr>
        <w:rFonts w:ascii="仿宋_GB2312" w:eastAsia="仿宋_GB2312" w:hAnsi="宋体" w:cs="宋体" w:hint="default"/>
        <w:color w:val="FF00FF"/>
      </w:rPr>
    </w:lvl>
  </w:abstractNum>
  <w:abstractNum w:abstractNumId="15" w15:restartNumberingAfterBreak="0">
    <w:nsid w:val="5CC42470"/>
    <w:multiLevelType w:val="multilevel"/>
    <w:tmpl w:val="D7B48EEC"/>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6" w15:restartNumberingAfterBreak="0">
    <w:nsid w:val="61E9777A"/>
    <w:multiLevelType w:val="hybridMultilevel"/>
    <w:tmpl w:val="7D26B612"/>
    <w:lvl w:ilvl="0" w:tplc="D94CEF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3626799"/>
    <w:multiLevelType w:val="multilevel"/>
    <w:tmpl w:val="39B2E6C4"/>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1202"/>
        </w:tabs>
        <w:ind w:left="1202" w:hanging="720"/>
      </w:pPr>
      <w:rPr>
        <w:rFonts w:hint="default"/>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526"/>
        </w:tabs>
        <w:ind w:left="2526" w:hanging="1080"/>
      </w:pPr>
      <w:rPr>
        <w:rFonts w:hint="default"/>
      </w:rPr>
    </w:lvl>
    <w:lvl w:ilvl="4">
      <w:start w:val="1"/>
      <w:numFmt w:val="decimal"/>
      <w:lvlText w:val="%1.%2.%3.%4.%5"/>
      <w:lvlJc w:val="left"/>
      <w:pPr>
        <w:tabs>
          <w:tab w:val="num" w:pos="3008"/>
        </w:tabs>
        <w:ind w:left="3008" w:hanging="1080"/>
      </w:pPr>
      <w:rPr>
        <w:rFonts w:hint="default"/>
      </w:rPr>
    </w:lvl>
    <w:lvl w:ilvl="5">
      <w:start w:val="1"/>
      <w:numFmt w:val="decimal"/>
      <w:lvlText w:val="%1.%2.%3.%4.%5.%6"/>
      <w:lvlJc w:val="left"/>
      <w:pPr>
        <w:tabs>
          <w:tab w:val="num" w:pos="3850"/>
        </w:tabs>
        <w:ind w:left="3850" w:hanging="1440"/>
      </w:pPr>
      <w:rPr>
        <w:rFonts w:hint="default"/>
      </w:rPr>
    </w:lvl>
    <w:lvl w:ilvl="6">
      <w:start w:val="1"/>
      <w:numFmt w:val="decimal"/>
      <w:lvlText w:val="%1.%2.%3.%4.%5.%6.%7"/>
      <w:lvlJc w:val="left"/>
      <w:pPr>
        <w:tabs>
          <w:tab w:val="num" w:pos="4692"/>
        </w:tabs>
        <w:ind w:left="4692" w:hanging="1800"/>
      </w:pPr>
      <w:rPr>
        <w:rFonts w:hint="default"/>
      </w:rPr>
    </w:lvl>
    <w:lvl w:ilvl="7">
      <w:start w:val="1"/>
      <w:numFmt w:val="decimal"/>
      <w:lvlText w:val="%1.%2.%3.%4.%5.%6.%7.%8"/>
      <w:lvlJc w:val="left"/>
      <w:pPr>
        <w:tabs>
          <w:tab w:val="num" w:pos="5174"/>
        </w:tabs>
        <w:ind w:left="5174" w:hanging="1800"/>
      </w:pPr>
      <w:rPr>
        <w:rFonts w:hint="default"/>
      </w:rPr>
    </w:lvl>
    <w:lvl w:ilvl="8">
      <w:start w:val="1"/>
      <w:numFmt w:val="decimal"/>
      <w:lvlText w:val="%1.%2.%3.%4.%5.%6.%7.%8.%9"/>
      <w:lvlJc w:val="left"/>
      <w:pPr>
        <w:tabs>
          <w:tab w:val="num" w:pos="6016"/>
        </w:tabs>
        <w:ind w:left="6016" w:hanging="2160"/>
      </w:pPr>
      <w:rPr>
        <w:rFonts w:hint="default"/>
      </w:rPr>
    </w:lvl>
  </w:abstractNum>
  <w:abstractNum w:abstractNumId="18" w15:restartNumberingAfterBreak="0">
    <w:nsid w:val="79B86815"/>
    <w:multiLevelType w:val="multilevel"/>
    <w:tmpl w:val="539CF10C"/>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2"/>
  </w:num>
  <w:num w:numId="3">
    <w:abstractNumId w:val="16"/>
  </w:num>
  <w:num w:numId="4">
    <w:abstractNumId w:val="0"/>
  </w:num>
  <w:num w:numId="5">
    <w:abstractNumId w:val="10"/>
  </w:num>
  <w:num w:numId="6">
    <w:abstractNumId w:val="9"/>
  </w:num>
  <w:num w:numId="7">
    <w:abstractNumId w:val="15"/>
  </w:num>
  <w:num w:numId="8">
    <w:abstractNumId w:val="5"/>
  </w:num>
  <w:num w:numId="9">
    <w:abstractNumId w:val="7"/>
  </w:num>
  <w:num w:numId="10">
    <w:abstractNumId w:val="14"/>
  </w:num>
  <w:num w:numId="11">
    <w:abstractNumId w:val="2"/>
  </w:num>
  <w:num w:numId="12">
    <w:abstractNumId w:val="3"/>
  </w:num>
  <w:num w:numId="13">
    <w:abstractNumId w:val="8"/>
  </w:num>
  <w:num w:numId="14">
    <w:abstractNumId w:val="4"/>
  </w:num>
  <w:num w:numId="15">
    <w:abstractNumId w:val="1"/>
  </w:num>
  <w:num w:numId="16">
    <w:abstractNumId w:val="17"/>
  </w:num>
  <w:num w:numId="17">
    <w:abstractNumId w:val="6"/>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3F4"/>
    <w:rsid w:val="000025F7"/>
    <w:rsid w:val="00002A94"/>
    <w:rsid w:val="00003774"/>
    <w:rsid w:val="00005B0D"/>
    <w:rsid w:val="00007E49"/>
    <w:rsid w:val="0001561B"/>
    <w:rsid w:val="00016F98"/>
    <w:rsid w:val="00021450"/>
    <w:rsid w:val="0002455D"/>
    <w:rsid w:val="00025D7A"/>
    <w:rsid w:val="00026888"/>
    <w:rsid w:val="00030587"/>
    <w:rsid w:val="00030B71"/>
    <w:rsid w:val="00030CB6"/>
    <w:rsid w:val="0003322C"/>
    <w:rsid w:val="0003561C"/>
    <w:rsid w:val="00037BF4"/>
    <w:rsid w:val="0004400A"/>
    <w:rsid w:val="00047D2E"/>
    <w:rsid w:val="000508C0"/>
    <w:rsid w:val="00051769"/>
    <w:rsid w:val="00051B7E"/>
    <w:rsid w:val="0005284C"/>
    <w:rsid w:val="00055A5C"/>
    <w:rsid w:val="00055CFF"/>
    <w:rsid w:val="00061AE0"/>
    <w:rsid w:val="00070259"/>
    <w:rsid w:val="0007062E"/>
    <w:rsid w:val="000827D1"/>
    <w:rsid w:val="00091FA0"/>
    <w:rsid w:val="00092753"/>
    <w:rsid w:val="000934EC"/>
    <w:rsid w:val="00094995"/>
    <w:rsid w:val="00097CDA"/>
    <w:rsid w:val="000A0E2C"/>
    <w:rsid w:val="000A2636"/>
    <w:rsid w:val="000A45EF"/>
    <w:rsid w:val="000A6632"/>
    <w:rsid w:val="000A7993"/>
    <w:rsid w:val="000B0D08"/>
    <w:rsid w:val="000B24A0"/>
    <w:rsid w:val="000B2B63"/>
    <w:rsid w:val="000B4F3A"/>
    <w:rsid w:val="000B5F51"/>
    <w:rsid w:val="000B7825"/>
    <w:rsid w:val="000C10E6"/>
    <w:rsid w:val="000C21DE"/>
    <w:rsid w:val="000C4CAE"/>
    <w:rsid w:val="000C6C99"/>
    <w:rsid w:val="000D08D8"/>
    <w:rsid w:val="000D1DFC"/>
    <w:rsid w:val="000D3164"/>
    <w:rsid w:val="000D59F9"/>
    <w:rsid w:val="000D6233"/>
    <w:rsid w:val="000E24BD"/>
    <w:rsid w:val="000E64A5"/>
    <w:rsid w:val="000F0900"/>
    <w:rsid w:val="000F2D41"/>
    <w:rsid w:val="000F3CF0"/>
    <w:rsid w:val="000F6A86"/>
    <w:rsid w:val="00101824"/>
    <w:rsid w:val="001021CA"/>
    <w:rsid w:val="00106407"/>
    <w:rsid w:val="0011160D"/>
    <w:rsid w:val="001128D5"/>
    <w:rsid w:val="00112EF3"/>
    <w:rsid w:val="001253FA"/>
    <w:rsid w:val="001261C5"/>
    <w:rsid w:val="00131090"/>
    <w:rsid w:val="00131EA3"/>
    <w:rsid w:val="00136FA4"/>
    <w:rsid w:val="00140A7A"/>
    <w:rsid w:val="001423B2"/>
    <w:rsid w:val="00145A61"/>
    <w:rsid w:val="00145CCD"/>
    <w:rsid w:val="0015225D"/>
    <w:rsid w:val="00152A9A"/>
    <w:rsid w:val="00155CDF"/>
    <w:rsid w:val="00157B45"/>
    <w:rsid w:val="0016459C"/>
    <w:rsid w:val="00165920"/>
    <w:rsid w:val="0016655F"/>
    <w:rsid w:val="00170964"/>
    <w:rsid w:val="00180122"/>
    <w:rsid w:val="00181D65"/>
    <w:rsid w:val="001836A8"/>
    <w:rsid w:val="001873B9"/>
    <w:rsid w:val="001905BB"/>
    <w:rsid w:val="00190BB9"/>
    <w:rsid w:val="00194176"/>
    <w:rsid w:val="001A4F08"/>
    <w:rsid w:val="001A6F06"/>
    <w:rsid w:val="001B328E"/>
    <w:rsid w:val="001B38BD"/>
    <w:rsid w:val="001B3DFA"/>
    <w:rsid w:val="001B5B37"/>
    <w:rsid w:val="001B5C1C"/>
    <w:rsid w:val="001B7CC0"/>
    <w:rsid w:val="001C1813"/>
    <w:rsid w:val="001C50C0"/>
    <w:rsid w:val="001C5420"/>
    <w:rsid w:val="001D1D2B"/>
    <w:rsid w:val="001D4454"/>
    <w:rsid w:val="001D5A7F"/>
    <w:rsid w:val="001D5C59"/>
    <w:rsid w:val="001D7723"/>
    <w:rsid w:val="001E06E3"/>
    <w:rsid w:val="001E235A"/>
    <w:rsid w:val="001E25EC"/>
    <w:rsid w:val="001E3A19"/>
    <w:rsid w:val="001E3E10"/>
    <w:rsid w:val="001E516C"/>
    <w:rsid w:val="001E5DCB"/>
    <w:rsid w:val="001F1AEB"/>
    <w:rsid w:val="001F25D4"/>
    <w:rsid w:val="001F4CC7"/>
    <w:rsid w:val="001F5493"/>
    <w:rsid w:val="001F7AEE"/>
    <w:rsid w:val="0020268D"/>
    <w:rsid w:val="00204E59"/>
    <w:rsid w:val="00210AAA"/>
    <w:rsid w:val="00214953"/>
    <w:rsid w:val="0021544E"/>
    <w:rsid w:val="00215D1E"/>
    <w:rsid w:val="0021753F"/>
    <w:rsid w:val="00223F9E"/>
    <w:rsid w:val="002268CB"/>
    <w:rsid w:val="0022798E"/>
    <w:rsid w:val="00227CA6"/>
    <w:rsid w:val="00235F97"/>
    <w:rsid w:val="002418C9"/>
    <w:rsid w:val="00243050"/>
    <w:rsid w:val="00243A11"/>
    <w:rsid w:val="00244F52"/>
    <w:rsid w:val="00252E0E"/>
    <w:rsid w:val="002530A2"/>
    <w:rsid w:val="002613C8"/>
    <w:rsid w:val="002657E8"/>
    <w:rsid w:val="00265CD7"/>
    <w:rsid w:val="00270EC8"/>
    <w:rsid w:val="0027127B"/>
    <w:rsid w:val="002734BD"/>
    <w:rsid w:val="00276473"/>
    <w:rsid w:val="00280A1A"/>
    <w:rsid w:val="0028189E"/>
    <w:rsid w:val="00282862"/>
    <w:rsid w:val="00283E1D"/>
    <w:rsid w:val="00292AAC"/>
    <w:rsid w:val="00295023"/>
    <w:rsid w:val="0029596F"/>
    <w:rsid w:val="002A23FE"/>
    <w:rsid w:val="002A774B"/>
    <w:rsid w:val="002B1B56"/>
    <w:rsid w:val="002B5660"/>
    <w:rsid w:val="002B5939"/>
    <w:rsid w:val="002C08A6"/>
    <w:rsid w:val="002C1C0B"/>
    <w:rsid w:val="002C768C"/>
    <w:rsid w:val="002D36C7"/>
    <w:rsid w:val="002D4033"/>
    <w:rsid w:val="002D68E5"/>
    <w:rsid w:val="002E27E3"/>
    <w:rsid w:val="002E3BB5"/>
    <w:rsid w:val="002E58D7"/>
    <w:rsid w:val="002E6DF3"/>
    <w:rsid w:val="002F1B59"/>
    <w:rsid w:val="002F2186"/>
    <w:rsid w:val="002F3100"/>
    <w:rsid w:val="002F57A7"/>
    <w:rsid w:val="003006E4"/>
    <w:rsid w:val="003015D4"/>
    <w:rsid w:val="00302AE0"/>
    <w:rsid w:val="00304B26"/>
    <w:rsid w:val="003067EF"/>
    <w:rsid w:val="00307070"/>
    <w:rsid w:val="00307AA6"/>
    <w:rsid w:val="0031638C"/>
    <w:rsid w:val="00316E94"/>
    <w:rsid w:val="003175B6"/>
    <w:rsid w:val="003215DE"/>
    <w:rsid w:val="003249E1"/>
    <w:rsid w:val="003254BB"/>
    <w:rsid w:val="00327CD8"/>
    <w:rsid w:val="00333342"/>
    <w:rsid w:val="003345DD"/>
    <w:rsid w:val="003365E8"/>
    <w:rsid w:val="00340BC9"/>
    <w:rsid w:val="00347080"/>
    <w:rsid w:val="00347992"/>
    <w:rsid w:val="0035245A"/>
    <w:rsid w:val="00352A22"/>
    <w:rsid w:val="00353694"/>
    <w:rsid w:val="00361388"/>
    <w:rsid w:val="00365541"/>
    <w:rsid w:val="00371140"/>
    <w:rsid w:val="0037347D"/>
    <w:rsid w:val="00373E82"/>
    <w:rsid w:val="00374287"/>
    <w:rsid w:val="00374581"/>
    <w:rsid w:val="00375135"/>
    <w:rsid w:val="003835A3"/>
    <w:rsid w:val="00385875"/>
    <w:rsid w:val="003863D8"/>
    <w:rsid w:val="00386C7A"/>
    <w:rsid w:val="00387B4C"/>
    <w:rsid w:val="003904F0"/>
    <w:rsid w:val="00392AE8"/>
    <w:rsid w:val="0039596E"/>
    <w:rsid w:val="003A1E40"/>
    <w:rsid w:val="003A3BD4"/>
    <w:rsid w:val="003A482D"/>
    <w:rsid w:val="003A79C5"/>
    <w:rsid w:val="003C48E3"/>
    <w:rsid w:val="003D29EE"/>
    <w:rsid w:val="003E0D94"/>
    <w:rsid w:val="003E1DF0"/>
    <w:rsid w:val="003E239A"/>
    <w:rsid w:val="003E4E25"/>
    <w:rsid w:val="003E6835"/>
    <w:rsid w:val="003F1D53"/>
    <w:rsid w:val="0040151C"/>
    <w:rsid w:val="0040436C"/>
    <w:rsid w:val="00406319"/>
    <w:rsid w:val="004067D1"/>
    <w:rsid w:val="00411D22"/>
    <w:rsid w:val="004133F4"/>
    <w:rsid w:val="00413D87"/>
    <w:rsid w:val="00415BE9"/>
    <w:rsid w:val="00416995"/>
    <w:rsid w:val="004213CC"/>
    <w:rsid w:val="00433381"/>
    <w:rsid w:val="004458E1"/>
    <w:rsid w:val="00450CF0"/>
    <w:rsid w:val="00454916"/>
    <w:rsid w:val="004554BB"/>
    <w:rsid w:val="00455924"/>
    <w:rsid w:val="004560C2"/>
    <w:rsid w:val="004578F5"/>
    <w:rsid w:val="00464355"/>
    <w:rsid w:val="00466181"/>
    <w:rsid w:val="004673D0"/>
    <w:rsid w:val="00477FA0"/>
    <w:rsid w:val="00482A9B"/>
    <w:rsid w:val="00486E90"/>
    <w:rsid w:val="004931D8"/>
    <w:rsid w:val="004A1A1A"/>
    <w:rsid w:val="004A1BE2"/>
    <w:rsid w:val="004A32E5"/>
    <w:rsid w:val="004A34BD"/>
    <w:rsid w:val="004A3570"/>
    <w:rsid w:val="004A6F9D"/>
    <w:rsid w:val="004A71EE"/>
    <w:rsid w:val="004B0C0B"/>
    <w:rsid w:val="004B256D"/>
    <w:rsid w:val="004B2CE5"/>
    <w:rsid w:val="004B3088"/>
    <w:rsid w:val="004B359B"/>
    <w:rsid w:val="004B376B"/>
    <w:rsid w:val="004B42D8"/>
    <w:rsid w:val="004B4AC0"/>
    <w:rsid w:val="004C0A66"/>
    <w:rsid w:val="004C76A9"/>
    <w:rsid w:val="004D0130"/>
    <w:rsid w:val="004D2881"/>
    <w:rsid w:val="004D3D57"/>
    <w:rsid w:val="004D6D61"/>
    <w:rsid w:val="004E3A04"/>
    <w:rsid w:val="004E7B2F"/>
    <w:rsid w:val="004F1858"/>
    <w:rsid w:val="004F293E"/>
    <w:rsid w:val="004F29B9"/>
    <w:rsid w:val="004F5355"/>
    <w:rsid w:val="004F69BC"/>
    <w:rsid w:val="004F7A11"/>
    <w:rsid w:val="00503088"/>
    <w:rsid w:val="005061DE"/>
    <w:rsid w:val="00506BD1"/>
    <w:rsid w:val="00506EDC"/>
    <w:rsid w:val="00507D6A"/>
    <w:rsid w:val="00510511"/>
    <w:rsid w:val="00511706"/>
    <w:rsid w:val="0051677D"/>
    <w:rsid w:val="00516EED"/>
    <w:rsid w:val="00523965"/>
    <w:rsid w:val="00524B9B"/>
    <w:rsid w:val="005319F2"/>
    <w:rsid w:val="0053336B"/>
    <w:rsid w:val="00537405"/>
    <w:rsid w:val="00537901"/>
    <w:rsid w:val="00541AEE"/>
    <w:rsid w:val="0054266A"/>
    <w:rsid w:val="0054722B"/>
    <w:rsid w:val="00550FC8"/>
    <w:rsid w:val="00552184"/>
    <w:rsid w:val="005531B5"/>
    <w:rsid w:val="005536BA"/>
    <w:rsid w:val="00555836"/>
    <w:rsid w:val="00556802"/>
    <w:rsid w:val="00562D1D"/>
    <w:rsid w:val="0056334B"/>
    <w:rsid w:val="00563544"/>
    <w:rsid w:val="00564414"/>
    <w:rsid w:val="00570564"/>
    <w:rsid w:val="00575A5C"/>
    <w:rsid w:val="005809CF"/>
    <w:rsid w:val="00581922"/>
    <w:rsid w:val="00584B50"/>
    <w:rsid w:val="00584EEB"/>
    <w:rsid w:val="00585625"/>
    <w:rsid w:val="00587E36"/>
    <w:rsid w:val="00590358"/>
    <w:rsid w:val="00592CA4"/>
    <w:rsid w:val="00594605"/>
    <w:rsid w:val="005A0BF9"/>
    <w:rsid w:val="005A3E8B"/>
    <w:rsid w:val="005B065B"/>
    <w:rsid w:val="005B1EF7"/>
    <w:rsid w:val="005B3D0A"/>
    <w:rsid w:val="005B56A1"/>
    <w:rsid w:val="005B7AD3"/>
    <w:rsid w:val="005C030C"/>
    <w:rsid w:val="005C25BE"/>
    <w:rsid w:val="005C2DFF"/>
    <w:rsid w:val="005C4131"/>
    <w:rsid w:val="005C4A30"/>
    <w:rsid w:val="005C6B16"/>
    <w:rsid w:val="005D1937"/>
    <w:rsid w:val="005D1E18"/>
    <w:rsid w:val="005D2404"/>
    <w:rsid w:val="005E11F8"/>
    <w:rsid w:val="005E2428"/>
    <w:rsid w:val="005E6C08"/>
    <w:rsid w:val="005F0DB8"/>
    <w:rsid w:val="005F2BA1"/>
    <w:rsid w:val="005F3229"/>
    <w:rsid w:val="00604FDE"/>
    <w:rsid w:val="00607CD8"/>
    <w:rsid w:val="0061012B"/>
    <w:rsid w:val="006119EF"/>
    <w:rsid w:val="00612387"/>
    <w:rsid w:val="00612DC1"/>
    <w:rsid w:val="00613722"/>
    <w:rsid w:val="0061496C"/>
    <w:rsid w:val="00615A7C"/>
    <w:rsid w:val="006167E7"/>
    <w:rsid w:val="0062094C"/>
    <w:rsid w:val="006228C4"/>
    <w:rsid w:val="00626F0C"/>
    <w:rsid w:val="0063122E"/>
    <w:rsid w:val="006331D5"/>
    <w:rsid w:val="00633A80"/>
    <w:rsid w:val="00635AD2"/>
    <w:rsid w:val="0063788C"/>
    <w:rsid w:val="006512B6"/>
    <w:rsid w:val="0065235A"/>
    <w:rsid w:val="00652702"/>
    <w:rsid w:val="0065422A"/>
    <w:rsid w:val="00656690"/>
    <w:rsid w:val="00657125"/>
    <w:rsid w:val="00657E47"/>
    <w:rsid w:val="00660CB0"/>
    <w:rsid w:val="00662962"/>
    <w:rsid w:val="00664492"/>
    <w:rsid w:val="00664959"/>
    <w:rsid w:val="00670A27"/>
    <w:rsid w:val="00676218"/>
    <w:rsid w:val="00681470"/>
    <w:rsid w:val="006826C8"/>
    <w:rsid w:val="00682BE1"/>
    <w:rsid w:val="0068428C"/>
    <w:rsid w:val="00687325"/>
    <w:rsid w:val="0069019A"/>
    <w:rsid w:val="00691C23"/>
    <w:rsid w:val="00692101"/>
    <w:rsid w:val="00692826"/>
    <w:rsid w:val="00695BD7"/>
    <w:rsid w:val="006A59C4"/>
    <w:rsid w:val="006A5A0A"/>
    <w:rsid w:val="006A5D66"/>
    <w:rsid w:val="006A5FE3"/>
    <w:rsid w:val="006A6730"/>
    <w:rsid w:val="006A6A99"/>
    <w:rsid w:val="006B1B41"/>
    <w:rsid w:val="006B2293"/>
    <w:rsid w:val="006B2398"/>
    <w:rsid w:val="006B2FCF"/>
    <w:rsid w:val="006B77E3"/>
    <w:rsid w:val="006C305F"/>
    <w:rsid w:val="006C3729"/>
    <w:rsid w:val="006C56DE"/>
    <w:rsid w:val="006C5F40"/>
    <w:rsid w:val="006D22CD"/>
    <w:rsid w:val="006D5443"/>
    <w:rsid w:val="006D5E79"/>
    <w:rsid w:val="006E6264"/>
    <w:rsid w:val="006F3B7D"/>
    <w:rsid w:val="006F520E"/>
    <w:rsid w:val="006F5E00"/>
    <w:rsid w:val="0070290C"/>
    <w:rsid w:val="0070353F"/>
    <w:rsid w:val="007061F0"/>
    <w:rsid w:val="007114DB"/>
    <w:rsid w:val="007118FD"/>
    <w:rsid w:val="00714A77"/>
    <w:rsid w:val="007225A0"/>
    <w:rsid w:val="00724A78"/>
    <w:rsid w:val="00730ED9"/>
    <w:rsid w:val="0073171E"/>
    <w:rsid w:val="00733FAD"/>
    <w:rsid w:val="00734CFF"/>
    <w:rsid w:val="007448F3"/>
    <w:rsid w:val="0074522B"/>
    <w:rsid w:val="00750503"/>
    <w:rsid w:val="00751116"/>
    <w:rsid w:val="00752EDC"/>
    <w:rsid w:val="007553E9"/>
    <w:rsid w:val="00756DF2"/>
    <w:rsid w:val="00756DFC"/>
    <w:rsid w:val="007576D9"/>
    <w:rsid w:val="00762BC8"/>
    <w:rsid w:val="0076369D"/>
    <w:rsid w:val="00763FE8"/>
    <w:rsid w:val="00765300"/>
    <w:rsid w:val="007664F6"/>
    <w:rsid w:val="007701D9"/>
    <w:rsid w:val="0078005E"/>
    <w:rsid w:val="007808B3"/>
    <w:rsid w:val="0078549A"/>
    <w:rsid w:val="00790F26"/>
    <w:rsid w:val="00792767"/>
    <w:rsid w:val="00795263"/>
    <w:rsid w:val="007964D7"/>
    <w:rsid w:val="007A1635"/>
    <w:rsid w:val="007A4656"/>
    <w:rsid w:val="007A70D5"/>
    <w:rsid w:val="007A7457"/>
    <w:rsid w:val="007B0D0E"/>
    <w:rsid w:val="007C190B"/>
    <w:rsid w:val="007C1BC4"/>
    <w:rsid w:val="007C24EE"/>
    <w:rsid w:val="007C2627"/>
    <w:rsid w:val="007C3B91"/>
    <w:rsid w:val="007C4FD7"/>
    <w:rsid w:val="007C6082"/>
    <w:rsid w:val="007C637D"/>
    <w:rsid w:val="007D0EBB"/>
    <w:rsid w:val="007D36C0"/>
    <w:rsid w:val="007D3DEA"/>
    <w:rsid w:val="007D5896"/>
    <w:rsid w:val="007D5FEE"/>
    <w:rsid w:val="007E25D3"/>
    <w:rsid w:val="007E27BE"/>
    <w:rsid w:val="007E3146"/>
    <w:rsid w:val="007E57C4"/>
    <w:rsid w:val="007E647F"/>
    <w:rsid w:val="007F115C"/>
    <w:rsid w:val="007F2698"/>
    <w:rsid w:val="007F762C"/>
    <w:rsid w:val="008013FF"/>
    <w:rsid w:val="008030C1"/>
    <w:rsid w:val="0080457E"/>
    <w:rsid w:val="008052FF"/>
    <w:rsid w:val="00811882"/>
    <w:rsid w:val="00811B97"/>
    <w:rsid w:val="00813213"/>
    <w:rsid w:val="00813905"/>
    <w:rsid w:val="00815481"/>
    <w:rsid w:val="00816C0E"/>
    <w:rsid w:val="00816E00"/>
    <w:rsid w:val="00821984"/>
    <w:rsid w:val="00830F8E"/>
    <w:rsid w:val="008318EC"/>
    <w:rsid w:val="00835C0C"/>
    <w:rsid w:val="008372E0"/>
    <w:rsid w:val="008402DF"/>
    <w:rsid w:val="00841C04"/>
    <w:rsid w:val="00843D22"/>
    <w:rsid w:val="0084638F"/>
    <w:rsid w:val="00847157"/>
    <w:rsid w:val="00852714"/>
    <w:rsid w:val="008563F6"/>
    <w:rsid w:val="008654AA"/>
    <w:rsid w:val="0086752E"/>
    <w:rsid w:val="00867569"/>
    <w:rsid w:val="00867735"/>
    <w:rsid w:val="00867D9D"/>
    <w:rsid w:val="00871043"/>
    <w:rsid w:val="008739FD"/>
    <w:rsid w:val="0087443B"/>
    <w:rsid w:val="00876B29"/>
    <w:rsid w:val="008775FD"/>
    <w:rsid w:val="00877BE4"/>
    <w:rsid w:val="00880446"/>
    <w:rsid w:val="008810FD"/>
    <w:rsid w:val="0088262F"/>
    <w:rsid w:val="00883361"/>
    <w:rsid w:val="00884838"/>
    <w:rsid w:val="00885D14"/>
    <w:rsid w:val="00887E75"/>
    <w:rsid w:val="00891522"/>
    <w:rsid w:val="0089559D"/>
    <w:rsid w:val="0089789B"/>
    <w:rsid w:val="008A400A"/>
    <w:rsid w:val="008B0E6C"/>
    <w:rsid w:val="008B0E7B"/>
    <w:rsid w:val="008B5B8D"/>
    <w:rsid w:val="008B5E25"/>
    <w:rsid w:val="008C1C59"/>
    <w:rsid w:val="008C1DE0"/>
    <w:rsid w:val="008C35E2"/>
    <w:rsid w:val="008D0D4D"/>
    <w:rsid w:val="008D4A63"/>
    <w:rsid w:val="008D7F11"/>
    <w:rsid w:val="008E0F69"/>
    <w:rsid w:val="008E382A"/>
    <w:rsid w:val="008E404B"/>
    <w:rsid w:val="008E4CCA"/>
    <w:rsid w:val="008E5E88"/>
    <w:rsid w:val="008F0145"/>
    <w:rsid w:val="008F160F"/>
    <w:rsid w:val="008F3C0A"/>
    <w:rsid w:val="008F4216"/>
    <w:rsid w:val="008F4E1A"/>
    <w:rsid w:val="008F7A42"/>
    <w:rsid w:val="009006DC"/>
    <w:rsid w:val="00902876"/>
    <w:rsid w:val="00903F47"/>
    <w:rsid w:val="00911205"/>
    <w:rsid w:val="00912740"/>
    <w:rsid w:val="009133C9"/>
    <w:rsid w:val="00914BEB"/>
    <w:rsid w:val="0091735E"/>
    <w:rsid w:val="00921B84"/>
    <w:rsid w:val="0092256E"/>
    <w:rsid w:val="0092264C"/>
    <w:rsid w:val="009228AF"/>
    <w:rsid w:val="00925CDC"/>
    <w:rsid w:val="009273CA"/>
    <w:rsid w:val="00927791"/>
    <w:rsid w:val="009304F4"/>
    <w:rsid w:val="00934AD7"/>
    <w:rsid w:val="00936445"/>
    <w:rsid w:val="0094335B"/>
    <w:rsid w:val="00943FA2"/>
    <w:rsid w:val="009459DA"/>
    <w:rsid w:val="00950AB4"/>
    <w:rsid w:val="00951182"/>
    <w:rsid w:val="00955CC2"/>
    <w:rsid w:val="0095675C"/>
    <w:rsid w:val="00957781"/>
    <w:rsid w:val="00957A69"/>
    <w:rsid w:val="00960FD5"/>
    <w:rsid w:val="00963A7D"/>
    <w:rsid w:val="009645D9"/>
    <w:rsid w:val="00964835"/>
    <w:rsid w:val="00967509"/>
    <w:rsid w:val="00967787"/>
    <w:rsid w:val="00971B94"/>
    <w:rsid w:val="00971F58"/>
    <w:rsid w:val="00973858"/>
    <w:rsid w:val="00976476"/>
    <w:rsid w:val="0098652B"/>
    <w:rsid w:val="00990DA7"/>
    <w:rsid w:val="009938A3"/>
    <w:rsid w:val="0099587E"/>
    <w:rsid w:val="00995CE3"/>
    <w:rsid w:val="00996103"/>
    <w:rsid w:val="009A05D9"/>
    <w:rsid w:val="009A4594"/>
    <w:rsid w:val="009A508D"/>
    <w:rsid w:val="009A6716"/>
    <w:rsid w:val="009A6EF3"/>
    <w:rsid w:val="009B046E"/>
    <w:rsid w:val="009B1ED2"/>
    <w:rsid w:val="009B2767"/>
    <w:rsid w:val="009B279E"/>
    <w:rsid w:val="009B3EE6"/>
    <w:rsid w:val="009C19F8"/>
    <w:rsid w:val="009C2A58"/>
    <w:rsid w:val="009C37BB"/>
    <w:rsid w:val="009C4F22"/>
    <w:rsid w:val="009C5515"/>
    <w:rsid w:val="009C69AB"/>
    <w:rsid w:val="009C7A2D"/>
    <w:rsid w:val="009D22BC"/>
    <w:rsid w:val="009D2AE9"/>
    <w:rsid w:val="009D320D"/>
    <w:rsid w:val="009D3C73"/>
    <w:rsid w:val="009D3F9C"/>
    <w:rsid w:val="009D7EB2"/>
    <w:rsid w:val="009E0DE3"/>
    <w:rsid w:val="009E0E8D"/>
    <w:rsid w:val="009E2E38"/>
    <w:rsid w:val="009E3F41"/>
    <w:rsid w:val="009E6DF0"/>
    <w:rsid w:val="009E7DDE"/>
    <w:rsid w:val="009F1471"/>
    <w:rsid w:val="009F2777"/>
    <w:rsid w:val="009F2A08"/>
    <w:rsid w:val="009F2C1F"/>
    <w:rsid w:val="009F2DF5"/>
    <w:rsid w:val="009F3E83"/>
    <w:rsid w:val="00A045A7"/>
    <w:rsid w:val="00A04FB8"/>
    <w:rsid w:val="00A11E75"/>
    <w:rsid w:val="00A12B76"/>
    <w:rsid w:val="00A1359D"/>
    <w:rsid w:val="00A14DF2"/>
    <w:rsid w:val="00A15B66"/>
    <w:rsid w:val="00A16254"/>
    <w:rsid w:val="00A163FB"/>
    <w:rsid w:val="00A176A3"/>
    <w:rsid w:val="00A20AC8"/>
    <w:rsid w:val="00A30AD8"/>
    <w:rsid w:val="00A3103E"/>
    <w:rsid w:val="00A35133"/>
    <w:rsid w:val="00A40B77"/>
    <w:rsid w:val="00A438CB"/>
    <w:rsid w:val="00A4615C"/>
    <w:rsid w:val="00A478FA"/>
    <w:rsid w:val="00A5116E"/>
    <w:rsid w:val="00A51336"/>
    <w:rsid w:val="00A53573"/>
    <w:rsid w:val="00A55567"/>
    <w:rsid w:val="00A567A7"/>
    <w:rsid w:val="00A568B5"/>
    <w:rsid w:val="00A56FCC"/>
    <w:rsid w:val="00A601A4"/>
    <w:rsid w:val="00A60B53"/>
    <w:rsid w:val="00A62066"/>
    <w:rsid w:val="00A652AC"/>
    <w:rsid w:val="00A74260"/>
    <w:rsid w:val="00A83BFE"/>
    <w:rsid w:val="00A90E4D"/>
    <w:rsid w:val="00A92284"/>
    <w:rsid w:val="00A93D58"/>
    <w:rsid w:val="00A94B5A"/>
    <w:rsid w:val="00A95711"/>
    <w:rsid w:val="00A95A2B"/>
    <w:rsid w:val="00A961EB"/>
    <w:rsid w:val="00A96378"/>
    <w:rsid w:val="00AA3EF8"/>
    <w:rsid w:val="00AB1B93"/>
    <w:rsid w:val="00AB3BD8"/>
    <w:rsid w:val="00AB4534"/>
    <w:rsid w:val="00AB6CF2"/>
    <w:rsid w:val="00AB7748"/>
    <w:rsid w:val="00AC1852"/>
    <w:rsid w:val="00AC3528"/>
    <w:rsid w:val="00AC54CC"/>
    <w:rsid w:val="00AD0749"/>
    <w:rsid w:val="00AD0900"/>
    <w:rsid w:val="00AD0A9C"/>
    <w:rsid w:val="00AD140C"/>
    <w:rsid w:val="00AD222F"/>
    <w:rsid w:val="00AD3A2A"/>
    <w:rsid w:val="00AD4787"/>
    <w:rsid w:val="00AD54A8"/>
    <w:rsid w:val="00AD6FEA"/>
    <w:rsid w:val="00AD7A56"/>
    <w:rsid w:val="00AE0A8F"/>
    <w:rsid w:val="00AE1182"/>
    <w:rsid w:val="00AE1DFF"/>
    <w:rsid w:val="00AE2168"/>
    <w:rsid w:val="00AE3823"/>
    <w:rsid w:val="00AE5913"/>
    <w:rsid w:val="00AE6126"/>
    <w:rsid w:val="00AE64AB"/>
    <w:rsid w:val="00AF3296"/>
    <w:rsid w:val="00AF3DA6"/>
    <w:rsid w:val="00AF473F"/>
    <w:rsid w:val="00B02BD8"/>
    <w:rsid w:val="00B0303D"/>
    <w:rsid w:val="00B05F06"/>
    <w:rsid w:val="00B07401"/>
    <w:rsid w:val="00B07B95"/>
    <w:rsid w:val="00B10819"/>
    <w:rsid w:val="00B10E8C"/>
    <w:rsid w:val="00B12265"/>
    <w:rsid w:val="00B12922"/>
    <w:rsid w:val="00B14202"/>
    <w:rsid w:val="00B22ABE"/>
    <w:rsid w:val="00B31445"/>
    <w:rsid w:val="00B37766"/>
    <w:rsid w:val="00B37F31"/>
    <w:rsid w:val="00B40C61"/>
    <w:rsid w:val="00B42059"/>
    <w:rsid w:val="00B4242E"/>
    <w:rsid w:val="00B472FA"/>
    <w:rsid w:val="00B52A22"/>
    <w:rsid w:val="00B537F3"/>
    <w:rsid w:val="00B54071"/>
    <w:rsid w:val="00B5513D"/>
    <w:rsid w:val="00B60BC1"/>
    <w:rsid w:val="00B6131F"/>
    <w:rsid w:val="00B61CC5"/>
    <w:rsid w:val="00B63D5D"/>
    <w:rsid w:val="00B66C66"/>
    <w:rsid w:val="00B70305"/>
    <w:rsid w:val="00B7225E"/>
    <w:rsid w:val="00B75D8B"/>
    <w:rsid w:val="00B77EAD"/>
    <w:rsid w:val="00B82E07"/>
    <w:rsid w:val="00B84A66"/>
    <w:rsid w:val="00B93603"/>
    <w:rsid w:val="00B94F77"/>
    <w:rsid w:val="00BA08F7"/>
    <w:rsid w:val="00BA152F"/>
    <w:rsid w:val="00BA5181"/>
    <w:rsid w:val="00BA53F2"/>
    <w:rsid w:val="00BA5C91"/>
    <w:rsid w:val="00BA703A"/>
    <w:rsid w:val="00BB08D0"/>
    <w:rsid w:val="00BB294A"/>
    <w:rsid w:val="00BB312D"/>
    <w:rsid w:val="00BC00E9"/>
    <w:rsid w:val="00BC06AC"/>
    <w:rsid w:val="00BC175B"/>
    <w:rsid w:val="00BC1F65"/>
    <w:rsid w:val="00BC30C4"/>
    <w:rsid w:val="00BC38B7"/>
    <w:rsid w:val="00BC52C3"/>
    <w:rsid w:val="00BC59E3"/>
    <w:rsid w:val="00BD085C"/>
    <w:rsid w:val="00BD2896"/>
    <w:rsid w:val="00BD67B4"/>
    <w:rsid w:val="00BE06CE"/>
    <w:rsid w:val="00BE25D5"/>
    <w:rsid w:val="00BE27DD"/>
    <w:rsid w:val="00BE2992"/>
    <w:rsid w:val="00BE386E"/>
    <w:rsid w:val="00BF10EB"/>
    <w:rsid w:val="00BF2DDA"/>
    <w:rsid w:val="00BF78EF"/>
    <w:rsid w:val="00C0354E"/>
    <w:rsid w:val="00C127BF"/>
    <w:rsid w:val="00C15978"/>
    <w:rsid w:val="00C15B55"/>
    <w:rsid w:val="00C17AD0"/>
    <w:rsid w:val="00C2110D"/>
    <w:rsid w:val="00C21508"/>
    <w:rsid w:val="00C21E96"/>
    <w:rsid w:val="00C2285F"/>
    <w:rsid w:val="00C248D4"/>
    <w:rsid w:val="00C26404"/>
    <w:rsid w:val="00C27829"/>
    <w:rsid w:val="00C36261"/>
    <w:rsid w:val="00C431DE"/>
    <w:rsid w:val="00C45DCC"/>
    <w:rsid w:val="00C50279"/>
    <w:rsid w:val="00C51A3A"/>
    <w:rsid w:val="00C51D78"/>
    <w:rsid w:val="00C52B39"/>
    <w:rsid w:val="00C56E73"/>
    <w:rsid w:val="00C57C92"/>
    <w:rsid w:val="00C60B56"/>
    <w:rsid w:val="00C613B0"/>
    <w:rsid w:val="00C61D7E"/>
    <w:rsid w:val="00C6452B"/>
    <w:rsid w:val="00C6655B"/>
    <w:rsid w:val="00C67199"/>
    <w:rsid w:val="00C70956"/>
    <w:rsid w:val="00C716DF"/>
    <w:rsid w:val="00C72671"/>
    <w:rsid w:val="00C72F0B"/>
    <w:rsid w:val="00C81A82"/>
    <w:rsid w:val="00C85BE5"/>
    <w:rsid w:val="00C92CD6"/>
    <w:rsid w:val="00C958CA"/>
    <w:rsid w:val="00C96016"/>
    <w:rsid w:val="00C97107"/>
    <w:rsid w:val="00CA0911"/>
    <w:rsid w:val="00CA23D3"/>
    <w:rsid w:val="00CA257D"/>
    <w:rsid w:val="00CA5AEF"/>
    <w:rsid w:val="00CA5C40"/>
    <w:rsid w:val="00CA786D"/>
    <w:rsid w:val="00CB14AC"/>
    <w:rsid w:val="00CB2D31"/>
    <w:rsid w:val="00CB506C"/>
    <w:rsid w:val="00CC4473"/>
    <w:rsid w:val="00CC6323"/>
    <w:rsid w:val="00CC6BAE"/>
    <w:rsid w:val="00CE1561"/>
    <w:rsid w:val="00CE2F41"/>
    <w:rsid w:val="00CE396D"/>
    <w:rsid w:val="00CE3DDB"/>
    <w:rsid w:val="00CE4537"/>
    <w:rsid w:val="00CE51DA"/>
    <w:rsid w:val="00CE6568"/>
    <w:rsid w:val="00CE6B4D"/>
    <w:rsid w:val="00CF00E4"/>
    <w:rsid w:val="00CF1CCC"/>
    <w:rsid w:val="00CF3543"/>
    <w:rsid w:val="00CF7330"/>
    <w:rsid w:val="00CF7412"/>
    <w:rsid w:val="00CF7AB1"/>
    <w:rsid w:val="00D06580"/>
    <w:rsid w:val="00D16480"/>
    <w:rsid w:val="00D1709F"/>
    <w:rsid w:val="00D20AF9"/>
    <w:rsid w:val="00D37877"/>
    <w:rsid w:val="00D40A5E"/>
    <w:rsid w:val="00D44620"/>
    <w:rsid w:val="00D51B8E"/>
    <w:rsid w:val="00D52232"/>
    <w:rsid w:val="00D63043"/>
    <w:rsid w:val="00D662D1"/>
    <w:rsid w:val="00D70C1C"/>
    <w:rsid w:val="00D72DD1"/>
    <w:rsid w:val="00D7389E"/>
    <w:rsid w:val="00D74981"/>
    <w:rsid w:val="00D751E5"/>
    <w:rsid w:val="00D75A41"/>
    <w:rsid w:val="00D80750"/>
    <w:rsid w:val="00D8110D"/>
    <w:rsid w:val="00D87061"/>
    <w:rsid w:val="00D90A45"/>
    <w:rsid w:val="00D92D89"/>
    <w:rsid w:val="00D939D9"/>
    <w:rsid w:val="00D9428E"/>
    <w:rsid w:val="00D94C15"/>
    <w:rsid w:val="00DA2169"/>
    <w:rsid w:val="00DA6662"/>
    <w:rsid w:val="00DA7B0D"/>
    <w:rsid w:val="00DB2487"/>
    <w:rsid w:val="00DB26BD"/>
    <w:rsid w:val="00DB293C"/>
    <w:rsid w:val="00DB3322"/>
    <w:rsid w:val="00DB3800"/>
    <w:rsid w:val="00DB6E0C"/>
    <w:rsid w:val="00DB7991"/>
    <w:rsid w:val="00DC34C1"/>
    <w:rsid w:val="00DC631C"/>
    <w:rsid w:val="00DD4031"/>
    <w:rsid w:val="00DD4C69"/>
    <w:rsid w:val="00DD622C"/>
    <w:rsid w:val="00DE0497"/>
    <w:rsid w:val="00DE0A13"/>
    <w:rsid w:val="00DE2CF9"/>
    <w:rsid w:val="00DE2FA7"/>
    <w:rsid w:val="00DE4C01"/>
    <w:rsid w:val="00DE57F0"/>
    <w:rsid w:val="00DE7B6E"/>
    <w:rsid w:val="00DF49BE"/>
    <w:rsid w:val="00DF6BFD"/>
    <w:rsid w:val="00E02B82"/>
    <w:rsid w:val="00E03C3D"/>
    <w:rsid w:val="00E052D8"/>
    <w:rsid w:val="00E07A11"/>
    <w:rsid w:val="00E1291A"/>
    <w:rsid w:val="00E14726"/>
    <w:rsid w:val="00E151C3"/>
    <w:rsid w:val="00E202B7"/>
    <w:rsid w:val="00E22CC9"/>
    <w:rsid w:val="00E27093"/>
    <w:rsid w:val="00E2758E"/>
    <w:rsid w:val="00E31C0C"/>
    <w:rsid w:val="00E343A6"/>
    <w:rsid w:val="00E35803"/>
    <w:rsid w:val="00E36490"/>
    <w:rsid w:val="00E366AB"/>
    <w:rsid w:val="00E3727C"/>
    <w:rsid w:val="00E40345"/>
    <w:rsid w:val="00E40C89"/>
    <w:rsid w:val="00E419D4"/>
    <w:rsid w:val="00E42E13"/>
    <w:rsid w:val="00E505DE"/>
    <w:rsid w:val="00E51131"/>
    <w:rsid w:val="00E5124B"/>
    <w:rsid w:val="00E516FA"/>
    <w:rsid w:val="00E555B8"/>
    <w:rsid w:val="00E557B7"/>
    <w:rsid w:val="00E6397E"/>
    <w:rsid w:val="00E646AD"/>
    <w:rsid w:val="00E6661E"/>
    <w:rsid w:val="00E7261F"/>
    <w:rsid w:val="00E74A03"/>
    <w:rsid w:val="00E777DE"/>
    <w:rsid w:val="00E77C59"/>
    <w:rsid w:val="00E77EFA"/>
    <w:rsid w:val="00E80AA8"/>
    <w:rsid w:val="00E80F65"/>
    <w:rsid w:val="00E8232E"/>
    <w:rsid w:val="00E86ED6"/>
    <w:rsid w:val="00E90F1D"/>
    <w:rsid w:val="00E9260C"/>
    <w:rsid w:val="00E9673E"/>
    <w:rsid w:val="00E97104"/>
    <w:rsid w:val="00EA1790"/>
    <w:rsid w:val="00EA6FFE"/>
    <w:rsid w:val="00EB57A9"/>
    <w:rsid w:val="00EB70ED"/>
    <w:rsid w:val="00EC0C70"/>
    <w:rsid w:val="00EC15BF"/>
    <w:rsid w:val="00EC2837"/>
    <w:rsid w:val="00EC28F7"/>
    <w:rsid w:val="00EC2AFF"/>
    <w:rsid w:val="00EC2DBA"/>
    <w:rsid w:val="00EC2ED3"/>
    <w:rsid w:val="00ED3296"/>
    <w:rsid w:val="00ED3498"/>
    <w:rsid w:val="00ED3E87"/>
    <w:rsid w:val="00ED4765"/>
    <w:rsid w:val="00ED4BD5"/>
    <w:rsid w:val="00ED5726"/>
    <w:rsid w:val="00ED7853"/>
    <w:rsid w:val="00EE1080"/>
    <w:rsid w:val="00EE2BEF"/>
    <w:rsid w:val="00EE3493"/>
    <w:rsid w:val="00EF051F"/>
    <w:rsid w:val="00EF0702"/>
    <w:rsid w:val="00EF217F"/>
    <w:rsid w:val="00EF4945"/>
    <w:rsid w:val="00EF4B71"/>
    <w:rsid w:val="00EF62DE"/>
    <w:rsid w:val="00EF6DEE"/>
    <w:rsid w:val="00EF764D"/>
    <w:rsid w:val="00F05485"/>
    <w:rsid w:val="00F10FC3"/>
    <w:rsid w:val="00F116AB"/>
    <w:rsid w:val="00F121EA"/>
    <w:rsid w:val="00F13687"/>
    <w:rsid w:val="00F157E2"/>
    <w:rsid w:val="00F16E88"/>
    <w:rsid w:val="00F20AD4"/>
    <w:rsid w:val="00F2152A"/>
    <w:rsid w:val="00F220BE"/>
    <w:rsid w:val="00F262F5"/>
    <w:rsid w:val="00F26AB8"/>
    <w:rsid w:val="00F2779A"/>
    <w:rsid w:val="00F30295"/>
    <w:rsid w:val="00F30B34"/>
    <w:rsid w:val="00F31676"/>
    <w:rsid w:val="00F317DC"/>
    <w:rsid w:val="00F32A35"/>
    <w:rsid w:val="00F333E1"/>
    <w:rsid w:val="00F34D87"/>
    <w:rsid w:val="00F362BA"/>
    <w:rsid w:val="00F37D67"/>
    <w:rsid w:val="00F402C5"/>
    <w:rsid w:val="00F4097D"/>
    <w:rsid w:val="00F43F65"/>
    <w:rsid w:val="00F4470B"/>
    <w:rsid w:val="00F47139"/>
    <w:rsid w:val="00F51B87"/>
    <w:rsid w:val="00F51EEA"/>
    <w:rsid w:val="00F5231A"/>
    <w:rsid w:val="00F54D3B"/>
    <w:rsid w:val="00F56241"/>
    <w:rsid w:val="00F56B5C"/>
    <w:rsid w:val="00F57B0F"/>
    <w:rsid w:val="00F60CF7"/>
    <w:rsid w:val="00F61376"/>
    <w:rsid w:val="00F61573"/>
    <w:rsid w:val="00F72496"/>
    <w:rsid w:val="00F74BF1"/>
    <w:rsid w:val="00F807CF"/>
    <w:rsid w:val="00F866AF"/>
    <w:rsid w:val="00F87B3C"/>
    <w:rsid w:val="00F90405"/>
    <w:rsid w:val="00F906D9"/>
    <w:rsid w:val="00F96FEB"/>
    <w:rsid w:val="00FA4D41"/>
    <w:rsid w:val="00FB2346"/>
    <w:rsid w:val="00FB38F2"/>
    <w:rsid w:val="00FB6662"/>
    <w:rsid w:val="00FC2111"/>
    <w:rsid w:val="00FC407E"/>
    <w:rsid w:val="00FD0DDE"/>
    <w:rsid w:val="00FD3C6E"/>
    <w:rsid w:val="00FD5010"/>
    <w:rsid w:val="00FD5485"/>
    <w:rsid w:val="00FD6B16"/>
    <w:rsid w:val="00FE0E37"/>
    <w:rsid w:val="00FE1475"/>
    <w:rsid w:val="00FE75D1"/>
    <w:rsid w:val="00FF07E9"/>
    <w:rsid w:val="00FF0896"/>
    <w:rsid w:val="00FF4C7F"/>
    <w:rsid w:val="00FF7C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FBA85"/>
  <w15:docId w15:val="{25993B6F-60E3-4E92-AAE0-C07B960F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9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rsid w:val="00D74981"/>
    <w:pPr>
      <w:widowControl/>
      <w:ind w:firstLine="546"/>
      <w:jc w:val="left"/>
    </w:pPr>
    <w:rPr>
      <w:kern w:val="0"/>
      <w:sz w:val="30"/>
      <w:szCs w:val="20"/>
    </w:rPr>
  </w:style>
  <w:style w:type="paragraph" w:styleId="a5">
    <w:name w:val="Plain Text"/>
    <w:basedOn w:val="a"/>
    <w:link w:val="a6"/>
    <w:uiPriority w:val="99"/>
    <w:qFormat/>
    <w:rsid w:val="00D74981"/>
    <w:rPr>
      <w:rFonts w:ascii="宋体" w:hAnsi="Courier New" w:cs="Courier New"/>
      <w:szCs w:val="21"/>
    </w:rPr>
  </w:style>
  <w:style w:type="table" w:styleId="a7">
    <w:name w:val="Table Grid"/>
    <w:basedOn w:val="a1"/>
    <w:rsid w:val="009A6EF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D74981"/>
    <w:rPr>
      <w:rFonts w:ascii="Courier New" w:hAnsi="Courier New"/>
      <w:sz w:val="20"/>
      <w:szCs w:val="20"/>
    </w:rPr>
  </w:style>
  <w:style w:type="paragraph" w:styleId="a8">
    <w:name w:val="header"/>
    <w:basedOn w:val="a"/>
    <w:rsid w:val="00D74981"/>
    <w:pPr>
      <w:pBdr>
        <w:bottom w:val="single" w:sz="6" w:space="1" w:color="auto"/>
      </w:pBdr>
      <w:tabs>
        <w:tab w:val="center" w:pos="4153"/>
        <w:tab w:val="right" w:pos="8306"/>
      </w:tabs>
      <w:snapToGrid w:val="0"/>
      <w:jc w:val="center"/>
    </w:pPr>
    <w:rPr>
      <w:sz w:val="18"/>
      <w:szCs w:val="18"/>
    </w:rPr>
  </w:style>
  <w:style w:type="paragraph" w:styleId="a9">
    <w:name w:val="Body Text"/>
    <w:basedOn w:val="a"/>
    <w:link w:val="aa"/>
    <w:uiPriority w:val="99"/>
    <w:qFormat/>
    <w:rsid w:val="00D74981"/>
    <w:pPr>
      <w:spacing w:after="120"/>
    </w:pPr>
  </w:style>
  <w:style w:type="paragraph" w:styleId="ab">
    <w:name w:val="Balloon Text"/>
    <w:basedOn w:val="a"/>
    <w:semiHidden/>
    <w:rsid w:val="00E77EFA"/>
    <w:rPr>
      <w:sz w:val="18"/>
      <w:szCs w:val="18"/>
    </w:rPr>
  </w:style>
  <w:style w:type="paragraph" w:styleId="ac">
    <w:name w:val="footer"/>
    <w:basedOn w:val="a"/>
    <w:rsid w:val="007D36C0"/>
    <w:pPr>
      <w:tabs>
        <w:tab w:val="center" w:pos="4153"/>
        <w:tab w:val="right" w:pos="8306"/>
      </w:tabs>
      <w:snapToGrid w:val="0"/>
      <w:jc w:val="left"/>
    </w:pPr>
    <w:rPr>
      <w:sz w:val="18"/>
      <w:szCs w:val="18"/>
    </w:rPr>
  </w:style>
  <w:style w:type="character" w:styleId="ad">
    <w:name w:val="page number"/>
    <w:basedOn w:val="a0"/>
    <w:rsid w:val="005061DE"/>
  </w:style>
  <w:style w:type="paragraph" w:customStyle="1" w:styleId="ae">
    <w:name w:val="封面标准名称"/>
    <w:rsid w:val="00523965"/>
    <w:pPr>
      <w:framePr w:w="9638" w:h="6917" w:hRule="exact" w:wrap="around" w:hAnchor="margin" w:xAlign="center" w:y="5955" w:anchorLock="1"/>
      <w:widowControl w:val="0"/>
      <w:spacing w:line="680" w:lineRule="exact"/>
      <w:jc w:val="center"/>
      <w:textAlignment w:val="center"/>
    </w:pPr>
    <w:rPr>
      <w:rFonts w:ascii="黑体" w:eastAsia="黑体"/>
      <w:sz w:val="52"/>
    </w:rPr>
  </w:style>
  <w:style w:type="character" w:styleId="HTML0">
    <w:name w:val="HTML Variable"/>
    <w:rsid w:val="00D94C15"/>
    <w:rPr>
      <w:i/>
      <w:iCs/>
    </w:rPr>
  </w:style>
  <w:style w:type="paragraph" w:customStyle="1" w:styleId="af">
    <w:name w:val="段"/>
    <w:uiPriority w:val="99"/>
    <w:qFormat/>
    <w:rsid w:val="00D87061"/>
    <w:pPr>
      <w:autoSpaceDE w:val="0"/>
      <w:autoSpaceDN w:val="0"/>
      <w:ind w:firstLineChars="200" w:firstLine="200"/>
      <w:jc w:val="both"/>
    </w:pPr>
    <w:rPr>
      <w:rFonts w:ascii="宋体"/>
      <w:noProof/>
      <w:sz w:val="21"/>
    </w:rPr>
  </w:style>
  <w:style w:type="paragraph" w:customStyle="1" w:styleId="CharCharChar1Char">
    <w:name w:val="Char Char Char1 Char"/>
    <w:basedOn w:val="a"/>
    <w:rsid w:val="00466181"/>
  </w:style>
  <w:style w:type="paragraph" w:customStyle="1" w:styleId="CharCharChar1Char0">
    <w:name w:val="Char Char Char1 Char"/>
    <w:basedOn w:val="a"/>
    <w:rsid w:val="001C50C0"/>
  </w:style>
  <w:style w:type="paragraph" w:customStyle="1" w:styleId="CharCharCharCharCharCharCharCharCharCharCharChar1CharCharCharChar">
    <w:name w:val="Char Char Char Char Char Char Char Char Char Char Char Char1 Char Char Char Char"/>
    <w:basedOn w:val="a"/>
    <w:rsid w:val="00FD3C6E"/>
  </w:style>
  <w:style w:type="character" w:customStyle="1" w:styleId="bttitle31">
    <w:name w:val="bt_title31"/>
    <w:rsid w:val="00AD0900"/>
    <w:rPr>
      <w:b/>
      <w:bCs/>
      <w:color w:val="94272C"/>
      <w:sz w:val="27"/>
      <w:szCs w:val="27"/>
    </w:rPr>
  </w:style>
  <w:style w:type="character" w:styleId="af0">
    <w:name w:val="Strong"/>
    <w:qFormat/>
    <w:rsid w:val="0095675C"/>
    <w:rPr>
      <w:b/>
      <w:bCs/>
    </w:rPr>
  </w:style>
  <w:style w:type="paragraph" w:customStyle="1" w:styleId="1">
    <w:name w:val="列出段落1"/>
    <w:basedOn w:val="a"/>
    <w:uiPriority w:val="99"/>
    <w:qFormat/>
    <w:rsid w:val="004B376B"/>
    <w:pPr>
      <w:widowControl/>
      <w:adjustRightInd w:val="0"/>
      <w:snapToGrid w:val="0"/>
      <w:spacing w:after="200"/>
      <w:ind w:firstLineChars="200" w:firstLine="420"/>
      <w:jc w:val="left"/>
    </w:pPr>
    <w:rPr>
      <w:rFonts w:ascii="Tahoma" w:eastAsia="微软雅黑" w:hAnsi="Tahoma"/>
      <w:kern w:val="0"/>
      <w:sz w:val="22"/>
      <w:szCs w:val="22"/>
    </w:rPr>
  </w:style>
  <w:style w:type="character" w:customStyle="1" w:styleId="a6">
    <w:name w:val="纯文本 字符"/>
    <w:link w:val="a5"/>
    <w:uiPriority w:val="99"/>
    <w:qFormat/>
    <w:rsid w:val="00724A78"/>
    <w:rPr>
      <w:rFonts w:ascii="宋体" w:eastAsia="宋体" w:hAnsi="Courier New" w:cs="Courier New"/>
      <w:kern w:val="2"/>
      <w:sz w:val="21"/>
      <w:szCs w:val="21"/>
      <w:lang w:val="en-US" w:eastAsia="zh-CN" w:bidi="ar-SA"/>
    </w:rPr>
  </w:style>
  <w:style w:type="paragraph" w:customStyle="1" w:styleId="af1">
    <w:name w:val="标准书眉一"/>
    <w:rsid w:val="0053336B"/>
    <w:pPr>
      <w:jc w:val="both"/>
    </w:pPr>
  </w:style>
  <w:style w:type="paragraph" w:styleId="af2">
    <w:name w:val="List Paragraph"/>
    <w:basedOn w:val="a"/>
    <w:uiPriority w:val="34"/>
    <w:qFormat/>
    <w:rsid w:val="00507D6A"/>
    <w:pPr>
      <w:ind w:firstLineChars="200" w:firstLine="420"/>
    </w:pPr>
  </w:style>
  <w:style w:type="character" w:customStyle="1" w:styleId="a4">
    <w:name w:val="正文文本缩进 字符"/>
    <w:basedOn w:val="a0"/>
    <w:link w:val="a3"/>
    <w:uiPriority w:val="99"/>
    <w:qFormat/>
    <w:locked/>
    <w:rsid w:val="00507D6A"/>
    <w:rPr>
      <w:sz w:val="30"/>
    </w:rPr>
  </w:style>
  <w:style w:type="paragraph" w:styleId="af3">
    <w:name w:val="Date"/>
    <w:basedOn w:val="a"/>
    <w:next w:val="a"/>
    <w:link w:val="af4"/>
    <w:rsid w:val="00A62066"/>
    <w:pPr>
      <w:ind w:leftChars="2500" w:left="100"/>
    </w:pPr>
  </w:style>
  <w:style w:type="character" w:customStyle="1" w:styleId="af4">
    <w:name w:val="日期 字符"/>
    <w:basedOn w:val="a0"/>
    <w:link w:val="af3"/>
    <w:rsid w:val="00A62066"/>
    <w:rPr>
      <w:kern w:val="2"/>
      <w:sz w:val="21"/>
      <w:szCs w:val="24"/>
    </w:rPr>
  </w:style>
  <w:style w:type="character" w:customStyle="1" w:styleId="aa">
    <w:name w:val="正文文本 字符"/>
    <w:basedOn w:val="a0"/>
    <w:link w:val="a9"/>
    <w:uiPriority w:val="99"/>
    <w:qFormat/>
    <w:locked/>
    <w:rsid w:val="00F2779A"/>
    <w:rPr>
      <w:kern w:val="2"/>
      <w:sz w:val="21"/>
      <w:szCs w:val="24"/>
    </w:rPr>
  </w:style>
  <w:style w:type="paragraph" w:styleId="af5">
    <w:name w:val="Normal (Web)"/>
    <w:basedOn w:val="a"/>
    <w:uiPriority w:val="99"/>
    <w:qFormat/>
    <w:rsid w:val="005B7AD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83351">
      <w:bodyDiv w:val="1"/>
      <w:marLeft w:val="0"/>
      <w:marRight w:val="0"/>
      <w:marTop w:val="0"/>
      <w:marBottom w:val="0"/>
      <w:divBdr>
        <w:top w:val="none" w:sz="0" w:space="0" w:color="auto"/>
        <w:left w:val="none" w:sz="0" w:space="0" w:color="auto"/>
        <w:bottom w:val="none" w:sz="0" w:space="0" w:color="auto"/>
        <w:right w:val="none" w:sz="0" w:space="0" w:color="auto"/>
      </w:divBdr>
    </w:div>
    <w:div w:id="188111595">
      <w:bodyDiv w:val="1"/>
      <w:marLeft w:val="0"/>
      <w:marRight w:val="0"/>
      <w:marTop w:val="0"/>
      <w:marBottom w:val="0"/>
      <w:divBdr>
        <w:top w:val="none" w:sz="0" w:space="0" w:color="auto"/>
        <w:left w:val="none" w:sz="0" w:space="0" w:color="auto"/>
        <w:bottom w:val="none" w:sz="0" w:space="0" w:color="auto"/>
        <w:right w:val="none" w:sz="0" w:space="0" w:color="auto"/>
      </w:divBdr>
    </w:div>
    <w:div w:id="967979414">
      <w:bodyDiv w:val="1"/>
      <w:marLeft w:val="0"/>
      <w:marRight w:val="0"/>
      <w:marTop w:val="0"/>
      <w:marBottom w:val="0"/>
      <w:divBdr>
        <w:top w:val="none" w:sz="0" w:space="0" w:color="auto"/>
        <w:left w:val="none" w:sz="0" w:space="0" w:color="auto"/>
        <w:bottom w:val="none" w:sz="0" w:space="0" w:color="auto"/>
        <w:right w:val="none" w:sz="0" w:space="0" w:color="auto"/>
      </w:divBdr>
    </w:div>
    <w:div w:id="1389843469">
      <w:bodyDiv w:val="1"/>
      <w:marLeft w:val="0"/>
      <w:marRight w:val="0"/>
      <w:marTop w:val="0"/>
      <w:marBottom w:val="0"/>
      <w:divBdr>
        <w:top w:val="none" w:sz="0" w:space="0" w:color="auto"/>
        <w:left w:val="none" w:sz="0" w:space="0" w:color="auto"/>
        <w:bottom w:val="none" w:sz="0" w:space="0" w:color="auto"/>
        <w:right w:val="none" w:sz="0" w:space="0" w:color="auto"/>
      </w:divBdr>
    </w:div>
    <w:div w:id="1717923564">
      <w:bodyDiv w:val="1"/>
      <w:marLeft w:val="0"/>
      <w:marRight w:val="0"/>
      <w:marTop w:val="0"/>
      <w:marBottom w:val="0"/>
      <w:divBdr>
        <w:top w:val="none" w:sz="0" w:space="0" w:color="auto"/>
        <w:left w:val="none" w:sz="0" w:space="0" w:color="auto"/>
        <w:bottom w:val="none" w:sz="0" w:space="0" w:color="auto"/>
        <w:right w:val="none" w:sz="0" w:space="0" w:color="auto"/>
      </w:divBdr>
    </w:div>
    <w:div w:id="177505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D6AAA-0248-4538-BC3A-F6E1DBC7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962</Words>
  <Characters>5489</Characters>
  <Application>Microsoft Office Word</Application>
  <DocSecurity>0</DocSecurity>
  <Lines>45</Lines>
  <Paragraphs>12</Paragraphs>
  <ScaleCrop>false</ScaleCrop>
  <Company>WwW.YlmF.CoM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《pps纤维本色布》行业标准编制说明</dc:title>
  <dc:creator>zxp</dc:creator>
  <cp:lastModifiedBy>张宝庆</cp:lastModifiedBy>
  <cp:revision>16</cp:revision>
  <cp:lastPrinted>2013-06-09T01:46:00Z</cp:lastPrinted>
  <dcterms:created xsi:type="dcterms:W3CDTF">2022-03-11T02:02:00Z</dcterms:created>
  <dcterms:modified xsi:type="dcterms:W3CDTF">2022-04-15T02:11:00Z</dcterms:modified>
</cp:coreProperties>
</file>