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ectionMark0"/>
    <w:p w14:paraId="232FF3F2" w14:textId="77777777" w:rsidR="00E96895" w:rsidRDefault="00194DDA">
      <w:pPr>
        <w:pStyle w:val="affff2"/>
        <w:sectPr w:rsidR="00E96895">
          <w:headerReference w:type="even" r:id="rId9"/>
          <w:headerReference w:type="default" r:id="rId10"/>
          <w:footerReference w:type="even" r:id="rId11"/>
          <w:footerReference w:type="default" r:id="rId12"/>
          <w:headerReference w:type="first" r:id="rId13"/>
          <w:pgSz w:w="11907" w:h="16839"/>
          <w:pgMar w:top="624" w:right="1134" w:bottom="1361" w:left="1418" w:header="0" w:footer="0" w:gutter="0"/>
          <w:pgNumType w:fmt="upperRoman" w:start="1"/>
          <w:cols w:space="425"/>
          <w:titlePg/>
          <w:docGrid w:type="lines" w:linePitch="312"/>
        </w:sectPr>
      </w:pPr>
      <w:r>
        <w:rPr>
          <w:noProof/>
        </w:rPr>
        <mc:AlternateContent>
          <mc:Choice Requires="wps">
            <w:drawing>
              <wp:anchor distT="0" distB="0" distL="114300" distR="114300" simplePos="0" relativeHeight="251661824" behindDoc="0" locked="0" layoutInCell="1" allowOverlap="1" wp14:anchorId="475CACAB" wp14:editId="4958E4E1">
                <wp:simplePos x="0" y="0"/>
                <wp:positionH relativeFrom="column">
                  <wp:posOffset>0</wp:posOffset>
                </wp:positionH>
                <wp:positionV relativeFrom="paragraph">
                  <wp:posOffset>2179320</wp:posOffset>
                </wp:positionV>
                <wp:extent cx="5934075" cy="0"/>
                <wp:effectExtent l="0" t="0" r="0" b="0"/>
                <wp:wrapNone/>
                <wp:docPr id="1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3" o:spid="_x0000_s1026" o:spt="20" style="position:absolute;left:0pt;margin-left:0pt;margin-top:171.6pt;height:0pt;width:467.25pt;z-index:251667456;mso-width-relative:page;mso-height-relative:page;" filled="f" stroked="t" coordsize="21600,21600" o:gfxdata="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xaUh7VAAAACAEAAA8AAAAAAAAAAQAgAAAAIgAAAGRycy9k&#10;b3ducmV2LnhtbFBLAQIUABQAAAAIAIdO4kBZ93ojzAEAAKEDAAAOAAAAAAAAAAEAIAAAACQBAABk&#10;cnMvZTJvRG9jLnhtbFBLBQYAAAAABgAGAFkBAABiBQ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60800" behindDoc="0" locked="0" layoutInCell="1" allowOverlap="1" wp14:anchorId="725158FD" wp14:editId="35CFC62A">
                <wp:simplePos x="0" y="0"/>
                <wp:positionH relativeFrom="column">
                  <wp:posOffset>0</wp:posOffset>
                </wp:positionH>
                <wp:positionV relativeFrom="paragraph">
                  <wp:posOffset>8825230</wp:posOffset>
                </wp:positionV>
                <wp:extent cx="6000750" cy="0"/>
                <wp:effectExtent l="0" t="0" r="0" b="0"/>
                <wp:wrapNone/>
                <wp:docPr id="1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0075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2" o:spid="_x0000_s1026" o:spt="20" style="position:absolute;left:0pt;flip:y;margin-left:0pt;margin-top:694.9pt;height:0pt;width:472.5pt;z-index:251666432;mso-width-relative:page;mso-height-relative:page;" filled="f" stroked="t" coordsize="21600,21600" o:gfxdata="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YWKVLXAAAACgEAAA8AAAAAAAAAAQAgAAAAIgAA&#10;AGRycy9kb3ducmV2LnhtbFBLAQIUABQAAAAIAIdO4kAJgpmE0AEAAKwDAAAOAAAAAAAAAAEAIAAA&#10;ACYBAABkcnMvZTJvRG9jLnhtbFBLBQYAAAAABgAGAFkBAABoBQ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59776" behindDoc="0" locked="1" layoutInCell="0" allowOverlap="1" wp14:anchorId="7EF21498" wp14:editId="280CF52B">
                <wp:simplePos x="0" y="0"/>
                <wp:positionH relativeFrom="margin">
                  <wp:posOffset>0</wp:posOffset>
                </wp:positionH>
                <wp:positionV relativeFrom="margin">
                  <wp:posOffset>9108440</wp:posOffset>
                </wp:positionV>
                <wp:extent cx="6120130" cy="36322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0533E0C0" w14:textId="77777777" w:rsidR="00E96895" w:rsidRDefault="00194DDA">
                            <w:pPr>
                              <w:pStyle w:val="affffa"/>
                              <w:rPr>
                                <w:color w:val="000000"/>
                              </w:rPr>
                            </w:pPr>
                            <w:r>
                              <w:rPr>
                                <w:rFonts w:hAnsi="黑体" w:hint="eastAsia"/>
                                <w:color w:val="000000"/>
                                <w:spacing w:val="0"/>
                                <w:w w:val="115"/>
                                <w:sz w:val="30"/>
                                <w:szCs w:val="30"/>
                              </w:rPr>
                              <w:t>中国棉纺织行业协会</w:t>
                            </w:r>
                            <w:r>
                              <w:rPr>
                                <w:rFonts w:ascii="宋体" w:eastAsia="宋体" w:hAnsi="宋体" w:hint="eastAsia"/>
                                <w:color w:val="000000"/>
                                <w:spacing w:val="0"/>
                                <w:w w:val="115"/>
                              </w:rPr>
                              <w:t xml:space="preserve">  </w:t>
                            </w:r>
                            <w:r>
                              <w:rPr>
                                <w:rStyle w:val="afff9"/>
                                <w:rFonts w:hint="eastAsia"/>
                                <w:color w:val="000000"/>
                              </w:rPr>
                              <w:t>发布</w:t>
                            </w:r>
                          </w:p>
                          <w:p w14:paraId="3241CDC3" w14:textId="77777777" w:rsidR="00E96895" w:rsidRDefault="00E96895"/>
                        </w:txbxContent>
                      </wps:txbx>
                      <wps:bodyPr rot="0" vert="horz" wrap="square" lIns="0" tIns="0" rIns="0" bIns="0" anchor="t" anchorCtr="0" upright="1">
                        <a:noAutofit/>
                      </wps:bodyPr>
                    </wps:wsp>
                  </a:graphicData>
                </a:graphic>
              </wp:anchor>
            </w:drawing>
          </mc:Choice>
          <mc:Fallback>
            <w:pict>
              <v:shapetype w14:anchorId="7EF21498" id="_x0000_t202" coordsize="21600,21600" o:spt="202" path="m,l,21600r21600,l21600,xe">
                <v:stroke joinstyle="miter"/>
                <v:path gradientshapeok="t" o:connecttype="rect"/>
              </v:shapetype>
              <v:shape id="fmFrame7" o:spid="_x0000_s1026" type="#_x0000_t202" style="position:absolute;left:0;text-align:left;margin-left:0;margin-top:717.2pt;width:481.9pt;height:28.6pt;z-index:2516597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" o:allowincell="f" stroked="f">
                <v:textbox inset="0,0,0,0">
                  <w:txbxContent>
                    <w:p w14:paraId="0533E0C0" w14:textId="77777777" w:rsidR="00E96895" w:rsidRDefault="00194DDA">
                      <w:pPr>
                        <w:pStyle w:val="affffa"/>
                        <w:rPr>
                          <w:color w:val="000000"/>
                        </w:rPr>
                      </w:pPr>
                      <w:r>
                        <w:rPr>
                          <w:rFonts w:hAnsi="黑体" w:hint="eastAsia"/>
                          <w:color w:val="000000"/>
                          <w:spacing w:val="0"/>
                          <w:w w:val="115"/>
                          <w:sz w:val="30"/>
                          <w:szCs w:val="30"/>
                        </w:rPr>
                        <w:t>中国棉纺织行业协会</w:t>
                      </w:r>
                      <w:r>
                        <w:rPr>
                          <w:rFonts w:ascii="宋体" w:eastAsia="宋体" w:hAnsi="宋体" w:hint="eastAsia"/>
                          <w:color w:val="000000"/>
                          <w:spacing w:val="0"/>
                          <w:w w:val="115"/>
                        </w:rPr>
                        <w:t xml:space="preserve">  </w:t>
                      </w:r>
                      <w:r>
                        <w:rPr>
                          <w:rStyle w:val="afff9"/>
                          <w:rFonts w:hint="eastAsia"/>
                          <w:color w:val="000000"/>
                        </w:rPr>
                        <w:t>发布</w:t>
                      </w:r>
                    </w:p>
                    <w:p w14:paraId="3241CDC3" w14:textId="77777777" w:rsidR="00E96895" w:rsidRDefault="00E96895"/>
                  </w:txbxContent>
                </v:textbox>
                <w10:wrap anchorx="margin" anchory="margin"/>
                <w10:anchorlock/>
              </v:shape>
            </w:pict>
          </mc:Fallback>
        </mc:AlternateContent>
      </w:r>
      <w:r>
        <w:rPr>
          <w:noProof/>
        </w:rPr>
        <mc:AlternateContent>
          <mc:Choice Requires="wps">
            <w:drawing>
              <wp:anchor distT="0" distB="0" distL="114300" distR="114300" simplePos="0" relativeHeight="251657728" behindDoc="0" locked="1" layoutInCell="0" allowOverlap="1" wp14:anchorId="14264678" wp14:editId="1B6A26E3">
                <wp:simplePos x="0" y="0"/>
                <wp:positionH relativeFrom="margin">
                  <wp:posOffset>3800475</wp:posOffset>
                </wp:positionH>
                <wp:positionV relativeFrom="margin">
                  <wp:posOffset>8519160</wp:posOffset>
                </wp:positionV>
                <wp:extent cx="2000250" cy="405130"/>
                <wp:effectExtent l="0" t="0" r="0" b="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405130"/>
                        </a:xfrm>
                        <a:prstGeom prst="rect">
                          <a:avLst/>
                        </a:prstGeom>
                        <a:solidFill>
                          <a:srgbClr val="FFFFFF"/>
                        </a:solidFill>
                        <a:ln>
                          <a:noFill/>
                        </a:ln>
                      </wps:spPr>
                      <wps:txbx>
                        <w:txbxContent>
                          <w:p w14:paraId="3518A424" w14:textId="77777777" w:rsidR="00E96895" w:rsidRDefault="00194DDA">
                            <w:pPr>
                              <w:pStyle w:val="affffb"/>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14264678" id="fmFrame6" o:spid="_x0000_s1027" type="#_x0000_t202" style="position:absolute;left:0;text-align:left;margin-left:299.25pt;margin-top:670.8pt;width:157.5pt;height:31.9pt;z-index:2516577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" o:allowincell="f" stroked="f">
                <v:textbox inset="0,0,0,0">
                  <w:txbxContent>
                    <w:p w14:paraId="3518A424" w14:textId="77777777" w:rsidR="00E96895" w:rsidRDefault="00194DDA">
                      <w:pPr>
                        <w:pStyle w:val="affffb"/>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8752" behindDoc="0" locked="1" layoutInCell="0" allowOverlap="1" wp14:anchorId="52629C45" wp14:editId="2C11D9AF">
                <wp:simplePos x="0" y="0"/>
                <wp:positionH relativeFrom="margin">
                  <wp:posOffset>66675</wp:posOffset>
                </wp:positionH>
                <wp:positionV relativeFrom="margin">
                  <wp:posOffset>8519160</wp:posOffset>
                </wp:positionV>
                <wp:extent cx="1952625" cy="356870"/>
                <wp:effectExtent l="0" t="0" r="0" b="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356870"/>
                        </a:xfrm>
                        <a:prstGeom prst="rect">
                          <a:avLst/>
                        </a:prstGeom>
                        <a:solidFill>
                          <a:srgbClr val="FFFFFF"/>
                        </a:solidFill>
                        <a:ln>
                          <a:noFill/>
                        </a:ln>
                      </wps:spPr>
                      <wps:txbx>
                        <w:txbxContent>
                          <w:p w14:paraId="649C4597" w14:textId="77777777" w:rsidR="00E96895" w:rsidRDefault="00194DDA">
                            <w:pPr>
                              <w:pStyle w:val="afffb"/>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52629C45" id="fmFrame5" o:spid="_x0000_s1028" type="#_x0000_t202" style="position:absolute;left:0;text-align:left;margin-left:5.25pt;margin-top:670.8pt;width:153.75pt;height:28.1pt;z-index:2516587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" o:allowincell="f" stroked="f">
                <v:textbox inset="0,0,0,0">
                  <w:txbxContent>
                    <w:p w14:paraId="649C4597" w14:textId="77777777" w:rsidR="00E96895" w:rsidRDefault="00194DDA">
                      <w:pPr>
                        <w:pStyle w:val="afffb"/>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0" allowOverlap="1" wp14:anchorId="43D8E784" wp14:editId="12BD1A8F">
                <wp:simplePos x="0" y="0"/>
                <wp:positionH relativeFrom="margin">
                  <wp:posOffset>0</wp:posOffset>
                </wp:positionH>
                <wp:positionV relativeFrom="margin">
                  <wp:posOffset>3635375</wp:posOffset>
                </wp:positionV>
                <wp:extent cx="5969000" cy="4681220"/>
                <wp:effectExtent l="0" t="0" r="0" b="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33C7CC25" w14:textId="77777777" w:rsidR="00345E87" w:rsidRPr="00094C3A" w:rsidRDefault="00345E87" w:rsidP="00345E87">
                            <w:pPr>
                              <w:keepNext/>
                              <w:jc w:val="center"/>
                              <w:outlineLvl w:val="0"/>
                              <w:rPr>
                                <w:rFonts w:ascii="黑体" w:eastAsia="黑体"/>
                                <w:bCs/>
                                <w:color w:val="000000"/>
                                <w:sz w:val="52"/>
                                <w:szCs w:val="52"/>
                              </w:rPr>
                            </w:pPr>
                            <w:r>
                              <w:rPr>
                                <w:rFonts w:ascii="黑体" w:eastAsia="黑体" w:hint="eastAsia"/>
                                <w:bCs/>
                                <w:color w:val="000000"/>
                                <w:sz w:val="52"/>
                                <w:szCs w:val="52"/>
                              </w:rPr>
                              <w:t>本</w:t>
                            </w:r>
                            <w:r w:rsidRPr="00094C3A">
                              <w:rPr>
                                <w:rFonts w:ascii="黑体" w:eastAsia="黑体" w:hint="eastAsia"/>
                                <w:bCs/>
                                <w:color w:val="000000"/>
                                <w:sz w:val="52"/>
                                <w:szCs w:val="52"/>
                              </w:rPr>
                              <w:t>色布理化性能的检验方法</w:t>
                            </w:r>
                          </w:p>
                          <w:p w14:paraId="1461FAD6" w14:textId="247681DD" w:rsidR="00E96895" w:rsidRDefault="00345E87">
                            <w:pPr>
                              <w:pStyle w:val="tgt2"/>
                              <w:shd w:val="clear" w:color="auto" w:fill="FAFAFA"/>
                              <w:adjustRightInd w:val="0"/>
                              <w:snapToGrid w:val="0"/>
                              <w:jc w:val="center"/>
                              <w:rPr>
                                <w:rFonts w:ascii="Arial" w:hAnsi="Arial" w:cs="Arial"/>
                                <w:b w:val="0"/>
                                <w:sz w:val="18"/>
                                <w:szCs w:val="18"/>
                              </w:rPr>
                            </w:pPr>
                            <w:r w:rsidRPr="00345E87">
                              <w:rPr>
                                <w:rFonts w:ascii="Times New Roman" w:hAnsi="Times New Roman" w:cs="Times New Roman"/>
                                <w:bCs w:val="0"/>
                                <w:sz w:val="28"/>
                                <w:szCs w:val="28"/>
                              </w:rPr>
                              <w:t>Testing methods of physical and chemical performance for grey</w:t>
                            </w:r>
                          </w:p>
                          <w:p w14:paraId="0DE0A143" w14:textId="77777777" w:rsidR="00E96895" w:rsidRDefault="00E96895">
                            <w:pPr>
                              <w:pStyle w:val="affff0"/>
                              <w:adjustRightInd w:val="0"/>
                              <w:snapToGrid w:val="0"/>
                              <w:spacing w:beforeLines="50" w:before="156" w:line="240" w:lineRule="auto"/>
                              <w:rPr>
                                <w:color w:val="000000"/>
                                <w:szCs w:val="28"/>
                              </w:rPr>
                            </w:pPr>
                          </w:p>
                          <w:p w14:paraId="7D973FAF" w14:textId="1EF1FE99" w:rsidR="00E96895" w:rsidRDefault="00194DDA">
                            <w:pPr>
                              <w:pStyle w:val="affff"/>
                              <w:rPr>
                                <w:color w:val="000000"/>
                                <w:sz w:val="44"/>
                                <w:szCs w:val="44"/>
                              </w:rPr>
                            </w:pPr>
                            <w:r>
                              <w:rPr>
                                <w:rFonts w:hAnsi="宋体"/>
                                <w:color w:val="000000"/>
                                <w:sz w:val="44"/>
                                <w:szCs w:val="44"/>
                              </w:rPr>
                              <w:t xml:space="preserve"> (</w:t>
                            </w:r>
                            <w:r w:rsidR="00BA5426">
                              <w:rPr>
                                <w:rFonts w:hint="eastAsia"/>
                                <w:color w:val="000000"/>
                                <w:sz w:val="52"/>
                                <w:szCs w:val="52"/>
                              </w:rPr>
                              <w:t>征求意见稿</w:t>
                            </w:r>
                            <w:r>
                              <w:rPr>
                                <w:rFonts w:hAnsi="宋体"/>
                                <w:color w:val="000000"/>
                                <w:sz w:val="44"/>
                                <w:szCs w:val="44"/>
                              </w:rPr>
                              <w:t>)</w:t>
                            </w:r>
                          </w:p>
                          <w:p w14:paraId="2E730D31" w14:textId="15CBDBFA" w:rsidR="00E96895" w:rsidRDefault="00681CD9">
                            <w:pPr>
                              <w:pStyle w:val="affff1"/>
                              <w:spacing w:line="160" w:lineRule="exact"/>
                              <w:rPr>
                                <w:color w:val="000000"/>
                              </w:rPr>
                            </w:pPr>
                            <w:r>
                              <w:rPr>
                                <w:rFonts w:hint="eastAsia"/>
                                <w:b/>
                                <w:bCs/>
                                <w:sz w:val="24"/>
                              </w:rPr>
                              <w:t>在提交反馈意见时，请将您知道的相关专利连同支持性文件一并附上。</w:t>
                            </w:r>
                          </w:p>
                          <w:p w14:paraId="0ECDEAF1" w14:textId="77777777" w:rsidR="00E96895" w:rsidRDefault="00E96895">
                            <w:pPr>
                              <w:pStyle w:val="afffe"/>
                            </w:pPr>
                          </w:p>
                          <w:p w14:paraId="0CBAE6BC" w14:textId="77777777" w:rsidR="00E96895" w:rsidRDefault="00E96895">
                            <w:pPr>
                              <w:pStyle w:val="afffe"/>
                            </w:pPr>
                          </w:p>
                        </w:txbxContent>
                      </wps:txbx>
                      <wps:bodyPr rot="0" vert="horz" wrap="square" lIns="0" tIns="0" rIns="0" bIns="0" anchor="t" anchorCtr="0" upright="1">
                        <a:noAutofit/>
                      </wps:bodyPr>
                    </wps:wsp>
                  </a:graphicData>
                </a:graphic>
              </wp:anchor>
            </w:drawing>
          </mc:Choice>
          <mc:Fallback>
            <w:pict>
              <v:shapetype w14:anchorId="43D8E784" id="_x0000_t202" coordsize="21600,21600" o:spt="202" path="m,l,21600r21600,l21600,xe">
                <v:stroke joinstyle="miter"/>
                <v:path gradientshapeok="t" o:connecttype="rect"/>
              </v:shapetype>
              <v:shape id="fmFrame4" o:spid="_x0000_s1029" type="#_x0000_t202" style="position:absolute;left:0;text-align:left;margin-left:0;margin-top:286.25pt;width:470pt;height:368.6pt;z-index:2516567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" o:allowincell="f" stroked="f">
                <v:textbox inset="0,0,0,0">
                  <w:txbxContent>
                    <w:p w14:paraId="33C7CC25" w14:textId="77777777" w:rsidR="00345E87" w:rsidRPr="00094C3A" w:rsidRDefault="00345E87" w:rsidP="00345E87">
                      <w:pPr>
                        <w:keepNext/>
                        <w:jc w:val="center"/>
                        <w:outlineLvl w:val="0"/>
                        <w:rPr>
                          <w:rFonts w:ascii="黑体" w:eastAsia="黑体"/>
                          <w:bCs/>
                          <w:color w:val="000000"/>
                          <w:sz w:val="52"/>
                          <w:szCs w:val="52"/>
                        </w:rPr>
                      </w:pPr>
                      <w:r>
                        <w:rPr>
                          <w:rFonts w:ascii="黑体" w:eastAsia="黑体" w:hint="eastAsia"/>
                          <w:bCs/>
                          <w:color w:val="000000"/>
                          <w:sz w:val="52"/>
                          <w:szCs w:val="52"/>
                        </w:rPr>
                        <w:t>本</w:t>
                      </w:r>
                      <w:r w:rsidRPr="00094C3A">
                        <w:rPr>
                          <w:rFonts w:ascii="黑体" w:eastAsia="黑体" w:hint="eastAsia"/>
                          <w:bCs/>
                          <w:color w:val="000000"/>
                          <w:sz w:val="52"/>
                          <w:szCs w:val="52"/>
                        </w:rPr>
                        <w:t>色布理化性能的检验方法</w:t>
                      </w:r>
                    </w:p>
                    <w:p w14:paraId="1461FAD6" w14:textId="247681DD" w:rsidR="00E96895" w:rsidRDefault="00345E87">
                      <w:pPr>
                        <w:pStyle w:val="tgt2"/>
                        <w:shd w:val="clear" w:color="auto" w:fill="FAFAFA"/>
                        <w:adjustRightInd w:val="0"/>
                        <w:snapToGrid w:val="0"/>
                        <w:jc w:val="center"/>
                        <w:rPr>
                          <w:rFonts w:ascii="Arial" w:hAnsi="Arial" w:cs="Arial"/>
                          <w:b w:val="0"/>
                          <w:sz w:val="18"/>
                          <w:szCs w:val="18"/>
                        </w:rPr>
                      </w:pPr>
                      <w:r w:rsidRPr="00345E87">
                        <w:rPr>
                          <w:rFonts w:ascii="Times New Roman" w:hAnsi="Times New Roman" w:cs="Times New Roman"/>
                          <w:bCs w:val="0"/>
                          <w:sz w:val="28"/>
                          <w:szCs w:val="28"/>
                        </w:rPr>
                        <w:t>Testing methods of physical and chemical performance for grey</w:t>
                      </w:r>
                    </w:p>
                    <w:p w14:paraId="0DE0A143" w14:textId="77777777" w:rsidR="00E96895" w:rsidRDefault="00E96895">
                      <w:pPr>
                        <w:pStyle w:val="affff0"/>
                        <w:adjustRightInd w:val="0"/>
                        <w:snapToGrid w:val="0"/>
                        <w:spacing w:beforeLines="50" w:before="156" w:line="240" w:lineRule="auto"/>
                        <w:rPr>
                          <w:color w:val="000000"/>
                          <w:szCs w:val="28"/>
                        </w:rPr>
                      </w:pPr>
                    </w:p>
                    <w:p w14:paraId="7D973FAF" w14:textId="1EF1FE99" w:rsidR="00E96895" w:rsidRDefault="00194DDA">
                      <w:pPr>
                        <w:pStyle w:val="affff"/>
                        <w:rPr>
                          <w:color w:val="000000"/>
                          <w:sz w:val="44"/>
                          <w:szCs w:val="44"/>
                        </w:rPr>
                      </w:pPr>
                      <w:r>
                        <w:rPr>
                          <w:rFonts w:hAnsi="宋体"/>
                          <w:color w:val="000000"/>
                          <w:sz w:val="44"/>
                          <w:szCs w:val="44"/>
                        </w:rPr>
                        <w:t xml:space="preserve"> (</w:t>
                      </w:r>
                      <w:r w:rsidR="00BA5426">
                        <w:rPr>
                          <w:rFonts w:hint="eastAsia"/>
                          <w:color w:val="000000"/>
                          <w:sz w:val="52"/>
                          <w:szCs w:val="52"/>
                        </w:rPr>
                        <w:t>征求意见稿</w:t>
                      </w:r>
                      <w:r>
                        <w:rPr>
                          <w:rFonts w:hAnsi="宋体"/>
                          <w:color w:val="000000"/>
                          <w:sz w:val="44"/>
                          <w:szCs w:val="44"/>
                        </w:rPr>
                        <w:t>)</w:t>
                      </w:r>
                    </w:p>
                    <w:p w14:paraId="2E730D31" w14:textId="15CBDBFA" w:rsidR="00E96895" w:rsidRDefault="00681CD9">
                      <w:pPr>
                        <w:pStyle w:val="affff1"/>
                        <w:spacing w:line="160" w:lineRule="exact"/>
                        <w:rPr>
                          <w:color w:val="000000"/>
                        </w:rPr>
                      </w:pPr>
                      <w:r>
                        <w:rPr>
                          <w:rFonts w:hint="eastAsia"/>
                          <w:b/>
                          <w:bCs/>
                          <w:sz w:val="24"/>
                        </w:rPr>
                        <w:t>在提交反馈意见时，请将您知道的相关专利连同支持性文件一并附上。</w:t>
                      </w:r>
                    </w:p>
                    <w:p w14:paraId="0ECDEAF1" w14:textId="77777777" w:rsidR="00E96895" w:rsidRDefault="00E96895">
                      <w:pPr>
                        <w:pStyle w:val="afffe"/>
                      </w:pPr>
                    </w:p>
                    <w:p w14:paraId="0CBAE6BC" w14:textId="77777777" w:rsidR="00E96895" w:rsidRDefault="00E96895">
                      <w:pPr>
                        <w:pStyle w:val="afffe"/>
                      </w:pP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0" allowOverlap="1" wp14:anchorId="0C82536A" wp14:editId="7EC6D34F">
                <wp:simplePos x="0" y="0"/>
                <wp:positionH relativeFrom="margin">
                  <wp:posOffset>0</wp:posOffset>
                </wp:positionH>
                <wp:positionV relativeFrom="margin">
                  <wp:posOffset>1584960</wp:posOffset>
                </wp:positionV>
                <wp:extent cx="5867400" cy="676910"/>
                <wp:effectExtent l="0" t="0" r="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676910"/>
                        </a:xfrm>
                        <a:prstGeom prst="rect">
                          <a:avLst/>
                        </a:prstGeom>
                        <a:solidFill>
                          <a:srgbClr val="FFFFFF"/>
                        </a:solidFill>
                        <a:ln>
                          <a:noFill/>
                        </a:ln>
                      </wps:spPr>
                      <wps:txbx>
                        <w:txbxContent>
                          <w:p w14:paraId="21E0319E" w14:textId="77777777" w:rsidR="00E96895" w:rsidRDefault="00194DDA">
                            <w:pPr>
                              <w:spacing w:line="380" w:lineRule="exact"/>
                              <w:jc w:val="right"/>
                              <w:rPr>
                                <w:rFonts w:ascii="黑体" w:eastAsia="黑体" w:hAnsi="宋体"/>
                                <w:sz w:val="28"/>
                              </w:rPr>
                            </w:pPr>
                            <w:r>
                              <w:rPr>
                                <w:rFonts w:eastAsia="黑体"/>
                                <w:b/>
                                <w:sz w:val="28"/>
                              </w:rPr>
                              <w:t>T/CCTA</w:t>
                            </w:r>
                            <w:r>
                              <w:rPr>
                                <w:sz w:val="28"/>
                              </w:rPr>
                              <w:t>××××-××××</w:t>
                            </w:r>
                          </w:p>
                          <w:p w14:paraId="30DC3811" w14:textId="77777777" w:rsidR="00E96895" w:rsidRDefault="00E96895">
                            <w:pPr>
                              <w:spacing w:line="380" w:lineRule="exact"/>
                              <w:jc w:val="right"/>
                              <w:rPr>
                                <w:rFonts w:ascii="黑体" w:eastAsia="黑体"/>
                                <w:sz w:val="28"/>
                              </w:rPr>
                            </w:pPr>
                          </w:p>
                          <w:p w14:paraId="0B5FAA76" w14:textId="77777777" w:rsidR="00E96895" w:rsidRDefault="00E96895">
                            <w:pPr>
                              <w:pStyle w:val="afffc"/>
                              <w:spacing w:line="380" w:lineRule="exact"/>
                              <w:rPr>
                                <w:rFonts w:ascii="黑体" w:eastAsia="黑体"/>
                                <w:sz w:val="28"/>
                              </w:rPr>
                            </w:pPr>
                          </w:p>
                          <w:p w14:paraId="701B32E0" w14:textId="77777777" w:rsidR="00E96895" w:rsidRDefault="00194DDA">
                            <w:pPr>
                              <w:pStyle w:val="afffc"/>
                              <w:spacing w:line="380" w:lineRule="exact"/>
                              <w:rPr>
                                <w:rFonts w:ascii="黑体" w:eastAsia="黑体" w:hAnsi="宋体"/>
                                <w:color w:val="000000"/>
                                <w:szCs w:val="21"/>
                              </w:rPr>
                            </w:pPr>
                            <w:r>
                              <w:rPr>
                                <w:rFonts w:ascii="黑体" w:eastAsia="黑体" w:hint="eastAsia"/>
                                <w:sz w:val="28"/>
                              </w:rPr>
                              <w:t xml:space="preserve">                                             </w:t>
                            </w:r>
                          </w:p>
                          <w:p w14:paraId="5E7BBC8D" w14:textId="77777777" w:rsidR="00E96895" w:rsidRDefault="00E96895">
                            <w:pPr>
                              <w:pStyle w:val="afffc"/>
                              <w:rPr>
                                <w:rFonts w:ascii="黑体" w:eastAsia="黑体" w:hAnsi="宋体"/>
                                <w:color w:val="000000"/>
                                <w:sz w:val="28"/>
                              </w:rPr>
                            </w:pPr>
                          </w:p>
                          <w:p w14:paraId="4BFD4CC1" w14:textId="77777777" w:rsidR="00E96895" w:rsidRDefault="00E96895">
                            <w:pPr>
                              <w:pStyle w:val="afffc"/>
                              <w:rPr>
                                <w:rFonts w:ascii="黑体" w:eastAsia="黑体" w:hAnsi="宋体"/>
                                <w:color w:val="000000"/>
                                <w:sz w:val="28"/>
                              </w:rPr>
                            </w:pPr>
                          </w:p>
                          <w:p w14:paraId="4F7678A8" w14:textId="77777777" w:rsidR="00E96895" w:rsidRDefault="00E96895">
                            <w:pPr>
                              <w:pStyle w:val="afffc"/>
                              <w:rPr>
                                <w:rFonts w:ascii="黑体" w:eastAsia="黑体" w:hAnsi="宋体"/>
                                <w:color w:val="000000"/>
                                <w:sz w:val="28"/>
                              </w:rPr>
                            </w:pPr>
                          </w:p>
                          <w:p w14:paraId="0EFF9821" w14:textId="77777777" w:rsidR="00E96895" w:rsidRDefault="00E96895">
                            <w:pPr>
                              <w:pStyle w:val="afffc"/>
                              <w:rPr>
                                <w:rFonts w:ascii="黑体" w:eastAsia="黑体" w:hAnsi="宋体"/>
                                <w:color w:val="000000"/>
                                <w:sz w:val="28"/>
                              </w:rPr>
                            </w:pPr>
                          </w:p>
                          <w:p w14:paraId="7E7BEE52" w14:textId="77777777" w:rsidR="00E96895" w:rsidRDefault="00E96895">
                            <w:pPr>
                              <w:pStyle w:val="afffc"/>
                              <w:rPr>
                                <w:rFonts w:ascii="黑体" w:eastAsia="黑体" w:hAnsi="宋体"/>
                                <w:color w:val="000000"/>
                                <w:sz w:val="28"/>
                              </w:rPr>
                            </w:pPr>
                          </w:p>
                          <w:p w14:paraId="7372B2CD" w14:textId="77777777" w:rsidR="00E96895" w:rsidRDefault="00E96895">
                            <w:pPr>
                              <w:pStyle w:val="afffc"/>
                              <w:rPr>
                                <w:rFonts w:ascii="黑体" w:eastAsia="黑体" w:hAnsi="宋体"/>
                                <w:color w:val="000000"/>
                                <w:sz w:val="28"/>
                              </w:rPr>
                            </w:pPr>
                          </w:p>
                          <w:p w14:paraId="12425BC9" w14:textId="77777777" w:rsidR="00E96895" w:rsidRDefault="00E96895">
                            <w:pPr>
                              <w:pStyle w:val="afffc"/>
                            </w:pPr>
                          </w:p>
                        </w:txbxContent>
                      </wps:txbx>
                      <wps:bodyPr rot="0" vert="horz" wrap="square" lIns="0" tIns="0" rIns="0" bIns="0" anchor="t" anchorCtr="0" upright="1">
                        <a:noAutofit/>
                      </wps:bodyPr>
                    </wps:wsp>
                  </a:graphicData>
                </a:graphic>
              </wp:anchor>
            </w:drawing>
          </mc:Choice>
          <mc:Fallback>
            <w:pict>
              <v:shape w14:anchorId="0C82536A" id="fmFrame3" o:spid="_x0000_s1030" type="#_x0000_t202" style="position:absolute;left:0;text-align:left;margin-left:0;margin-top:124.8pt;width:462pt;height:53.3pt;z-index:2516556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" o:allowincell="f" stroked="f">
                <v:textbox inset="0,0,0,0">
                  <w:txbxContent>
                    <w:p w14:paraId="21E0319E" w14:textId="77777777" w:rsidR="00E96895" w:rsidRDefault="00194DDA">
                      <w:pPr>
                        <w:spacing w:line="380" w:lineRule="exact"/>
                        <w:jc w:val="right"/>
                        <w:rPr>
                          <w:rFonts w:ascii="黑体" w:eastAsia="黑体" w:hAnsi="宋体"/>
                          <w:sz w:val="28"/>
                        </w:rPr>
                      </w:pPr>
                      <w:r>
                        <w:rPr>
                          <w:rFonts w:eastAsia="黑体"/>
                          <w:b/>
                          <w:sz w:val="28"/>
                        </w:rPr>
                        <w:t>T/CCTA</w:t>
                      </w:r>
                      <w:r>
                        <w:rPr>
                          <w:sz w:val="28"/>
                        </w:rPr>
                        <w:t>××××-××××</w:t>
                      </w:r>
                    </w:p>
                    <w:p w14:paraId="30DC3811" w14:textId="77777777" w:rsidR="00E96895" w:rsidRDefault="00E96895">
                      <w:pPr>
                        <w:spacing w:line="380" w:lineRule="exact"/>
                        <w:jc w:val="right"/>
                        <w:rPr>
                          <w:rFonts w:ascii="黑体" w:eastAsia="黑体"/>
                          <w:sz w:val="28"/>
                        </w:rPr>
                      </w:pPr>
                    </w:p>
                    <w:p w14:paraId="0B5FAA76" w14:textId="77777777" w:rsidR="00E96895" w:rsidRDefault="00E96895">
                      <w:pPr>
                        <w:pStyle w:val="afffc"/>
                        <w:spacing w:line="380" w:lineRule="exact"/>
                        <w:rPr>
                          <w:rFonts w:ascii="黑体" w:eastAsia="黑体"/>
                          <w:sz w:val="28"/>
                        </w:rPr>
                      </w:pPr>
                    </w:p>
                    <w:p w14:paraId="701B32E0" w14:textId="77777777" w:rsidR="00E96895" w:rsidRDefault="00194DDA">
                      <w:pPr>
                        <w:pStyle w:val="afffc"/>
                        <w:spacing w:line="380" w:lineRule="exact"/>
                        <w:rPr>
                          <w:rFonts w:ascii="黑体" w:eastAsia="黑体" w:hAnsi="宋体"/>
                          <w:color w:val="000000"/>
                          <w:szCs w:val="21"/>
                        </w:rPr>
                      </w:pPr>
                      <w:r>
                        <w:rPr>
                          <w:rFonts w:ascii="黑体" w:eastAsia="黑体" w:hint="eastAsia"/>
                          <w:sz w:val="28"/>
                        </w:rPr>
                        <w:t xml:space="preserve">                                             </w:t>
                      </w:r>
                    </w:p>
                    <w:p w14:paraId="5E7BBC8D" w14:textId="77777777" w:rsidR="00E96895" w:rsidRDefault="00E96895">
                      <w:pPr>
                        <w:pStyle w:val="afffc"/>
                        <w:rPr>
                          <w:rFonts w:ascii="黑体" w:eastAsia="黑体" w:hAnsi="宋体"/>
                          <w:color w:val="000000"/>
                          <w:sz w:val="28"/>
                        </w:rPr>
                      </w:pPr>
                    </w:p>
                    <w:p w14:paraId="4BFD4CC1" w14:textId="77777777" w:rsidR="00E96895" w:rsidRDefault="00E96895">
                      <w:pPr>
                        <w:pStyle w:val="afffc"/>
                        <w:rPr>
                          <w:rFonts w:ascii="黑体" w:eastAsia="黑体" w:hAnsi="宋体"/>
                          <w:color w:val="000000"/>
                          <w:sz w:val="28"/>
                        </w:rPr>
                      </w:pPr>
                    </w:p>
                    <w:p w14:paraId="4F7678A8" w14:textId="77777777" w:rsidR="00E96895" w:rsidRDefault="00E96895">
                      <w:pPr>
                        <w:pStyle w:val="afffc"/>
                        <w:rPr>
                          <w:rFonts w:ascii="黑体" w:eastAsia="黑体" w:hAnsi="宋体"/>
                          <w:color w:val="000000"/>
                          <w:sz w:val="28"/>
                        </w:rPr>
                      </w:pPr>
                    </w:p>
                    <w:p w14:paraId="0EFF9821" w14:textId="77777777" w:rsidR="00E96895" w:rsidRDefault="00E96895">
                      <w:pPr>
                        <w:pStyle w:val="afffc"/>
                        <w:rPr>
                          <w:rFonts w:ascii="黑体" w:eastAsia="黑体" w:hAnsi="宋体"/>
                          <w:color w:val="000000"/>
                          <w:sz w:val="28"/>
                        </w:rPr>
                      </w:pPr>
                    </w:p>
                    <w:p w14:paraId="7E7BEE52" w14:textId="77777777" w:rsidR="00E96895" w:rsidRDefault="00E96895">
                      <w:pPr>
                        <w:pStyle w:val="afffc"/>
                        <w:rPr>
                          <w:rFonts w:ascii="黑体" w:eastAsia="黑体" w:hAnsi="宋体"/>
                          <w:color w:val="000000"/>
                          <w:sz w:val="28"/>
                        </w:rPr>
                      </w:pPr>
                    </w:p>
                    <w:p w14:paraId="7372B2CD" w14:textId="77777777" w:rsidR="00E96895" w:rsidRDefault="00E96895">
                      <w:pPr>
                        <w:pStyle w:val="afffc"/>
                        <w:rPr>
                          <w:rFonts w:ascii="黑体" w:eastAsia="黑体" w:hAnsi="宋体"/>
                          <w:color w:val="000000"/>
                          <w:sz w:val="28"/>
                        </w:rPr>
                      </w:pPr>
                    </w:p>
                    <w:p w14:paraId="12425BC9" w14:textId="77777777" w:rsidR="00E96895" w:rsidRDefault="00E96895">
                      <w:pPr>
                        <w:pStyle w:val="afffc"/>
                      </w:pP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2CA57AAE" wp14:editId="63603E26">
                <wp:simplePos x="0" y="0"/>
                <wp:positionH relativeFrom="margin">
                  <wp:posOffset>2166620</wp:posOffset>
                </wp:positionH>
                <wp:positionV relativeFrom="margin">
                  <wp:posOffset>-100965</wp:posOffset>
                </wp:positionV>
                <wp:extent cx="3638550" cy="990600"/>
                <wp:effectExtent l="0" t="0" r="0" b="0"/>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8550" cy="990600"/>
                        </a:xfrm>
                        <a:prstGeom prst="rect">
                          <a:avLst/>
                        </a:prstGeom>
                        <a:solidFill>
                          <a:srgbClr val="FFFFFF"/>
                        </a:solidFill>
                        <a:ln>
                          <a:noFill/>
                        </a:ln>
                      </wps:spPr>
                      <wps:txbx>
                        <w:txbxContent>
                          <w:p w14:paraId="0D9591A4" w14:textId="77777777" w:rsidR="00E96895" w:rsidRDefault="00194DDA">
                            <w:pPr>
                              <w:pStyle w:val="afff0"/>
                              <w:rPr>
                                <w:sz w:val="150"/>
                                <w:szCs w:val="150"/>
                              </w:rPr>
                            </w:pPr>
                            <w:r>
                              <w:rPr>
                                <w:sz w:val="150"/>
                                <w:szCs w:val="150"/>
                              </w:rPr>
                              <w:t>CCTAA</w:t>
                            </w:r>
                          </w:p>
                        </w:txbxContent>
                      </wps:txbx>
                      <wps:bodyPr rot="0" vert="horz" wrap="square" lIns="0" tIns="0" rIns="0" bIns="0" anchor="t" anchorCtr="0" upright="1">
                        <a:noAutofit/>
                      </wps:bodyPr>
                    </wps:wsp>
                  </a:graphicData>
                </a:graphic>
              </wp:anchor>
            </w:drawing>
          </mc:Choice>
          <mc:Fallback>
            <w:pict>
              <v:shape w14:anchorId="2CA57AAE" id="fmFrame8" o:spid="_x0000_s1031" type="#_x0000_t202" style="position:absolute;left:0;text-align:left;margin-left:170.6pt;margin-top:-7.95pt;width:286.5pt;height:78pt;z-index:2516546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" stroked="f">
                <v:textbox inset="0,0,0,0">
                  <w:txbxContent>
                    <w:p w14:paraId="0D9591A4" w14:textId="77777777" w:rsidR="00E96895" w:rsidRDefault="00194DDA">
                      <w:pPr>
                        <w:pStyle w:val="afff0"/>
                        <w:rPr>
                          <w:sz w:val="150"/>
                          <w:szCs w:val="150"/>
                        </w:rPr>
                      </w:pPr>
                      <w:r>
                        <w:rPr>
                          <w:sz w:val="150"/>
                          <w:szCs w:val="150"/>
                        </w:rPr>
                        <w:t>CCTAA</w:t>
                      </w:r>
                    </w:p>
                  </w:txbxContent>
                </v:textbox>
                <w10:wrap anchorx="margin" anchory="margin"/>
                <w10:anchorlock/>
              </v:shape>
            </w:pict>
          </mc:Fallback>
        </mc:AlternateContent>
      </w:r>
      <w:r>
        <w:rPr>
          <w:noProof/>
        </w:rPr>
        <mc:AlternateContent>
          <mc:Choice Requires="wps">
            <w:drawing>
              <wp:anchor distT="0" distB="0" distL="114300" distR="114300" simplePos="0" relativeHeight="251653632" behindDoc="0" locked="1" layoutInCell="0" allowOverlap="1" wp14:anchorId="7E3D28F1" wp14:editId="0B58B065">
                <wp:simplePos x="0" y="0"/>
                <wp:positionH relativeFrom="margin">
                  <wp:posOffset>66675</wp:posOffset>
                </wp:positionH>
                <wp:positionV relativeFrom="margin">
                  <wp:posOffset>1010920</wp:posOffset>
                </wp:positionV>
                <wp:extent cx="586740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391160"/>
                        </a:xfrm>
                        <a:prstGeom prst="rect">
                          <a:avLst/>
                        </a:prstGeom>
                        <a:solidFill>
                          <a:srgbClr val="FFFFFF"/>
                        </a:solidFill>
                        <a:ln>
                          <a:noFill/>
                        </a:ln>
                      </wps:spPr>
                      <wps:txbx>
                        <w:txbxContent>
                          <w:p w14:paraId="43D96331" w14:textId="77777777" w:rsidR="00E96895" w:rsidRDefault="00194DDA">
                            <w:pPr>
                              <w:pStyle w:val="affff9"/>
                            </w:pPr>
                            <w:r>
                              <w:rPr>
                                <w:rFonts w:hint="eastAsia"/>
                              </w:rPr>
                              <w:t>中国棉纺织行业协会团体标准</w:t>
                            </w:r>
                          </w:p>
                        </w:txbxContent>
                      </wps:txbx>
                      <wps:bodyPr rot="0" vert="horz" wrap="square" lIns="0" tIns="0" rIns="0" bIns="0" anchor="t" anchorCtr="0" upright="1">
                        <a:noAutofit/>
                      </wps:bodyPr>
                    </wps:wsp>
                  </a:graphicData>
                </a:graphic>
              </wp:anchor>
            </w:drawing>
          </mc:Choice>
          <mc:Fallback>
            <w:pict>
              <v:shape w14:anchorId="7E3D28F1" id="fmFrame2" o:spid="_x0000_s1032" type="#_x0000_t202" style="position:absolute;left:0;text-align:left;margin-left:5.25pt;margin-top:79.6pt;width:462pt;height:30.8pt;z-index:2516536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" o:allowincell="f" stroked="f">
                <v:textbox inset="0,0,0,0">
                  <w:txbxContent>
                    <w:p w14:paraId="43D96331" w14:textId="77777777" w:rsidR="00E96895" w:rsidRDefault="00194DDA">
                      <w:pPr>
                        <w:pStyle w:val="affff9"/>
                      </w:pPr>
                      <w:r>
                        <w:rPr>
                          <w:rFonts w:hint="eastAsia"/>
                        </w:rPr>
                        <w:t>中国棉纺织行业协会团体标准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2608" behindDoc="0" locked="1" layoutInCell="0" allowOverlap="1" wp14:anchorId="6473DC7E" wp14:editId="4BDECAC1">
                <wp:simplePos x="0" y="0"/>
                <wp:positionH relativeFrom="margin">
                  <wp:posOffset>0</wp:posOffset>
                </wp:positionH>
                <wp:positionV relativeFrom="margin">
                  <wp:posOffset>0</wp:posOffset>
                </wp:positionV>
                <wp:extent cx="2540000" cy="657860"/>
                <wp:effectExtent l="0" t="0" r="0" b="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114D6FD7" w14:textId="46A5C61D" w:rsidR="00E96895" w:rsidRDefault="00194DDA">
                            <w:pPr>
                              <w:pStyle w:val="afffff"/>
                            </w:pPr>
                            <w:r>
                              <w:rPr>
                                <w:b/>
                              </w:rPr>
                              <w:t>ICS</w:t>
                            </w:r>
                            <w:r>
                              <w:t xml:space="preserve"> </w:t>
                            </w:r>
                            <w:r>
                              <w:rPr>
                                <w:rFonts w:ascii="黑体" w:hAnsi="黑体" w:hint="eastAsia"/>
                              </w:rPr>
                              <w:t>59.080.</w:t>
                            </w:r>
                            <w:r w:rsidR="00345E87">
                              <w:rPr>
                                <w:rFonts w:ascii="黑体" w:hAnsi="黑体"/>
                              </w:rPr>
                              <w:t>01</w:t>
                            </w:r>
                          </w:p>
                          <w:p w14:paraId="62C843D3" w14:textId="02BD6DA7" w:rsidR="00E96895" w:rsidRDefault="00345E87">
                            <w:pPr>
                              <w:pStyle w:val="afffff"/>
                            </w:pPr>
                            <w:r>
                              <w:rPr>
                                <w:b/>
                              </w:rPr>
                              <w:t xml:space="preserve">CCS </w:t>
                            </w:r>
                            <w:r w:rsidR="00194DDA">
                              <w:rPr>
                                <w:b/>
                              </w:rPr>
                              <w:t>W</w:t>
                            </w:r>
                            <w:r w:rsidR="00194DDA">
                              <w:rPr>
                                <w:rFonts w:hint="eastAsia"/>
                              </w:rPr>
                              <w:t xml:space="preserve"> </w:t>
                            </w:r>
                            <w:r w:rsidR="00194DDA">
                              <w:rPr>
                                <w:rFonts w:ascii="黑体" w:hAnsi="黑体" w:hint="eastAsia"/>
                              </w:rPr>
                              <w:t>1</w:t>
                            </w:r>
                            <w:r>
                              <w:rPr>
                                <w:rFonts w:ascii="黑体" w:hAnsi="黑体"/>
                              </w:rPr>
                              <w:t>0</w:t>
                            </w:r>
                          </w:p>
                        </w:txbxContent>
                      </wps:txbx>
                      <wps:bodyPr rot="0" vert="horz" wrap="square" lIns="0" tIns="0" rIns="0" bIns="0" anchor="t" anchorCtr="0" upright="1">
                        <a:noAutofit/>
                      </wps:bodyPr>
                    </wps:wsp>
                  </a:graphicData>
                </a:graphic>
              </wp:anchor>
            </w:drawing>
          </mc:Choice>
          <mc:Fallback>
            <w:pict>
              <v:shape w14:anchorId="6473DC7E" id="fmFrame1" o:spid="_x0000_s1033" type="#_x0000_t202" style="position:absolute;left:0;text-align:left;margin-left:0;margin-top:0;width:200pt;height:51.8pt;z-index:2516526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o:allowincell="f" stroked="f">
                <v:textbox inset="0,0,0,0">
                  <w:txbxContent>
                    <w:p w14:paraId="114D6FD7" w14:textId="46A5C61D" w:rsidR="00E96895" w:rsidRDefault="00194DDA">
                      <w:pPr>
                        <w:pStyle w:val="afffff"/>
                      </w:pPr>
                      <w:r>
                        <w:rPr>
                          <w:b/>
                        </w:rPr>
                        <w:t>ICS</w:t>
                      </w:r>
                      <w:r>
                        <w:t xml:space="preserve"> </w:t>
                      </w:r>
                      <w:r>
                        <w:rPr>
                          <w:rFonts w:ascii="黑体" w:hAnsi="黑体" w:hint="eastAsia"/>
                        </w:rPr>
                        <w:t>59.080.</w:t>
                      </w:r>
                      <w:r w:rsidR="00345E87">
                        <w:rPr>
                          <w:rFonts w:ascii="黑体" w:hAnsi="黑体"/>
                        </w:rPr>
                        <w:t>01</w:t>
                      </w:r>
                    </w:p>
                    <w:p w14:paraId="62C843D3" w14:textId="02BD6DA7" w:rsidR="00E96895" w:rsidRDefault="00345E87">
                      <w:pPr>
                        <w:pStyle w:val="afffff"/>
                      </w:pPr>
                      <w:r>
                        <w:rPr>
                          <w:b/>
                        </w:rPr>
                        <w:t xml:space="preserve">CCS </w:t>
                      </w:r>
                      <w:r w:rsidR="00194DDA">
                        <w:rPr>
                          <w:b/>
                        </w:rPr>
                        <w:t>W</w:t>
                      </w:r>
                      <w:r w:rsidR="00194DDA">
                        <w:rPr>
                          <w:rFonts w:hint="eastAsia"/>
                        </w:rPr>
                        <w:t xml:space="preserve"> </w:t>
                      </w:r>
                      <w:r w:rsidR="00194DDA">
                        <w:rPr>
                          <w:rFonts w:ascii="黑体" w:hAnsi="黑体" w:hint="eastAsia"/>
                        </w:rPr>
                        <w:t>1</w:t>
                      </w:r>
                      <w:r>
                        <w:rPr>
                          <w:rFonts w:ascii="黑体" w:hAnsi="黑体"/>
                        </w:rPr>
                        <w:t>0</w:t>
                      </w:r>
                    </w:p>
                  </w:txbxContent>
                </v:textbox>
                <w10:wrap anchorx="margin" anchory="margin"/>
                <w10:anchorlock/>
              </v:shape>
            </w:pict>
          </mc:Fallback>
        </mc:AlternateContent>
      </w:r>
      <w:r>
        <w:rPr>
          <w:rFonts w:hint="eastAsia"/>
        </w:rPr>
        <w:t xml:space="preserve"> </w:t>
      </w:r>
    </w:p>
    <w:p w14:paraId="01AE3EFE" w14:textId="77777777" w:rsidR="00E96895" w:rsidRDefault="00194DDA">
      <w:pPr>
        <w:pStyle w:val="af0"/>
      </w:pPr>
      <w:bookmarkStart w:id="1" w:name="SectionMark2"/>
      <w:bookmarkEnd w:id="0"/>
      <w:r>
        <w:rPr>
          <w:rFonts w:hint="eastAsia"/>
        </w:rPr>
        <w:lastRenderedPageBreak/>
        <w:t>前    言</w:t>
      </w:r>
      <w:bookmarkStart w:id="2" w:name="SectionMark4"/>
      <w:bookmarkEnd w:id="1"/>
    </w:p>
    <w:p w14:paraId="14B352F8" w14:textId="569E38BD" w:rsidR="00E96895" w:rsidRDefault="00194DDA">
      <w:pPr>
        <w:pStyle w:val="aff1"/>
        <w:adjustRightInd w:val="0"/>
        <w:snapToGrid w:val="0"/>
        <w:spacing w:line="360" w:lineRule="auto"/>
        <w:ind w:firstLineChars="200" w:firstLine="420"/>
        <w:rPr>
          <w:rFonts w:hAnsi="宋体"/>
          <w:color w:val="000000"/>
        </w:rPr>
      </w:pPr>
      <w:r>
        <w:rPr>
          <w:rFonts w:hAnsi="宋体" w:hint="eastAsia"/>
          <w:color w:val="000000"/>
        </w:rPr>
        <w:t>本</w:t>
      </w:r>
      <w:r w:rsidR="004D3310">
        <w:rPr>
          <w:rFonts w:hAnsi="宋体" w:hint="eastAsia"/>
          <w:color w:val="000000"/>
        </w:rPr>
        <w:t>文件</w:t>
      </w:r>
      <w:r>
        <w:rPr>
          <w:rFonts w:hAnsi="宋体" w:hint="eastAsia"/>
          <w:color w:val="000000"/>
        </w:rPr>
        <w:t>按照</w:t>
      </w:r>
      <w:r>
        <w:rPr>
          <w:rFonts w:ascii="Times New Roman" w:hAnsi="Times New Roman" w:cs="Times New Roman"/>
          <w:color w:val="000000"/>
        </w:rPr>
        <w:t>GB/T</w:t>
      </w:r>
      <w:r w:rsidR="00A32105">
        <w:rPr>
          <w:rFonts w:ascii="Times New Roman" w:hAnsi="Times New Roman" w:cs="Times New Roman"/>
          <w:color w:val="000000"/>
        </w:rPr>
        <w:t xml:space="preserve"> </w:t>
      </w:r>
      <w:r>
        <w:rPr>
          <w:rFonts w:hAnsi="宋体" w:hint="eastAsia"/>
          <w:color w:val="000000"/>
        </w:rPr>
        <w:t>1.1-20</w:t>
      </w:r>
      <w:r w:rsidR="004E3B29">
        <w:rPr>
          <w:rFonts w:hAnsi="宋体"/>
          <w:color w:val="000000"/>
        </w:rPr>
        <w:t>20</w:t>
      </w:r>
      <w:r>
        <w:rPr>
          <w:rFonts w:hAnsi="宋体" w:hint="eastAsia"/>
          <w:color w:val="000000"/>
        </w:rPr>
        <w:t>给出的规则起草。</w:t>
      </w:r>
    </w:p>
    <w:p w14:paraId="3E82AC84" w14:textId="7C8B1E4C" w:rsidR="00E96895" w:rsidRDefault="00194DDA">
      <w:pPr>
        <w:pStyle w:val="aff1"/>
        <w:adjustRightInd w:val="0"/>
        <w:snapToGrid w:val="0"/>
        <w:spacing w:line="360" w:lineRule="auto"/>
        <w:ind w:firstLineChars="200" w:firstLine="420"/>
        <w:rPr>
          <w:rFonts w:hAnsi="宋体"/>
          <w:color w:val="000000"/>
        </w:rPr>
      </w:pPr>
      <w:r>
        <w:rPr>
          <w:rFonts w:hAnsi="宋体" w:hint="eastAsia"/>
          <w:color w:val="000000"/>
        </w:rPr>
        <w:t>本</w:t>
      </w:r>
      <w:r w:rsidR="004D3310">
        <w:rPr>
          <w:rFonts w:hAnsi="宋体" w:hint="eastAsia"/>
          <w:color w:val="000000"/>
        </w:rPr>
        <w:t>文件</w:t>
      </w:r>
      <w:r>
        <w:rPr>
          <w:rFonts w:hAnsi="宋体" w:hint="eastAsia"/>
          <w:color w:val="000000"/>
        </w:rPr>
        <w:t>由中国棉纺织行业协会提出。</w:t>
      </w:r>
    </w:p>
    <w:p w14:paraId="36212C2E" w14:textId="724E3FFB" w:rsidR="00E96895" w:rsidRDefault="00194DDA">
      <w:pPr>
        <w:pStyle w:val="aff1"/>
        <w:adjustRightInd w:val="0"/>
        <w:snapToGrid w:val="0"/>
        <w:spacing w:line="360" w:lineRule="auto"/>
        <w:ind w:firstLineChars="200" w:firstLine="420"/>
        <w:rPr>
          <w:rFonts w:hAnsi="宋体"/>
          <w:color w:val="000000"/>
        </w:rPr>
      </w:pPr>
      <w:r>
        <w:rPr>
          <w:rFonts w:hAnsi="宋体" w:hint="eastAsia"/>
          <w:color w:val="000000"/>
        </w:rPr>
        <w:t>本</w:t>
      </w:r>
      <w:r w:rsidR="004D3310">
        <w:rPr>
          <w:rFonts w:hAnsi="宋体" w:hint="eastAsia"/>
          <w:color w:val="000000"/>
        </w:rPr>
        <w:t>文件</w:t>
      </w:r>
      <w:r>
        <w:rPr>
          <w:rFonts w:hAnsi="宋体" w:hint="eastAsia"/>
          <w:color w:val="000000"/>
        </w:rPr>
        <w:t>由中国棉纺织行业协会团体标准化技术委员会归口。</w:t>
      </w:r>
    </w:p>
    <w:p w14:paraId="6A9EFD77" w14:textId="005B47FE" w:rsidR="00895DFA" w:rsidRPr="001559BF" w:rsidRDefault="00895DFA" w:rsidP="00895DFA">
      <w:pPr>
        <w:pStyle w:val="aff1"/>
        <w:adjustRightInd w:val="0"/>
        <w:snapToGrid w:val="0"/>
        <w:spacing w:line="360" w:lineRule="auto"/>
        <w:ind w:firstLineChars="200" w:firstLine="420"/>
        <w:rPr>
          <w:rFonts w:hAnsi="宋体"/>
          <w:strike/>
          <w:color w:val="FF0000"/>
        </w:rPr>
      </w:pPr>
      <w:r>
        <w:rPr>
          <w:rFonts w:hAnsi="宋体" w:hint="eastAsia"/>
          <w:color w:val="000000"/>
        </w:rPr>
        <w:t>本</w:t>
      </w:r>
      <w:r w:rsidR="004D3310">
        <w:rPr>
          <w:rFonts w:hAnsi="宋体" w:hint="eastAsia"/>
          <w:color w:val="000000"/>
        </w:rPr>
        <w:t>文件</w:t>
      </w:r>
      <w:r>
        <w:rPr>
          <w:rFonts w:hAnsi="宋体" w:hint="eastAsia"/>
          <w:color w:val="000000"/>
        </w:rPr>
        <w:t>起草单位：</w:t>
      </w:r>
    </w:p>
    <w:p w14:paraId="706EA062" w14:textId="2C00B223" w:rsidR="00895DFA" w:rsidRPr="001559BF" w:rsidRDefault="00895DFA" w:rsidP="00895DFA">
      <w:pPr>
        <w:pStyle w:val="aff1"/>
        <w:adjustRightInd w:val="0"/>
        <w:snapToGrid w:val="0"/>
        <w:spacing w:line="360" w:lineRule="auto"/>
        <w:ind w:firstLineChars="200" w:firstLine="420"/>
        <w:rPr>
          <w:rFonts w:hAnsi="宋体"/>
          <w:strike/>
          <w:color w:val="FF0000"/>
        </w:rPr>
      </w:pPr>
      <w:r>
        <w:rPr>
          <w:rFonts w:hAnsi="宋体" w:hint="eastAsia"/>
          <w:color w:val="000000"/>
        </w:rPr>
        <w:t>本</w:t>
      </w:r>
      <w:r w:rsidR="004D3310">
        <w:rPr>
          <w:rFonts w:hAnsi="宋体" w:hint="eastAsia"/>
          <w:color w:val="000000"/>
        </w:rPr>
        <w:t>文件</w:t>
      </w:r>
      <w:r>
        <w:rPr>
          <w:rFonts w:hAnsi="宋体" w:hint="eastAsia"/>
          <w:color w:val="000000"/>
        </w:rPr>
        <w:t>主要起草人：</w:t>
      </w:r>
    </w:p>
    <w:p w14:paraId="43DBD547" w14:textId="77777777" w:rsidR="00E96895" w:rsidRDefault="00E96895">
      <w:pPr>
        <w:pStyle w:val="afff8"/>
        <w:ind w:firstLineChars="0" w:firstLine="0"/>
        <w:sectPr w:rsidR="00E96895">
          <w:footerReference w:type="even" r:id="rId14"/>
          <w:footerReference w:type="default" r:id="rId15"/>
          <w:pgSz w:w="11907" w:h="16839"/>
          <w:pgMar w:top="1418" w:right="1134" w:bottom="1134" w:left="1418" w:header="1418" w:footer="851" w:gutter="0"/>
          <w:pgNumType w:fmt="upperRoman" w:start="1"/>
          <w:cols w:space="425"/>
          <w:docGrid w:type="lines" w:linePitch="312"/>
        </w:sectPr>
      </w:pPr>
    </w:p>
    <w:p w14:paraId="6391CBF9" w14:textId="24C95324" w:rsidR="00E96895" w:rsidRPr="00546E90" w:rsidRDefault="00546E90">
      <w:pPr>
        <w:pStyle w:val="affff7"/>
        <w:rPr>
          <w:b/>
        </w:rPr>
      </w:pPr>
      <w:r w:rsidRPr="00546E90">
        <w:rPr>
          <w:rFonts w:hint="eastAsia"/>
        </w:rPr>
        <w:lastRenderedPageBreak/>
        <w:t>本色布理化性能的检验方法</w:t>
      </w:r>
    </w:p>
    <w:bookmarkEnd w:id="2"/>
    <w:p w14:paraId="6B4AFEB9" w14:textId="77777777" w:rsidR="00E96895" w:rsidRDefault="00194DDA">
      <w:pPr>
        <w:pStyle w:val="af1"/>
        <w:numPr>
          <w:ilvl w:val="0"/>
          <w:numId w:val="0"/>
        </w:numPr>
        <w:spacing w:beforeLines="0" w:before="0" w:afterLines="0" w:after="0" w:line="720" w:lineRule="auto"/>
        <w:jc w:val="left"/>
        <w:rPr>
          <w:rFonts w:ascii="宋体" w:eastAsia="宋体" w:hAnsi="宋体"/>
        </w:rPr>
      </w:pPr>
      <w:r>
        <w:rPr>
          <w:rFonts w:hint="eastAsia"/>
        </w:rPr>
        <w:t>1  范围</w:t>
      </w:r>
    </w:p>
    <w:p w14:paraId="371AF54B" w14:textId="0746B6D9" w:rsidR="00E96895" w:rsidRPr="00546E90" w:rsidRDefault="00546E90">
      <w:pPr>
        <w:pStyle w:val="afff8"/>
        <w:ind w:firstLine="420"/>
        <w:rPr>
          <w:rFonts w:hAnsi="宋体"/>
        </w:rPr>
      </w:pPr>
      <w:r w:rsidRPr="00546E90">
        <w:rPr>
          <w:rFonts w:hAnsi="宋体" w:hint="eastAsia"/>
        </w:rPr>
        <w:t>本文件规定了本色布理化性能检验的测试方法。</w:t>
      </w:r>
    </w:p>
    <w:p w14:paraId="66E3D8EB" w14:textId="643690D9" w:rsidR="00546E90" w:rsidRPr="00094C3A" w:rsidRDefault="00546E90" w:rsidP="00546E90">
      <w:pPr>
        <w:pStyle w:val="20"/>
        <w:spacing w:line="240" w:lineRule="auto"/>
        <w:jc w:val="left"/>
        <w:rPr>
          <w:color w:val="000000"/>
        </w:rPr>
      </w:pPr>
      <w:r w:rsidRPr="00094C3A">
        <w:rPr>
          <w:rFonts w:hint="eastAsia"/>
          <w:color w:val="000000"/>
        </w:rPr>
        <w:t>本文件适用于以棉、化纤纯纺或混纺，棉、化纤与其他纤维混纺的本色纱线为原料，机织制成的织物性能的检验。</w:t>
      </w:r>
    </w:p>
    <w:p w14:paraId="7DCCC412" w14:textId="77777777" w:rsidR="00E96895" w:rsidRDefault="00194DDA">
      <w:pPr>
        <w:pStyle w:val="af1"/>
        <w:numPr>
          <w:ilvl w:val="0"/>
          <w:numId w:val="0"/>
        </w:numPr>
        <w:spacing w:beforeLines="0" w:before="0" w:afterLines="0" w:after="0" w:line="720" w:lineRule="auto"/>
      </w:pPr>
      <w:r>
        <w:rPr>
          <w:rFonts w:hint="eastAsia"/>
        </w:rPr>
        <w:t>2  规范性引用文件</w:t>
      </w:r>
    </w:p>
    <w:p w14:paraId="363A9DEB" w14:textId="77777777" w:rsidR="00546E90" w:rsidRPr="00094C3A" w:rsidRDefault="00546E90" w:rsidP="00546E90">
      <w:pPr>
        <w:pStyle w:val="afff8"/>
        <w:adjustRightInd w:val="0"/>
        <w:snapToGrid w:val="0"/>
        <w:ind w:firstLine="420"/>
        <w:jc w:val="left"/>
        <w:rPr>
          <w:rFonts w:hAnsi="宋体"/>
          <w:color w:val="000000"/>
        </w:rPr>
      </w:pPr>
      <w:r w:rsidRPr="00094C3A">
        <w:rPr>
          <w:rFonts w:hAnsi="宋体" w:hint="eastAsia"/>
          <w:color w:val="00000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66A8406" w14:textId="77777777" w:rsidR="00546E90" w:rsidRPr="00094C3A" w:rsidRDefault="00546E90" w:rsidP="00546E90">
      <w:pPr>
        <w:pStyle w:val="afff8"/>
        <w:adjustRightInd w:val="0"/>
        <w:snapToGrid w:val="0"/>
        <w:ind w:firstLine="420"/>
        <w:rPr>
          <w:color w:val="000000"/>
        </w:rPr>
      </w:pPr>
      <w:r w:rsidRPr="00094C3A">
        <w:rPr>
          <w:rFonts w:ascii="Times New Roman" w:hint="eastAsia"/>
          <w:color w:val="000000"/>
          <w:kern w:val="2"/>
          <w:szCs w:val="24"/>
        </w:rPr>
        <w:t>GB/T</w:t>
      </w:r>
      <w:r w:rsidRPr="00094C3A">
        <w:rPr>
          <w:rFonts w:hint="eastAsia"/>
          <w:color w:val="000000"/>
        </w:rPr>
        <w:t xml:space="preserve"> </w:t>
      </w:r>
      <w:r w:rsidRPr="00094C3A">
        <w:rPr>
          <w:color w:val="000000"/>
        </w:rPr>
        <w:t>2910</w:t>
      </w:r>
      <w:r w:rsidRPr="00094C3A">
        <w:rPr>
          <w:rFonts w:hint="eastAsia"/>
          <w:color w:val="000000"/>
        </w:rPr>
        <w:t xml:space="preserve">  纺织品 </w:t>
      </w:r>
      <w:r w:rsidRPr="00094C3A">
        <w:rPr>
          <w:color w:val="000000"/>
        </w:rPr>
        <w:t xml:space="preserve"> </w:t>
      </w:r>
      <w:r w:rsidRPr="00094C3A">
        <w:rPr>
          <w:rFonts w:hint="eastAsia"/>
          <w:color w:val="000000"/>
        </w:rPr>
        <w:t>定量化学分析</w:t>
      </w:r>
      <w:bookmarkStart w:id="3" w:name="_Hlk75956484"/>
      <w:r w:rsidRPr="00094C3A">
        <w:rPr>
          <w:rFonts w:hint="eastAsia"/>
          <w:color w:val="000000"/>
        </w:rPr>
        <w:t>（所有部分）</w:t>
      </w:r>
      <w:bookmarkEnd w:id="3"/>
    </w:p>
    <w:p w14:paraId="3F57978C" w14:textId="77777777" w:rsidR="00546E90" w:rsidRPr="00094C3A" w:rsidRDefault="00546E90" w:rsidP="00546E90">
      <w:pPr>
        <w:pStyle w:val="afff8"/>
        <w:adjustRightInd w:val="0"/>
        <w:snapToGrid w:val="0"/>
        <w:ind w:firstLine="420"/>
        <w:rPr>
          <w:color w:val="000000"/>
        </w:rPr>
      </w:pPr>
      <w:r w:rsidRPr="00094C3A">
        <w:rPr>
          <w:rFonts w:ascii="Times New Roman" w:hint="eastAsia"/>
          <w:color w:val="000000"/>
          <w:kern w:val="2"/>
          <w:szCs w:val="24"/>
        </w:rPr>
        <w:t>GB/T</w:t>
      </w:r>
      <w:r w:rsidRPr="00094C3A">
        <w:rPr>
          <w:rFonts w:hint="eastAsia"/>
          <w:color w:val="000000"/>
        </w:rPr>
        <w:t xml:space="preserve"> 39</w:t>
      </w:r>
      <w:r w:rsidRPr="00094C3A">
        <w:rPr>
          <w:color w:val="000000"/>
        </w:rPr>
        <w:t>17</w:t>
      </w:r>
      <w:r w:rsidRPr="00094C3A">
        <w:rPr>
          <w:rFonts w:hint="eastAsia"/>
          <w:color w:val="000000"/>
        </w:rPr>
        <w:t xml:space="preserve">  纺织品  织物撕破性能（所有部分）</w:t>
      </w:r>
    </w:p>
    <w:p w14:paraId="1E5DA6A2" w14:textId="77777777" w:rsidR="00546E90" w:rsidRPr="00094C3A" w:rsidRDefault="00546E90" w:rsidP="00546E90">
      <w:pPr>
        <w:pStyle w:val="afff8"/>
        <w:adjustRightInd w:val="0"/>
        <w:snapToGrid w:val="0"/>
        <w:ind w:firstLine="420"/>
        <w:rPr>
          <w:color w:val="000000"/>
        </w:rPr>
      </w:pPr>
      <w:r w:rsidRPr="00094C3A">
        <w:rPr>
          <w:rFonts w:ascii="Times New Roman" w:hint="eastAsia"/>
          <w:color w:val="000000"/>
          <w:kern w:val="2"/>
          <w:szCs w:val="24"/>
        </w:rPr>
        <w:t>GB/T</w:t>
      </w:r>
      <w:r w:rsidRPr="00094C3A">
        <w:rPr>
          <w:rFonts w:hint="eastAsia"/>
          <w:color w:val="000000"/>
        </w:rPr>
        <w:t xml:space="preserve"> 3923  纺织品  织物拉伸性能（所有部分）</w:t>
      </w:r>
    </w:p>
    <w:p w14:paraId="09CE675A" w14:textId="77777777" w:rsidR="00546E90" w:rsidRPr="00094C3A" w:rsidRDefault="00546E90" w:rsidP="00546E90">
      <w:pPr>
        <w:pStyle w:val="afff8"/>
        <w:adjustRightInd w:val="0"/>
        <w:snapToGrid w:val="0"/>
        <w:ind w:firstLine="420"/>
        <w:rPr>
          <w:color w:val="000000"/>
        </w:rPr>
      </w:pPr>
      <w:r w:rsidRPr="00094C3A">
        <w:rPr>
          <w:rFonts w:ascii="Times New Roman" w:hint="eastAsia"/>
          <w:color w:val="000000"/>
          <w:kern w:val="2"/>
          <w:szCs w:val="24"/>
        </w:rPr>
        <w:t>GB/T</w:t>
      </w:r>
      <w:r w:rsidRPr="00094C3A">
        <w:rPr>
          <w:rFonts w:hint="eastAsia"/>
          <w:color w:val="000000"/>
        </w:rPr>
        <w:t xml:space="preserve"> 4666  纺织品  织物长度和幅宽的测定</w:t>
      </w:r>
    </w:p>
    <w:p w14:paraId="4E5F9AA5" w14:textId="77777777" w:rsidR="00546E90" w:rsidRPr="00094C3A" w:rsidRDefault="00546E90" w:rsidP="00546E90">
      <w:pPr>
        <w:pStyle w:val="afff8"/>
        <w:adjustRightInd w:val="0"/>
        <w:snapToGrid w:val="0"/>
        <w:ind w:firstLine="420"/>
        <w:rPr>
          <w:color w:val="000000"/>
        </w:rPr>
      </w:pPr>
      <w:r w:rsidRPr="00094C3A">
        <w:rPr>
          <w:rFonts w:ascii="Times New Roman" w:hint="eastAsia"/>
          <w:color w:val="000000"/>
          <w:kern w:val="2"/>
          <w:szCs w:val="24"/>
        </w:rPr>
        <w:t>GB/T</w:t>
      </w:r>
      <w:r w:rsidRPr="00094C3A">
        <w:rPr>
          <w:rFonts w:hint="eastAsia"/>
          <w:color w:val="000000"/>
        </w:rPr>
        <w:t xml:space="preserve"> 4668  机织物密度的测定</w:t>
      </w:r>
    </w:p>
    <w:p w14:paraId="44BC9990" w14:textId="77777777" w:rsidR="00546E90" w:rsidRPr="00094C3A" w:rsidRDefault="00546E90" w:rsidP="00546E90">
      <w:pPr>
        <w:pStyle w:val="afff8"/>
        <w:adjustRightInd w:val="0"/>
        <w:snapToGrid w:val="0"/>
        <w:ind w:firstLine="420"/>
        <w:rPr>
          <w:color w:val="000000"/>
        </w:rPr>
      </w:pPr>
      <w:r w:rsidRPr="00094C3A">
        <w:rPr>
          <w:rFonts w:ascii="Times New Roman"/>
          <w:color w:val="000000"/>
        </w:rPr>
        <w:t>GB/T</w:t>
      </w:r>
      <w:r w:rsidRPr="00094C3A">
        <w:rPr>
          <w:rFonts w:hint="eastAsia"/>
          <w:color w:val="000000"/>
        </w:rPr>
        <w:t xml:space="preserve"> 9995</w:t>
      </w:r>
      <w:r w:rsidRPr="00094C3A">
        <w:rPr>
          <w:color w:val="000000"/>
        </w:rPr>
        <w:t xml:space="preserve">  </w:t>
      </w:r>
      <w:r w:rsidRPr="00094C3A">
        <w:rPr>
          <w:rFonts w:hint="eastAsia"/>
          <w:color w:val="000000"/>
        </w:rPr>
        <w:t xml:space="preserve">纺织材料含水率和回潮率的测定 </w:t>
      </w:r>
      <w:r w:rsidRPr="00094C3A">
        <w:rPr>
          <w:color w:val="000000"/>
        </w:rPr>
        <w:t xml:space="preserve"> </w:t>
      </w:r>
      <w:r w:rsidRPr="00094C3A">
        <w:rPr>
          <w:rFonts w:hint="eastAsia"/>
          <w:color w:val="000000"/>
        </w:rPr>
        <w:t>烘箱干燥法</w:t>
      </w:r>
    </w:p>
    <w:p w14:paraId="125BF930" w14:textId="77777777" w:rsidR="00546E90" w:rsidRPr="00094C3A" w:rsidRDefault="00546E90" w:rsidP="00546E90">
      <w:pPr>
        <w:pStyle w:val="afff8"/>
        <w:adjustRightInd w:val="0"/>
        <w:snapToGrid w:val="0"/>
        <w:ind w:firstLine="420"/>
        <w:rPr>
          <w:color w:val="000000"/>
        </w:rPr>
      </w:pPr>
      <w:r w:rsidRPr="00094C3A">
        <w:rPr>
          <w:rFonts w:ascii="Times New Roman" w:hint="eastAsia"/>
          <w:color w:val="000000"/>
          <w:kern w:val="2"/>
          <w:szCs w:val="24"/>
        </w:rPr>
        <w:t>GB/T</w:t>
      </w:r>
      <w:r w:rsidRPr="00094C3A">
        <w:rPr>
          <w:rFonts w:hint="eastAsia"/>
          <w:color w:val="000000"/>
        </w:rPr>
        <w:t xml:space="preserve"> </w:t>
      </w:r>
      <w:r w:rsidRPr="00094C3A">
        <w:rPr>
          <w:color w:val="000000"/>
        </w:rPr>
        <w:t xml:space="preserve">16988  </w:t>
      </w:r>
      <w:r w:rsidRPr="00094C3A">
        <w:rPr>
          <w:rFonts w:hint="eastAsia"/>
          <w:color w:val="000000"/>
        </w:rPr>
        <w:t>特种动物纤维与绵羊毛混合物含量的测定</w:t>
      </w:r>
    </w:p>
    <w:p w14:paraId="6D73720A" w14:textId="77777777" w:rsidR="00546E90" w:rsidRPr="00094C3A" w:rsidRDefault="00546E90" w:rsidP="00546E90">
      <w:pPr>
        <w:pStyle w:val="afff8"/>
        <w:adjustRightInd w:val="0"/>
        <w:snapToGrid w:val="0"/>
        <w:ind w:firstLine="420"/>
        <w:rPr>
          <w:rFonts w:ascii="Times New Roman"/>
          <w:color w:val="000000"/>
          <w:kern w:val="2"/>
          <w:szCs w:val="24"/>
        </w:rPr>
      </w:pPr>
      <w:r w:rsidRPr="00094C3A">
        <w:rPr>
          <w:rFonts w:ascii="Times New Roman"/>
          <w:color w:val="000000"/>
        </w:rPr>
        <w:t>GB/T</w:t>
      </w:r>
      <w:r w:rsidRPr="00094C3A">
        <w:rPr>
          <w:rFonts w:hint="eastAsia"/>
          <w:color w:val="000000"/>
        </w:rPr>
        <w:t xml:space="preserve"> 17759</w:t>
      </w:r>
      <w:r w:rsidRPr="00094C3A">
        <w:rPr>
          <w:color w:val="000000"/>
        </w:rPr>
        <w:t xml:space="preserve">  </w:t>
      </w:r>
      <w:r w:rsidRPr="00094C3A">
        <w:rPr>
          <w:rFonts w:ascii="Times New Roman" w:hint="eastAsia"/>
          <w:color w:val="000000"/>
          <w:kern w:val="2"/>
          <w:szCs w:val="24"/>
        </w:rPr>
        <w:t>本色布布面疵点检验方法</w:t>
      </w:r>
    </w:p>
    <w:p w14:paraId="00EACE0A" w14:textId="79BEFA38" w:rsidR="00546E90" w:rsidRPr="00094C3A" w:rsidRDefault="00546E90" w:rsidP="00546E90">
      <w:pPr>
        <w:pStyle w:val="afff8"/>
        <w:adjustRightInd w:val="0"/>
        <w:snapToGrid w:val="0"/>
        <w:ind w:firstLine="420"/>
        <w:rPr>
          <w:color w:val="000000"/>
          <w:szCs w:val="21"/>
        </w:rPr>
      </w:pPr>
      <w:r w:rsidRPr="00094C3A">
        <w:rPr>
          <w:rFonts w:ascii="Times New Roman"/>
          <w:color w:val="000000"/>
          <w:kern w:val="2"/>
          <w:szCs w:val="24"/>
        </w:rPr>
        <w:t>GB/T</w:t>
      </w:r>
      <w:r w:rsidRPr="00094C3A">
        <w:rPr>
          <w:rFonts w:hAnsi="宋体"/>
          <w:color w:val="000000"/>
          <w:kern w:val="2"/>
          <w:szCs w:val="24"/>
        </w:rPr>
        <w:t xml:space="preserve"> 29256.1</w:t>
      </w:r>
      <w:r w:rsidRPr="00094C3A">
        <w:rPr>
          <w:rFonts w:ascii="Times New Roman"/>
          <w:color w:val="000000"/>
          <w:kern w:val="2"/>
          <w:szCs w:val="24"/>
        </w:rPr>
        <w:t xml:space="preserve"> </w:t>
      </w:r>
      <w:r w:rsidRPr="00094C3A">
        <w:rPr>
          <w:rFonts w:ascii="Times New Roman"/>
          <w:color w:val="000000"/>
          <w:kern w:val="2"/>
          <w:szCs w:val="21"/>
        </w:rPr>
        <w:t xml:space="preserve"> </w:t>
      </w:r>
      <w:r w:rsidRPr="00094C3A">
        <w:rPr>
          <w:rFonts w:hint="eastAsia"/>
          <w:color w:val="000000"/>
          <w:szCs w:val="21"/>
        </w:rPr>
        <w:t>纺织品</w:t>
      </w:r>
      <w:r>
        <w:rPr>
          <w:rFonts w:hint="eastAsia"/>
          <w:color w:val="000000"/>
          <w:szCs w:val="21"/>
        </w:rPr>
        <w:t xml:space="preserve"> </w:t>
      </w:r>
      <w:r>
        <w:rPr>
          <w:color w:val="000000"/>
          <w:szCs w:val="21"/>
        </w:rPr>
        <w:t xml:space="preserve"> </w:t>
      </w:r>
      <w:r w:rsidRPr="00094C3A">
        <w:rPr>
          <w:rFonts w:hint="eastAsia"/>
          <w:color w:val="000000"/>
          <w:szCs w:val="21"/>
        </w:rPr>
        <w:t>机织物结构分析方法</w:t>
      </w:r>
      <w:r>
        <w:rPr>
          <w:rFonts w:hint="eastAsia"/>
          <w:color w:val="000000"/>
          <w:szCs w:val="21"/>
        </w:rPr>
        <w:t xml:space="preserve"> </w:t>
      </w:r>
      <w:r>
        <w:rPr>
          <w:color w:val="000000"/>
          <w:szCs w:val="21"/>
        </w:rPr>
        <w:t xml:space="preserve"> </w:t>
      </w:r>
      <w:r w:rsidRPr="00094C3A">
        <w:rPr>
          <w:rFonts w:hint="eastAsia"/>
          <w:color w:val="000000"/>
          <w:szCs w:val="21"/>
        </w:rPr>
        <w:t>第</w:t>
      </w:r>
      <w:r w:rsidRPr="00094C3A">
        <w:rPr>
          <w:rFonts w:ascii="Times New Roman"/>
          <w:color w:val="000000"/>
          <w:szCs w:val="21"/>
        </w:rPr>
        <w:t>1</w:t>
      </w:r>
      <w:r w:rsidRPr="00094C3A">
        <w:rPr>
          <w:rFonts w:hint="eastAsia"/>
          <w:color w:val="000000"/>
          <w:szCs w:val="21"/>
        </w:rPr>
        <w:t>部分：织物组织图与穿综、穿</w:t>
      </w:r>
      <w:proofErr w:type="gramStart"/>
      <w:r w:rsidRPr="00094C3A">
        <w:rPr>
          <w:rFonts w:hint="eastAsia"/>
          <w:color w:val="000000"/>
          <w:szCs w:val="21"/>
        </w:rPr>
        <w:t>筘</w:t>
      </w:r>
      <w:proofErr w:type="gramEnd"/>
      <w:r w:rsidRPr="00094C3A">
        <w:rPr>
          <w:rFonts w:hint="eastAsia"/>
          <w:color w:val="000000"/>
          <w:szCs w:val="21"/>
        </w:rPr>
        <w:t>及</w:t>
      </w:r>
      <w:proofErr w:type="gramStart"/>
      <w:r w:rsidRPr="00094C3A">
        <w:rPr>
          <w:rFonts w:hint="eastAsia"/>
          <w:color w:val="000000"/>
          <w:szCs w:val="21"/>
        </w:rPr>
        <w:t>提综图</w:t>
      </w:r>
      <w:proofErr w:type="gramEnd"/>
      <w:r w:rsidRPr="00094C3A">
        <w:rPr>
          <w:rFonts w:hint="eastAsia"/>
          <w:color w:val="000000"/>
          <w:szCs w:val="21"/>
        </w:rPr>
        <w:t>的表示方法</w:t>
      </w:r>
    </w:p>
    <w:p w14:paraId="4AEF1865" w14:textId="24475885" w:rsidR="00546E90" w:rsidRPr="00094C3A" w:rsidRDefault="00546E90" w:rsidP="00546E90">
      <w:pPr>
        <w:pStyle w:val="afff8"/>
        <w:adjustRightInd w:val="0"/>
        <w:snapToGrid w:val="0"/>
        <w:ind w:firstLine="420"/>
        <w:rPr>
          <w:color w:val="000000"/>
          <w:szCs w:val="21"/>
        </w:rPr>
      </w:pPr>
      <w:r w:rsidRPr="00094C3A">
        <w:rPr>
          <w:rFonts w:ascii="Times New Roman" w:eastAsia="黑体"/>
          <w:color w:val="000000"/>
          <w:szCs w:val="21"/>
        </w:rPr>
        <w:t>GB/T</w:t>
      </w:r>
      <w:r w:rsidRPr="00094C3A">
        <w:rPr>
          <w:color w:val="000000"/>
          <w:szCs w:val="21"/>
        </w:rPr>
        <w:t xml:space="preserve"> 29256.3  </w:t>
      </w:r>
      <w:r w:rsidRPr="00094C3A">
        <w:rPr>
          <w:rFonts w:hint="eastAsia"/>
          <w:color w:val="000000"/>
          <w:szCs w:val="21"/>
        </w:rPr>
        <w:t>纺织品</w:t>
      </w:r>
      <w:r>
        <w:rPr>
          <w:rFonts w:hint="eastAsia"/>
          <w:color w:val="000000"/>
          <w:szCs w:val="21"/>
        </w:rPr>
        <w:t xml:space="preserve"> </w:t>
      </w:r>
      <w:r>
        <w:rPr>
          <w:color w:val="000000"/>
          <w:szCs w:val="21"/>
        </w:rPr>
        <w:t xml:space="preserve"> </w:t>
      </w:r>
      <w:r w:rsidRPr="00094C3A">
        <w:rPr>
          <w:rFonts w:hint="eastAsia"/>
          <w:color w:val="000000"/>
          <w:szCs w:val="21"/>
        </w:rPr>
        <w:t>机织物结构分析方法</w:t>
      </w:r>
      <w:r>
        <w:rPr>
          <w:rFonts w:hint="eastAsia"/>
          <w:color w:val="000000"/>
          <w:szCs w:val="21"/>
        </w:rPr>
        <w:t xml:space="preserve"> </w:t>
      </w:r>
      <w:r>
        <w:rPr>
          <w:color w:val="000000"/>
          <w:szCs w:val="21"/>
        </w:rPr>
        <w:t xml:space="preserve"> </w:t>
      </w:r>
      <w:r w:rsidRPr="00094C3A">
        <w:rPr>
          <w:rFonts w:hint="eastAsia"/>
          <w:color w:val="000000"/>
          <w:szCs w:val="21"/>
        </w:rPr>
        <w:t>第3部分：织物中</w:t>
      </w:r>
      <w:proofErr w:type="gramStart"/>
      <w:r w:rsidRPr="00094C3A">
        <w:rPr>
          <w:rFonts w:hint="eastAsia"/>
          <w:color w:val="000000"/>
          <w:szCs w:val="21"/>
        </w:rPr>
        <w:t>纱线织缩的</w:t>
      </w:r>
      <w:proofErr w:type="gramEnd"/>
      <w:r w:rsidRPr="00094C3A">
        <w:rPr>
          <w:rFonts w:hint="eastAsia"/>
          <w:color w:val="000000"/>
          <w:szCs w:val="21"/>
        </w:rPr>
        <w:t>测定</w:t>
      </w:r>
    </w:p>
    <w:p w14:paraId="5187AE76" w14:textId="717ABFF8" w:rsidR="00546E90" w:rsidRPr="00094C3A" w:rsidRDefault="00546E90" w:rsidP="00546E90">
      <w:pPr>
        <w:pStyle w:val="afff8"/>
        <w:adjustRightInd w:val="0"/>
        <w:snapToGrid w:val="0"/>
        <w:ind w:firstLine="420"/>
        <w:rPr>
          <w:rFonts w:ascii="Times New Roman"/>
          <w:color w:val="000000"/>
          <w:kern w:val="2"/>
          <w:szCs w:val="21"/>
        </w:rPr>
      </w:pPr>
      <w:r w:rsidRPr="00094C3A">
        <w:rPr>
          <w:rFonts w:ascii="Times New Roman"/>
          <w:color w:val="000000"/>
          <w:szCs w:val="21"/>
        </w:rPr>
        <w:t>GB/T</w:t>
      </w:r>
      <w:r w:rsidRPr="00094C3A">
        <w:rPr>
          <w:color w:val="000000"/>
          <w:szCs w:val="21"/>
        </w:rPr>
        <w:t xml:space="preserve"> 29256.4  </w:t>
      </w:r>
      <w:r w:rsidRPr="00094C3A">
        <w:rPr>
          <w:rFonts w:hint="eastAsia"/>
          <w:color w:val="000000"/>
          <w:szCs w:val="21"/>
        </w:rPr>
        <w:t>纺织品</w:t>
      </w:r>
      <w:r>
        <w:rPr>
          <w:rFonts w:hint="eastAsia"/>
          <w:color w:val="000000"/>
          <w:szCs w:val="21"/>
        </w:rPr>
        <w:t xml:space="preserve"> </w:t>
      </w:r>
      <w:r>
        <w:rPr>
          <w:color w:val="000000"/>
          <w:szCs w:val="21"/>
        </w:rPr>
        <w:t xml:space="preserve"> </w:t>
      </w:r>
      <w:r w:rsidRPr="00094C3A">
        <w:rPr>
          <w:rFonts w:hint="eastAsia"/>
          <w:color w:val="000000"/>
          <w:szCs w:val="21"/>
        </w:rPr>
        <w:t>机织物结构分析方法</w:t>
      </w:r>
      <w:r>
        <w:rPr>
          <w:rFonts w:hint="eastAsia"/>
          <w:color w:val="000000"/>
          <w:szCs w:val="21"/>
        </w:rPr>
        <w:t xml:space="preserve"> </w:t>
      </w:r>
      <w:r>
        <w:rPr>
          <w:color w:val="000000"/>
          <w:szCs w:val="21"/>
        </w:rPr>
        <w:t xml:space="preserve"> </w:t>
      </w:r>
      <w:r w:rsidRPr="00094C3A">
        <w:rPr>
          <w:rFonts w:hint="eastAsia"/>
          <w:color w:val="000000"/>
          <w:szCs w:val="21"/>
        </w:rPr>
        <w:t>第4部分：织物中拆下纱线捻度的测定</w:t>
      </w:r>
    </w:p>
    <w:p w14:paraId="5D3CCD04" w14:textId="1EFEA5E0" w:rsidR="00546E90" w:rsidRPr="00094C3A" w:rsidRDefault="00546E90" w:rsidP="00546E90">
      <w:pPr>
        <w:pStyle w:val="afff8"/>
        <w:adjustRightInd w:val="0"/>
        <w:snapToGrid w:val="0"/>
        <w:ind w:firstLine="420"/>
        <w:rPr>
          <w:rFonts w:ascii="Times New Roman"/>
          <w:color w:val="000000"/>
          <w:kern w:val="2"/>
          <w:szCs w:val="24"/>
        </w:rPr>
      </w:pPr>
      <w:r w:rsidRPr="00094C3A">
        <w:rPr>
          <w:rFonts w:ascii="Times New Roman"/>
          <w:color w:val="000000"/>
          <w:szCs w:val="21"/>
        </w:rPr>
        <w:t>GB/T</w:t>
      </w:r>
      <w:r w:rsidRPr="00094C3A">
        <w:rPr>
          <w:color w:val="000000"/>
          <w:szCs w:val="21"/>
        </w:rPr>
        <w:t xml:space="preserve"> 29256.5  </w:t>
      </w:r>
      <w:r w:rsidRPr="00094C3A">
        <w:rPr>
          <w:rFonts w:hint="eastAsia"/>
          <w:color w:val="000000"/>
          <w:szCs w:val="21"/>
        </w:rPr>
        <w:t>纺织品</w:t>
      </w:r>
      <w:r>
        <w:rPr>
          <w:rFonts w:hint="eastAsia"/>
          <w:color w:val="000000"/>
          <w:szCs w:val="21"/>
        </w:rPr>
        <w:t xml:space="preserve"> </w:t>
      </w:r>
      <w:r>
        <w:rPr>
          <w:color w:val="000000"/>
          <w:szCs w:val="21"/>
        </w:rPr>
        <w:t xml:space="preserve"> </w:t>
      </w:r>
      <w:r w:rsidRPr="00094C3A">
        <w:rPr>
          <w:rFonts w:hint="eastAsia"/>
          <w:color w:val="000000"/>
          <w:szCs w:val="21"/>
        </w:rPr>
        <w:t>机织物结构分析方法</w:t>
      </w:r>
      <w:r>
        <w:rPr>
          <w:rFonts w:hint="eastAsia"/>
          <w:color w:val="000000"/>
          <w:szCs w:val="21"/>
        </w:rPr>
        <w:t xml:space="preserve"> </w:t>
      </w:r>
      <w:r>
        <w:rPr>
          <w:color w:val="000000"/>
          <w:szCs w:val="21"/>
        </w:rPr>
        <w:t xml:space="preserve"> </w:t>
      </w:r>
      <w:r w:rsidRPr="00094C3A">
        <w:rPr>
          <w:rFonts w:hint="eastAsia"/>
          <w:color w:val="000000"/>
          <w:szCs w:val="21"/>
        </w:rPr>
        <w:t>第5部分：织物中拆下纱线</w:t>
      </w:r>
      <w:proofErr w:type="gramStart"/>
      <w:r w:rsidRPr="00094C3A">
        <w:rPr>
          <w:rFonts w:hint="eastAsia"/>
          <w:color w:val="000000"/>
          <w:szCs w:val="21"/>
        </w:rPr>
        <w:t>线</w:t>
      </w:r>
      <w:proofErr w:type="gramEnd"/>
      <w:r w:rsidRPr="00094C3A">
        <w:rPr>
          <w:rFonts w:hint="eastAsia"/>
          <w:color w:val="000000"/>
          <w:szCs w:val="21"/>
        </w:rPr>
        <w:t>密度的测定</w:t>
      </w:r>
    </w:p>
    <w:p w14:paraId="0091FEBB" w14:textId="77777777" w:rsidR="00546E90" w:rsidRPr="00094C3A" w:rsidRDefault="00546E90" w:rsidP="00546E90">
      <w:pPr>
        <w:pStyle w:val="afff8"/>
        <w:adjustRightInd w:val="0"/>
        <w:snapToGrid w:val="0"/>
        <w:ind w:firstLine="420"/>
        <w:rPr>
          <w:rFonts w:ascii="Times New Roman"/>
          <w:color w:val="000000"/>
          <w:kern w:val="2"/>
          <w:szCs w:val="24"/>
        </w:rPr>
      </w:pPr>
      <w:r w:rsidRPr="00094C3A">
        <w:rPr>
          <w:rFonts w:ascii="Times New Roman"/>
          <w:color w:val="000000"/>
        </w:rPr>
        <w:t>FZ/T</w:t>
      </w:r>
      <w:r w:rsidRPr="00094C3A">
        <w:rPr>
          <w:color w:val="000000"/>
        </w:rPr>
        <w:t xml:space="preserve"> </w:t>
      </w:r>
      <w:r w:rsidRPr="00094C3A">
        <w:rPr>
          <w:rFonts w:hAnsi="宋体"/>
          <w:color w:val="000000"/>
        </w:rPr>
        <w:t xml:space="preserve">01026  </w:t>
      </w:r>
      <w:r w:rsidRPr="00094C3A">
        <w:rPr>
          <w:rFonts w:hAnsi="宋体" w:hint="eastAsia"/>
          <w:color w:val="000000"/>
        </w:rPr>
        <w:t xml:space="preserve">纺织品 </w:t>
      </w:r>
      <w:r w:rsidRPr="00094C3A">
        <w:rPr>
          <w:rFonts w:hAnsi="宋体"/>
          <w:color w:val="000000"/>
        </w:rPr>
        <w:t xml:space="preserve"> </w:t>
      </w:r>
      <w:r w:rsidRPr="00094C3A">
        <w:rPr>
          <w:rFonts w:hAnsi="宋体" w:hint="eastAsia"/>
          <w:color w:val="000000"/>
        </w:rPr>
        <w:t xml:space="preserve">定量化学分析 </w:t>
      </w:r>
      <w:r w:rsidRPr="00094C3A">
        <w:rPr>
          <w:rFonts w:hAnsi="宋体"/>
          <w:color w:val="000000"/>
        </w:rPr>
        <w:t xml:space="preserve"> </w:t>
      </w:r>
      <w:r w:rsidRPr="00094C3A">
        <w:rPr>
          <w:rFonts w:hAnsi="宋体" w:hint="eastAsia"/>
          <w:color w:val="000000"/>
        </w:rPr>
        <w:t>四组分纤维混合物</w:t>
      </w:r>
    </w:p>
    <w:p w14:paraId="7BE5EB1A" w14:textId="77777777" w:rsidR="00546E90" w:rsidRPr="00094C3A" w:rsidRDefault="00546E90" w:rsidP="00546E90">
      <w:pPr>
        <w:pStyle w:val="afff8"/>
        <w:adjustRightInd w:val="0"/>
        <w:snapToGrid w:val="0"/>
        <w:ind w:firstLine="420"/>
        <w:rPr>
          <w:rFonts w:ascii="Times New Roman"/>
          <w:color w:val="000000"/>
          <w:kern w:val="2"/>
          <w:szCs w:val="24"/>
        </w:rPr>
      </w:pPr>
      <w:r w:rsidRPr="00094C3A">
        <w:rPr>
          <w:rFonts w:ascii="Times New Roman"/>
          <w:color w:val="000000"/>
        </w:rPr>
        <w:t>FZ/T</w:t>
      </w:r>
      <w:r w:rsidRPr="00094C3A">
        <w:rPr>
          <w:color w:val="000000"/>
        </w:rPr>
        <w:t xml:space="preserve"> </w:t>
      </w:r>
      <w:r w:rsidRPr="00094C3A">
        <w:rPr>
          <w:rFonts w:hAnsi="宋体"/>
          <w:color w:val="000000"/>
        </w:rPr>
        <w:t xml:space="preserve">01057  </w:t>
      </w:r>
      <w:r w:rsidRPr="00094C3A">
        <w:rPr>
          <w:rFonts w:ascii="Times New Roman" w:hint="eastAsia"/>
          <w:color w:val="000000"/>
          <w:kern w:val="2"/>
          <w:szCs w:val="24"/>
        </w:rPr>
        <w:t>纺织纤维鉴别试验方法（所有部分）</w:t>
      </w:r>
    </w:p>
    <w:p w14:paraId="3E7933DE" w14:textId="77777777" w:rsidR="00546E90" w:rsidRPr="00094C3A" w:rsidRDefault="00546E90" w:rsidP="00546E90">
      <w:pPr>
        <w:pStyle w:val="afff8"/>
        <w:adjustRightInd w:val="0"/>
        <w:snapToGrid w:val="0"/>
        <w:ind w:firstLine="420"/>
        <w:rPr>
          <w:rFonts w:hAnsi="宋体"/>
          <w:color w:val="000000"/>
        </w:rPr>
      </w:pPr>
      <w:r w:rsidRPr="00094C3A">
        <w:rPr>
          <w:rFonts w:ascii="Times New Roman"/>
          <w:color w:val="000000"/>
        </w:rPr>
        <w:t>FZ/T</w:t>
      </w:r>
      <w:r w:rsidRPr="00094C3A">
        <w:rPr>
          <w:color w:val="000000"/>
        </w:rPr>
        <w:t xml:space="preserve"> </w:t>
      </w:r>
      <w:r w:rsidRPr="00094C3A">
        <w:rPr>
          <w:rFonts w:hAnsi="宋体"/>
          <w:color w:val="000000"/>
        </w:rPr>
        <w:t xml:space="preserve">01095  </w:t>
      </w:r>
      <w:r w:rsidRPr="00094C3A">
        <w:rPr>
          <w:rFonts w:hAnsi="宋体" w:hint="eastAsia"/>
          <w:color w:val="000000"/>
        </w:rPr>
        <w:t xml:space="preserve">纺织品 </w:t>
      </w:r>
      <w:r w:rsidRPr="00094C3A">
        <w:rPr>
          <w:rFonts w:hAnsi="宋体"/>
          <w:color w:val="000000"/>
        </w:rPr>
        <w:t xml:space="preserve"> </w:t>
      </w:r>
      <w:r w:rsidRPr="00094C3A">
        <w:rPr>
          <w:rFonts w:hAnsi="宋体" w:hint="eastAsia"/>
          <w:color w:val="000000"/>
        </w:rPr>
        <w:t>氨纶产品纤维含量的试验方法</w:t>
      </w:r>
    </w:p>
    <w:p w14:paraId="4AC78E8F" w14:textId="77777777" w:rsidR="00546E90" w:rsidRPr="00094C3A" w:rsidRDefault="00546E90" w:rsidP="00546E90">
      <w:pPr>
        <w:pStyle w:val="afff8"/>
        <w:adjustRightInd w:val="0"/>
        <w:snapToGrid w:val="0"/>
        <w:ind w:firstLine="420"/>
        <w:rPr>
          <w:rFonts w:ascii="Times New Roman"/>
          <w:color w:val="000000"/>
          <w:kern w:val="2"/>
          <w:szCs w:val="24"/>
        </w:rPr>
      </w:pPr>
      <w:r w:rsidRPr="00094C3A">
        <w:rPr>
          <w:rFonts w:ascii="Times New Roman" w:hint="eastAsia"/>
          <w:color w:val="000000"/>
          <w:kern w:val="2"/>
          <w:szCs w:val="24"/>
        </w:rPr>
        <w:t>FZ/T</w:t>
      </w:r>
      <w:r w:rsidRPr="00094C3A">
        <w:rPr>
          <w:rFonts w:hAnsi="宋体" w:hint="eastAsia"/>
          <w:color w:val="000000"/>
          <w:kern w:val="2"/>
          <w:szCs w:val="24"/>
        </w:rPr>
        <w:t xml:space="preserve"> 01101</w:t>
      </w:r>
      <w:r w:rsidRPr="00094C3A">
        <w:rPr>
          <w:rFonts w:hAnsi="宋体"/>
          <w:color w:val="000000"/>
          <w:kern w:val="2"/>
          <w:szCs w:val="24"/>
        </w:rPr>
        <w:t xml:space="preserve">  </w:t>
      </w:r>
      <w:r w:rsidRPr="00094C3A">
        <w:rPr>
          <w:rFonts w:ascii="Times New Roman" w:hint="eastAsia"/>
          <w:color w:val="000000"/>
          <w:kern w:val="2"/>
          <w:szCs w:val="24"/>
        </w:rPr>
        <w:t>纺织品</w:t>
      </w:r>
      <w:r w:rsidRPr="00094C3A">
        <w:rPr>
          <w:rFonts w:ascii="Times New Roman"/>
          <w:color w:val="000000"/>
          <w:kern w:val="2"/>
          <w:szCs w:val="24"/>
        </w:rPr>
        <w:t xml:space="preserve">  </w:t>
      </w:r>
      <w:r w:rsidRPr="00094C3A">
        <w:rPr>
          <w:rFonts w:ascii="Times New Roman" w:hint="eastAsia"/>
          <w:color w:val="000000"/>
          <w:kern w:val="2"/>
          <w:szCs w:val="24"/>
        </w:rPr>
        <w:t>纤维含量的测定</w:t>
      </w:r>
      <w:r w:rsidRPr="00094C3A">
        <w:rPr>
          <w:rFonts w:ascii="Times New Roman" w:hint="eastAsia"/>
          <w:color w:val="000000"/>
          <w:kern w:val="2"/>
          <w:szCs w:val="24"/>
        </w:rPr>
        <w:t xml:space="preserve"> </w:t>
      </w:r>
      <w:r w:rsidRPr="00094C3A">
        <w:rPr>
          <w:rFonts w:ascii="Times New Roman"/>
          <w:color w:val="000000"/>
          <w:kern w:val="2"/>
          <w:szCs w:val="24"/>
        </w:rPr>
        <w:t xml:space="preserve"> </w:t>
      </w:r>
      <w:r w:rsidRPr="00094C3A">
        <w:rPr>
          <w:rFonts w:ascii="Times New Roman" w:hint="eastAsia"/>
          <w:color w:val="000000"/>
          <w:kern w:val="2"/>
          <w:szCs w:val="24"/>
        </w:rPr>
        <w:t>物理法</w:t>
      </w:r>
    </w:p>
    <w:p w14:paraId="64B4E5A7" w14:textId="77777777" w:rsidR="00546E90" w:rsidRPr="00094C3A" w:rsidRDefault="00546E90" w:rsidP="00546E90">
      <w:pPr>
        <w:pStyle w:val="afff8"/>
        <w:adjustRightInd w:val="0"/>
        <w:snapToGrid w:val="0"/>
        <w:ind w:firstLine="420"/>
        <w:rPr>
          <w:color w:val="000000"/>
        </w:rPr>
      </w:pPr>
      <w:r w:rsidRPr="00094C3A">
        <w:rPr>
          <w:rFonts w:ascii="Times New Roman" w:hint="eastAsia"/>
          <w:color w:val="000000"/>
          <w:kern w:val="2"/>
          <w:szCs w:val="24"/>
        </w:rPr>
        <w:t>FZ/T</w:t>
      </w:r>
      <w:r w:rsidRPr="00094C3A">
        <w:rPr>
          <w:rFonts w:hint="eastAsia"/>
          <w:color w:val="000000"/>
        </w:rPr>
        <w:t xml:space="preserve"> 10004  棉及化纤纯纺、混纺本色布检验规则</w:t>
      </w:r>
    </w:p>
    <w:p w14:paraId="0ADB327B" w14:textId="77777777" w:rsidR="00546E90" w:rsidRPr="00094C3A" w:rsidRDefault="00546E90" w:rsidP="00546E90">
      <w:pPr>
        <w:pStyle w:val="afff8"/>
        <w:adjustRightInd w:val="0"/>
        <w:snapToGrid w:val="0"/>
        <w:ind w:firstLine="420"/>
        <w:rPr>
          <w:color w:val="000000"/>
        </w:rPr>
      </w:pPr>
      <w:r w:rsidRPr="00094C3A">
        <w:rPr>
          <w:rFonts w:ascii="Times New Roman" w:hint="eastAsia"/>
          <w:color w:val="000000"/>
          <w:kern w:val="2"/>
          <w:szCs w:val="24"/>
        </w:rPr>
        <w:t>FZ/T</w:t>
      </w:r>
      <w:r w:rsidRPr="00094C3A">
        <w:rPr>
          <w:rFonts w:hint="eastAsia"/>
          <w:color w:val="000000"/>
        </w:rPr>
        <w:t xml:space="preserve"> 10006  本色布棉结杂质</w:t>
      </w:r>
      <w:proofErr w:type="gramStart"/>
      <w:r w:rsidRPr="00094C3A">
        <w:rPr>
          <w:rFonts w:hint="eastAsia"/>
          <w:color w:val="000000"/>
        </w:rPr>
        <w:t>疵点格率检验</w:t>
      </w:r>
      <w:proofErr w:type="gramEnd"/>
      <w:r w:rsidRPr="00094C3A">
        <w:rPr>
          <w:rFonts w:hint="eastAsia"/>
          <w:color w:val="000000"/>
        </w:rPr>
        <w:t>方法</w:t>
      </w:r>
    </w:p>
    <w:p w14:paraId="162C40FF" w14:textId="77777777" w:rsidR="00546E90" w:rsidRPr="00094C3A" w:rsidRDefault="00546E90" w:rsidP="00546E90">
      <w:pPr>
        <w:pStyle w:val="afff8"/>
        <w:adjustRightInd w:val="0"/>
        <w:snapToGrid w:val="0"/>
        <w:ind w:firstLine="420"/>
        <w:rPr>
          <w:color w:val="000000"/>
        </w:rPr>
      </w:pPr>
      <w:r w:rsidRPr="00094C3A">
        <w:rPr>
          <w:rFonts w:ascii="Times New Roman" w:hint="eastAsia"/>
          <w:color w:val="000000"/>
          <w:kern w:val="2"/>
          <w:szCs w:val="24"/>
        </w:rPr>
        <w:t>FZ/T</w:t>
      </w:r>
      <w:r w:rsidRPr="00094C3A">
        <w:rPr>
          <w:rFonts w:hint="eastAsia"/>
          <w:color w:val="000000"/>
        </w:rPr>
        <w:t xml:space="preserve"> 10009  棉及化纤纯纺、混纺本色布标志与包装</w:t>
      </w:r>
    </w:p>
    <w:p w14:paraId="3AC645D6" w14:textId="77777777" w:rsidR="00546E90" w:rsidRPr="00094C3A" w:rsidRDefault="00546E90" w:rsidP="00546E90">
      <w:pPr>
        <w:pStyle w:val="afff8"/>
        <w:adjustRightInd w:val="0"/>
        <w:snapToGrid w:val="0"/>
        <w:ind w:firstLine="420"/>
        <w:rPr>
          <w:color w:val="000000"/>
        </w:rPr>
      </w:pPr>
      <w:r w:rsidRPr="00094C3A">
        <w:rPr>
          <w:rFonts w:ascii="Times New Roman" w:hint="eastAsia"/>
          <w:color w:val="000000"/>
          <w:kern w:val="2"/>
          <w:szCs w:val="24"/>
        </w:rPr>
        <w:t>FZ/T</w:t>
      </w:r>
      <w:r w:rsidRPr="00094C3A">
        <w:rPr>
          <w:rFonts w:hint="eastAsia"/>
          <w:color w:val="000000"/>
        </w:rPr>
        <w:t xml:space="preserve"> </w:t>
      </w:r>
      <w:r w:rsidRPr="00094C3A">
        <w:rPr>
          <w:color w:val="000000"/>
        </w:rPr>
        <w:t xml:space="preserve">30003  </w:t>
      </w:r>
      <w:r w:rsidRPr="00094C3A">
        <w:rPr>
          <w:rFonts w:hint="eastAsia"/>
          <w:color w:val="000000"/>
        </w:rPr>
        <w:t xml:space="preserve">麻棉混纺产品定量分析方法 </w:t>
      </w:r>
      <w:r w:rsidRPr="00094C3A">
        <w:rPr>
          <w:color w:val="000000"/>
        </w:rPr>
        <w:t xml:space="preserve"> </w:t>
      </w:r>
      <w:r w:rsidRPr="00094C3A">
        <w:rPr>
          <w:rFonts w:hint="eastAsia"/>
          <w:color w:val="000000"/>
        </w:rPr>
        <w:t>显微投影法</w:t>
      </w:r>
    </w:p>
    <w:p w14:paraId="6371FC5B" w14:textId="77777777" w:rsidR="00546E90" w:rsidRPr="00094C3A" w:rsidRDefault="00546E90" w:rsidP="00546E90">
      <w:pPr>
        <w:pStyle w:val="afff8"/>
        <w:adjustRightInd w:val="0"/>
        <w:snapToGrid w:val="0"/>
        <w:ind w:firstLine="420"/>
        <w:rPr>
          <w:color w:val="000000"/>
        </w:rPr>
      </w:pPr>
      <w:r w:rsidRPr="00094C3A">
        <w:rPr>
          <w:rFonts w:ascii="Times New Roman" w:hint="eastAsia"/>
          <w:color w:val="000000"/>
          <w:kern w:val="2"/>
          <w:szCs w:val="24"/>
        </w:rPr>
        <w:t>FZ/T</w:t>
      </w:r>
      <w:r w:rsidRPr="00094C3A">
        <w:rPr>
          <w:rFonts w:ascii="Times New Roman"/>
          <w:color w:val="000000"/>
          <w:kern w:val="2"/>
          <w:szCs w:val="24"/>
        </w:rPr>
        <w:t xml:space="preserve"> </w:t>
      </w:r>
      <w:r w:rsidRPr="00094C3A">
        <w:rPr>
          <w:rFonts w:hAnsi="宋体" w:hint="eastAsia"/>
          <w:color w:val="000000"/>
          <w:kern w:val="2"/>
          <w:sz w:val="13"/>
          <w:szCs w:val="13"/>
        </w:rPr>
        <w:t>××××</w:t>
      </w:r>
      <w:r w:rsidRPr="00094C3A">
        <w:rPr>
          <w:rFonts w:hint="eastAsia"/>
          <w:color w:val="000000"/>
        </w:rPr>
        <w:t xml:space="preserve">  本色布单位面积无浆干燥质量试验方法</w:t>
      </w:r>
    </w:p>
    <w:p w14:paraId="5CB73AD9" w14:textId="77777777" w:rsidR="00E96895" w:rsidRDefault="00194DDA">
      <w:pPr>
        <w:pStyle w:val="af1"/>
        <w:numPr>
          <w:ilvl w:val="0"/>
          <w:numId w:val="0"/>
        </w:numPr>
        <w:spacing w:beforeLines="0" w:before="0" w:afterLines="0" w:after="0" w:line="720" w:lineRule="auto"/>
        <w:rPr>
          <w:lang w:eastAsia="zh-TW"/>
        </w:rPr>
      </w:pPr>
      <w:r>
        <w:rPr>
          <w:rFonts w:hint="eastAsia"/>
          <w:lang w:eastAsia="zh-TW"/>
        </w:rPr>
        <w:t>3  术语和定义</w:t>
      </w:r>
    </w:p>
    <w:p w14:paraId="542C4B69" w14:textId="77777777" w:rsidR="00831E7A" w:rsidRPr="00094C3A" w:rsidRDefault="00831E7A" w:rsidP="00831E7A">
      <w:pPr>
        <w:adjustRightInd w:val="0"/>
        <w:snapToGrid w:val="0"/>
        <w:jc w:val="left"/>
        <w:rPr>
          <w:rFonts w:ascii="黑体" w:eastAsia="黑体" w:hAnsi="黑体"/>
          <w:color w:val="000000"/>
        </w:rPr>
      </w:pPr>
      <w:r w:rsidRPr="00094C3A">
        <w:rPr>
          <w:rFonts w:ascii="黑体" w:eastAsia="黑体" w:hAnsi="黑体" w:hint="eastAsia"/>
          <w:color w:val="000000"/>
        </w:rPr>
        <w:t>3</w:t>
      </w:r>
      <w:r w:rsidRPr="00094C3A">
        <w:rPr>
          <w:rFonts w:ascii="黑体" w:eastAsia="黑体" w:hAnsi="黑体"/>
          <w:color w:val="000000"/>
        </w:rPr>
        <w:t xml:space="preserve">.1  </w:t>
      </w:r>
    </w:p>
    <w:p w14:paraId="4255ECD0" w14:textId="77777777" w:rsidR="00831E7A" w:rsidRPr="00BA5426" w:rsidRDefault="00831E7A" w:rsidP="00831E7A">
      <w:pPr>
        <w:adjustRightInd w:val="0"/>
        <w:snapToGrid w:val="0"/>
        <w:ind w:firstLineChars="200" w:firstLine="420"/>
        <w:jc w:val="left"/>
        <w:rPr>
          <w:rFonts w:ascii="黑体" w:eastAsia="黑体" w:hAnsi="黑体"/>
          <w:color w:val="000000" w:themeColor="text1"/>
        </w:rPr>
      </w:pPr>
      <w:r w:rsidRPr="00BA5426">
        <w:rPr>
          <w:rFonts w:ascii="黑体" w:eastAsia="黑体" w:hAnsi="黑体" w:hint="eastAsia"/>
          <w:color w:val="000000" w:themeColor="text1"/>
        </w:rPr>
        <w:t xml:space="preserve">织物组织 </w:t>
      </w:r>
      <w:r w:rsidRPr="00BA5426">
        <w:rPr>
          <w:rFonts w:ascii="黑体" w:eastAsia="黑体" w:hAnsi="黑体"/>
          <w:color w:val="000000" w:themeColor="text1"/>
        </w:rPr>
        <w:t xml:space="preserve"> </w:t>
      </w:r>
      <w:r w:rsidRPr="00BA5426">
        <w:rPr>
          <w:rFonts w:eastAsia="黑体"/>
          <w:b/>
          <w:bCs/>
          <w:color w:val="000000" w:themeColor="text1"/>
        </w:rPr>
        <w:t>weave</w:t>
      </w:r>
    </w:p>
    <w:p w14:paraId="756AB017" w14:textId="442B6795" w:rsidR="00831E7A" w:rsidRPr="00BA5426" w:rsidRDefault="001545FC" w:rsidP="00831E7A">
      <w:pPr>
        <w:adjustRightInd w:val="0"/>
        <w:snapToGrid w:val="0"/>
        <w:ind w:firstLineChars="200" w:firstLine="420"/>
        <w:jc w:val="left"/>
        <w:rPr>
          <w:rFonts w:ascii="黑体" w:eastAsia="黑体" w:hAnsi="黑体"/>
          <w:strike/>
          <w:color w:val="000000" w:themeColor="text1"/>
        </w:rPr>
      </w:pPr>
      <w:r w:rsidRPr="00BA5426">
        <w:rPr>
          <w:rFonts w:ascii="宋体" w:hAnsi="宋体" w:hint="eastAsia"/>
          <w:color w:val="000000" w:themeColor="text1"/>
        </w:rPr>
        <w:t>经纱和纬纱相互交织的规律。</w:t>
      </w:r>
    </w:p>
    <w:p w14:paraId="18F25BF8" w14:textId="77777777" w:rsidR="00831E7A" w:rsidRPr="00BA5426" w:rsidRDefault="00831E7A" w:rsidP="00831E7A">
      <w:pPr>
        <w:adjustRightInd w:val="0"/>
        <w:snapToGrid w:val="0"/>
        <w:jc w:val="left"/>
        <w:rPr>
          <w:rFonts w:ascii="黑体" w:eastAsia="黑体" w:hAnsi="黑体"/>
          <w:color w:val="000000" w:themeColor="text1"/>
        </w:rPr>
      </w:pPr>
      <w:r w:rsidRPr="00BA5426">
        <w:rPr>
          <w:rFonts w:ascii="黑体" w:eastAsia="黑体" w:hAnsi="黑体" w:hint="eastAsia"/>
          <w:color w:val="000000" w:themeColor="text1"/>
        </w:rPr>
        <w:t>3</w:t>
      </w:r>
      <w:r w:rsidRPr="00BA5426">
        <w:rPr>
          <w:rFonts w:ascii="黑体" w:eastAsia="黑体" w:hAnsi="黑体"/>
          <w:color w:val="000000" w:themeColor="text1"/>
        </w:rPr>
        <w:t>.2</w:t>
      </w:r>
    </w:p>
    <w:p w14:paraId="24BEE514" w14:textId="77777777" w:rsidR="00831E7A" w:rsidRPr="00BA5426" w:rsidRDefault="00831E7A" w:rsidP="00831E7A">
      <w:pPr>
        <w:adjustRightInd w:val="0"/>
        <w:snapToGrid w:val="0"/>
        <w:ind w:firstLineChars="200" w:firstLine="420"/>
        <w:jc w:val="left"/>
        <w:rPr>
          <w:rFonts w:ascii="黑体" w:eastAsia="黑体" w:hAnsi="黑体"/>
          <w:color w:val="000000" w:themeColor="text1"/>
          <w:szCs w:val="21"/>
          <w:shd w:val="clear" w:color="auto" w:fill="FFFFFF"/>
        </w:rPr>
      </w:pPr>
      <w:r w:rsidRPr="00BA5426">
        <w:rPr>
          <w:rFonts w:ascii="黑体" w:eastAsia="黑体" w:hAnsi="黑体" w:hint="eastAsia"/>
          <w:color w:val="000000" w:themeColor="text1"/>
        </w:rPr>
        <w:t xml:space="preserve">经（或纬）向织缩率 </w:t>
      </w:r>
      <w:r w:rsidRPr="00BA5426">
        <w:rPr>
          <w:rFonts w:ascii="黑体" w:eastAsia="黑体" w:hAnsi="黑体"/>
          <w:color w:val="000000" w:themeColor="text1"/>
        </w:rPr>
        <w:t xml:space="preserve"> </w:t>
      </w:r>
      <w:r w:rsidRPr="00BA5426">
        <w:rPr>
          <w:rFonts w:eastAsia="黑体"/>
          <w:b/>
          <w:bCs/>
          <w:color w:val="000000" w:themeColor="text1"/>
        </w:rPr>
        <w:t xml:space="preserve">crimp of yarn in </w:t>
      </w:r>
      <w:proofErr w:type="spellStart"/>
      <w:r w:rsidRPr="00BA5426">
        <w:rPr>
          <w:rFonts w:eastAsia="黑体"/>
          <w:b/>
          <w:bCs/>
          <w:color w:val="000000" w:themeColor="text1"/>
        </w:rPr>
        <w:t>lenth</w:t>
      </w:r>
      <w:proofErr w:type="spellEnd"/>
      <w:r w:rsidRPr="00BA5426">
        <w:rPr>
          <w:rFonts w:eastAsia="黑体"/>
          <w:b/>
          <w:bCs/>
          <w:color w:val="000000" w:themeColor="text1"/>
        </w:rPr>
        <w:t xml:space="preserve"> or width</w:t>
      </w:r>
    </w:p>
    <w:p w14:paraId="4A66FBA5" w14:textId="50318782" w:rsidR="00831E7A" w:rsidRPr="00BA5426" w:rsidRDefault="001545FC" w:rsidP="00831E7A">
      <w:pPr>
        <w:adjustRightInd w:val="0"/>
        <w:snapToGrid w:val="0"/>
        <w:ind w:firstLineChars="200" w:firstLine="420"/>
        <w:jc w:val="left"/>
        <w:rPr>
          <w:rFonts w:ascii="宋体" w:hAnsi="宋体"/>
          <w:color w:val="000000" w:themeColor="text1"/>
          <w:szCs w:val="21"/>
        </w:rPr>
      </w:pPr>
      <w:r w:rsidRPr="00BA5426">
        <w:rPr>
          <w:rFonts w:ascii="宋体" w:hAnsi="宋体" w:hint="eastAsia"/>
          <w:color w:val="000000" w:themeColor="text1"/>
          <w:szCs w:val="21"/>
          <w:shd w:val="clear" w:color="auto" w:fill="FFFFFF"/>
        </w:rPr>
        <w:t>机织物中所用经 (或纬)纱线的伸直长度与织物中该段纱线两端距离的差对后者的百分比。</w:t>
      </w:r>
    </w:p>
    <w:p w14:paraId="6BD0B870" w14:textId="77777777" w:rsidR="00831E7A" w:rsidRPr="00BA5426" w:rsidRDefault="00831E7A" w:rsidP="00831E7A">
      <w:pPr>
        <w:adjustRightInd w:val="0"/>
        <w:snapToGrid w:val="0"/>
        <w:jc w:val="left"/>
        <w:rPr>
          <w:rFonts w:ascii="黑体" w:eastAsia="黑体" w:hAnsi="黑体"/>
          <w:color w:val="000000" w:themeColor="text1"/>
        </w:rPr>
      </w:pPr>
      <w:r w:rsidRPr="00BA5426">
        <w:rPr>
          <w:rFonts w:ascii="黑体" w:eastAsia="黑体" w:hAnsi="黑体" w:hint="eastAsia"/>
          <w:color w:val="000000" w:themeColor="text1"/>
        </w:rPr>
        <w:lastRenderedPageBreak/>
        <w:t>3</w:t>
      </w:r>
      <w:r w:rsidRPr="00BA5426">
        <w:rPr>
          <w:rFonts w:ascii="黑体" w:eastAsia="黑体" w:hAnsi="黑体"/>
          <w:color w:val="000000" w:themeColor="text1"/>
        </w:rPr>
        <w:t>.3</w:t>
      </w:r>
    </w:p>
    <w:p w14:paraId="4140962D" w14:textId="41556295" w:rsidR="00831E7A" w:rsidRPr="00BA5426" w:rsidRDefault="00831E7A" w:rsidP="00831E7A">
      <w:pPr>
        <w:adjustRightInd w:val="0"/>
        <w:snapToGrid w:val="0"/>
        <w:ind w:firstLineChars="200" w:firstLine="420"/>
        <w:jc w:val="left"/>
        <w:rPr>
          <w:rFonts w:ascii="黑体" w:eastAsia="黑体" w:hAnsi="黑体"/>
          <w:color w:val="000000" w:themeColor="text1"/>
        </w:rPr>
      </w:pPr>
      <w:r w:rsidRPr="00BA5426">
        <w:rPr>
          <w:rFonts w:ascii="黑体" w:eastAsia="黑体" w:hAnsi="黑体" w:hint="eastAsia"/>
          <w:color w:val="000000" w:themeColor="text1"/>
        </w:rPr>
        <w:t xml:space="preserve">纱线的捻度 </w:t>
      </w:r>
      <w:r w:rsidRPr="00BA5426">
        <w:rPr>
          <w:rFonts w:ascii="黑体" w:eastAsia="黑体" w:hAnsi="黑体"/>
          <w:color w:val="000000" w:themeColor="text1"/>
        </w:rPr>
        <w:t xml:space="preserve"> </w:t>
      </w:r>
      <w:r w:rsidR="001545FC" w:rsidRPr="00BA5426">
        <w:rPr>
          <w:rFonts w:eastAsia="黑体"/>
          <w:b/>
          <w:bCs/>
          <w:color w:val="000000" w:themeColor="text1"/>
        </w:rPr>
        <w:t>twist of yarn</w:t>
      </w:r>
    </w:p>
    <w:p w14:paraId="65CE0EFE" w14:textId="172871E7" w:rsidR="00831E7A" w:rsidRPr="00BA5426" w:rsidRDefault="001545FC" w:rsidP="00831E7A">
      <w:pPr>
        <w:adjustRightInd w:val="0"/>
        <w:snapToGrid w:val="0"/>
        <w:ind w:firstLineChars="200" w:firstLine="420"/>
        <w:jc w:val="left"/>
        <w:rPr>
          <w:rFonts w:ascii="宋体" w:hAnsi="宋体"/>
          <w:strike/>
          <w:color w:val="000000" w:themeColor="text1"/>
        </w:rPr>
      </w:pPr>
      <w:r w:rsidRPr="00BA5426">
        <w:rPr>
          <w:rFonts w:ascii="宋体" w:hAnsi="宋体" w:hint="eastAsia"/>
          <w:color w:val="000000" w:themeColor="text1"/>
        </w:rPr>
        <w:t>纱线在</w:t>
      </w:r>
      <w:proofErr w:type="gramStart"/>
      <w:r w:rsidRPr="00BA5426">
        <w:rPr>
          <w:rFonts w:ascii="宋体" w:hAnsi="宋体" w:hint="eastAsia"/>
          <w:color w:val="000000" w:themeColor="text1"/>
        </w:rPr>
        <w:t>退捻前的</w:t>
      </w:r>
      <w:proofErr w:type="gramEnd"/>
      <w:r w:rsidRPr="00BA5426">
        <w:rPr>
          <w:rFonts w:ascii="宋体" w:hAnsi="宋体" w:hint="eastAsia"/>
          <w:color w:val="000000" w:themeColor="text1"/>
        </w:rPr>
        <w:t>规定长度内的捻回数，一般以每米</w:t>
      </w:r>
      <w:proofErr w:type="gramStart"/>
      <w:r w:rsidRPr="00BA5426">
        <w:rPr>
          <w:rFonts w:ascii="宋体" w:hAnsi="宋体" w:hint="eastAsia"/>
          <w:color w:val="000000" w:themeColor="text1"/>
        </w:rPr>
        <w:t>捻</w:t>
      </w:r>
      <w:proofErr w:type="gramEnd"/>
      <w:r w:rsidRPr="00BA5426">
        <w:rPr>
          <w:rFonts w:ascii="宋体" w:hAnsi="宋体" w:hint="eastAsia"/>
          <w:color w:val="000000" w:themeColor="text1"/>
        </w:rPr>
        <w:t>回数或每10厘米</w:t>
      </w:r>
      <w:proofErr w:type="gramStart"/>
      <w:r w:rsidRPr="00BA5426">
        <w:rPr>
          <w:rFonts w:ascii="宋体" w:hAnsi="宋体" w:hint="eastAsia"/>
          <w:color w:val="000000" w:themeColor="text1"/>
        </w:rPr>
        <w:t>捻</w:t>
      </w:r>
      <w:proofErr w:type="gramEnd"/>
      <w:r w:rsidRPr="00BA5426">
        <w:rPr>
          <w:rFonts w:ascii="宋体" w:hAnsi="宋体" w:hint="eastAsia"/>
          <w:color w:val="000000" w:themeColor="text1"/>
        </w:rPr>
        <w:t>回数表示。</w:t>
      </w:r>
    </w:p>
    <w:p w14:paraId="2D220D87" w14:textId="77777777" w:rsidR="00831E7A" w:rsidRPr="00BA5426" w:rsidRDefault="00831E7A" w:rsidP="00831E7A">
      <w:pPr>
        <w:adjustRightInd w:val="0"/>
        <w:snapToGrid w:val="0"/>
        <w:jc w:val="left"/>
        <w:rPr>
          <w:rFonts w:ascii="黑体" w:eastAsia="黑体" w:hAnsi="黑体"/>
          <w:color w:val="000000" w:themeColor="text1"/>
        </w:rPr>
      </w:pPr>
      <w:r w:rsidRPr="00BA5426">
        <w:rPr>
          <w:rFonts w:ascii="黑体" w:eastAsia="黑体" w:hAnsi="黑体" w:hint="eastAsia"/>
          <w:color w:val="000000" w:themeColor="text1"/>
        </w:rPr>
        <w:t>3</w:t>
      </w:r>
      <w:r w:rsidRPr="00BA5426">
        <w:rPr>
          <w:rFonts w:ascii="黑体" w:eastAsia="黑体" w:hAnsi="黑体"/>
          <w:color w:val="000000" w:themeColor="text1"/>
        </w:rPr>
        <w:t>.4</w:t>
      </w:r>
    </w:p>
    <w:p w14:paraId="0E6DB310" w14:textId="5AC9B93E" w:rsidR="00831E7A" w:rsidRPr="00BA5426" w:rsidRDefault="00831E7A" w:rsidP="00831E7A">
      <w:pPr>
        <w:adjustRightInd w:val="0"/>
        <w:snapToGrid w:val="0"/>
        <w:ind w:firstLineChars="200" w:firstLine="420"/>
        <w:jc w:val="left"/>
        <w:rPr>
          <w:rFonts w:ascii="黑体" w:eastAsia="黑体" w:hAnsi="黑体"/>
          <w:color w:val="000000" w:themeColor="text1"/>
        </w:rPr>
      </w:pPr>
      <w:r w:rsidRPr="00BA5426">
        <w:rPr>
          <w:rFonts w:ascii="黑体" w:eastAsia="黑体" w:hAnsi="黑体" w:hint="eastAsia"/>
          <w:color w:val="000000" w:themeColor="text1"/>
        </w:rPr>
        <w:t xml:space="preserve">纱线的捻向 </w:t>
      </w:r>
      <w:r w:rsidRPr="00BA5426">
        <w:rPr>
          <w:rFonts w:ascii="黑体" w:eastAsia="黑体" w:hAnsi="黑体"/>
          <w:color w:val="000000" w:themeColor="text1"/>
        </w:rPr>
        <w:t xml:space="preserve"> </w:t>
      </w:r>
      <w:r w:rsidRPr="00BA5426">
        <w:rPr>
          <w:rFonts w:eastAsia="黑体"/>
          <w:b/>
          <w:bCs/>
          <w:color w:val="000000" w:themeColor="text1"/>
        </w:rPr>
        <w:t xml:space="preserve">twist direction </w:t>
      </w:r>
      <w:r w:rsidR="001545FC" w:rsidRPr="00BA5426">
        <w:rPr>
          <w:rFonts w:eastAsia="黑体"/>
          <w:b/>
          <w:bCs/>
          <w:color w:val="000000" w:themeColor="text1"/>
        </w:rPr>
        <w:t>of</w:t>
      </w:r>
      <w:r w:rsidRPr="00BA5426">
        <w:rPr>
          <w:rFonts w:eastAsia="黑体"/>
          <w:b/>
          <w:bCs/>
          <w:color w:val="000000" w:themeColor="text1"/>
        </w:rPr>
        <w:t xml:space="preserve"> yarn</w:t>
      </w:r>
    </w:p>
    <w:p w14:paraId="217B1713" w14:textId="52B16890" w:rsidR="00831E7A" w:rsidRPr="00BA5426" w:rsidRDefault="001545FC" w:rsidP="00831E7A">
      <w:pPr>
        <w:adjustRightInd w:val="0"/>
        <w:snapToGrid w:val="0"/>
        <w:ind w:firstLineChars="200" w:firstLine="420"/>
        <w:jc w:val="left"/>
        <w:rPr>
          <w:rFonts w:ascii="宋体" w:hAnsi="宋体"/>
          <w:color w:val="000000" w:themeColor="text1"/>
        </w:rPr>
      </w:pPr>
      <w:r w:rsidRPr="00BA5426">
        <w:rPr>
          <w:rFonts w:ascii="宋体" w:hAnsi="宋体" w:hint="eastAsia"/>
          <w:color w:val="000000" w:themeColor="text1"/>
        </w:rPr>
        <w:t>当纱线处于垂直位置时，组成纱线的</w:t>
      </w:r>
      <w:proofErr w:type="gramStart"/>
      <w:r w:rsidRPr="00BA5426">
        <w:rPr>
          <w:rFonts w:ascii="宋体" w:hAnsi="宋体" w:hint="eastAsia"/>
          <w:color w:val="000000" w:themeColor="text1"/>
        </w:rPr>
        <w:t>单元绕纱条</w:t>
      </w:r>
      <w:proofErr w:type="gramEnd"/>
      <w:r w:rsidRPr="00BA5426">
        <w:rPr>
          <w:rFonts w:ascii="宋体" w:hAnsi="宋体" w:hint="eastAsia"/>
          <w:color w:val="000000" w:themeColor="text1"/>
        </w:rPr>
        <w:t>轴心旋转形成的螺旋线的倾斜方向。</w:t>
      </w:r>
      <w:r w:rsidR="00831E7A" w:rsidRPr="00BA5426">
        <w:rPr>
          <w:rFonts w:ascii="宋体" w:hAnsi="宋体" w:hint="eastAsia"/>
          <w:color w:val="000000" w:themeColor="text1"/>
        </w:rPr>
        <w:t>捻向分反手（</w:t>
      </w:r>
      <w:r w:rsidR="00831E7A" w:rsidRPr="00BA5426">
        <w:rPr>
          <w:color w:val="000000" w:themeColor="text1"/>
        </w:rPr>
        <w:t>N</w:t>
      </w:r>
      <w:r w:rsidR="00831E7A" w:rsidRPr="00BA5426">
        <w:rPr>
          <w:rFonts w:ascii="宋体" w:hAnsi="宋体" w:hint="eastAsia"/>
          <w:color w:val="000000" w:themeColor="text1"/>
        </w:rPr>
        <w:t>捻）和顺手（</w:t>
      </w:r>
      <w:r w:rsidR="00831E7A" w:rsidRPr="00BA5426">
        <w:rPr>
          <w:color w:val="000000" w:themeColor="text1"/>
        </w:rPr>
        <w:t>S</w:t>
      </w:r>
      <w:r w:rsidR="00831E7A" w:rsidRPr="00BA5426">
        <w:rPr>
          <w:rFonts w:ascii="宋体" w:hAnsi="宋体" w:hint="eastAsia"/>
          <w:color w:val="000000" w:themeColor="text1"/>
        </w:rPr>
        <w:t>捻）两种。单纱中的纤维或股线中的单纱在加捻后由下而上，其方向自右至左的称</w:t>
      </w:r>
      <w:r w:rsidR="00831E7A" w:rsidRPr="00BA5426">
        <w:rPr>
          <w:color w:val="000000" w:themeColor="text1"/>
        </w:rPr>
        <w:t>S</w:t>
      </w:r>
      <w:r w:rsidR="00831E7A" w:rsidRPr="00BA5426">
        <w:rPr>
          <w:rFonts w:ascii="宋体" w:hAnsi="宋体" w:hint="eastAsia"/>
          <w:color w:val="000000" w:themeColor="text1"/>
        </w:rPr>
        <w:t>捻，自左至右的称</w:t>
      </w:r>
      <w:r w:rsidR="00831E7A" w:rsidRPr="00BA5426">
        <w:rPr>
          <w:color w:val="000000" w:themeColor="text1"/>
        </w:rPr>
        <w:t>Z</w:t>
      </w:r>
      <w:proofErr w:type="gramStart"/>
      <w:r w:rsidR="00831E7A" w:rsidRPr="00BA5426">
        <w:rPr>
          <w:rFonts w:ascii="宋体" w:hAnsi="宋体" w:hint="eastAsia"/>
          <w:color w:val="000000" w:themeColor="text1"/>
        </w:rPr>
        <w:t>捻</w:t>
      </w:r>
      <w:proofErr w:type="gramEnd"/>
      <w:r w:rsidR="00831E7A" w:rsidRPr="00BA5426">
        <w:rPr>
          <w:rFonts w:ascii="宋体" w:hAnsi="宋体" w:hint="eastAsia"/>
          <w:color w:val="000000" w:themeColor="text1"/>
        </w:rPr>
        <w:t>。</w:t>
      </w:r>
    </w:p>
    <w:p w14:paraId="0A30F877" w14:textId="77777777" w:rsidR="00831E7A" w:rsidRPr="00BA5426" w:rsidRDefault="00831E7A" w:rsidP="00831E7A">
      <w:pPr>
        <w:adjustRightInd w:val="0"/>
        <w:snapToGrid w:val="0"/>
        <w:jc w:val="left"/>
        <w:rPr>
          <w:rFonts w:ascii="黑体" w:eastAsia="黑体" w:hAnsi="黑体"/>
          <w:color w:val="000000" w:themeColor="text1"/>
        </w:rPr>
      </w:pPr>
      <w:r w:rsidRPr="00BA5426">
        <w:rPr>
          <w:rFonts w:ascii="黑体" w:eastAsia="黑体" w:hAnsi="黑体" w:hint="eastAsia"/>
          <w:color w:val="000000" w:themeColor="text1"/>
        </w:rPr>
        <w:t>3</w:t>
      </w:r>
      <w:r w:rsidRPr="00BA5426">
        <w:rPr>
          <w:rFonts w:ascii="黑体" w:eastAsia="黑体" w:hAnsi="黑体"/>
          <w:color w:val="000000" w:themeColor="text1"/>
        </w:rPr>
        <w:t>.5</w:t>
      </w:r>
    </w:p>
    <w:p w14:paraId="13B8A86D" w14:textId="77777777" w:rsidR="00831E7A" w:rsidRPr="00BA5426" w:rsidRDefault="00831E7A" w:rsidP="00831E7A">
      <w:pPr>
        <w:adjustRightInd w:val="0"/>
        <w:snapToGrid w:val="0"/>
        <w:ind w:firstLineChars="200" w:firstLine="420"/>
        <w:jc w:val="left"/>
        <w:rPr>
          <w:rFonts w:ascii="黑体" w:eastAsia="黑体" w:hAnsi="黑体"/>
          <w:color w:val="000000" w:themeColor="text1"/>
          <w:szCs w:val="21"/>
        </w:rPr>
      </w:pPr>
      <w:r w:rsidRPr="00BA5426">
        <w:rPr>
          <w:rFonts w:ascii="黑体" w:eastAsia="黑体" w:hAnsi="黑体" w:hint="eastAsia"/>
          <w:color w:val="000000" w:themeColor="text1"/>
          <w:szCs w:val="21"/>
        </w:rPr>
        <w:t>纱线</w:t>
      </w:r>
      <w:proofErr w:type="gramStart"/>
      <w:r w:rsidRPr="00BA5426">
        <w:rPr>
          <w:rFonts w:ascii="黑体" w:eastAsia="黑体" w:hAnsi="黑体" w:hint="eastAsia"/>
          <w:color w:val="000000" w:themeColor="text1"/>
          <w:szCs w:val="21"/>
        </w:rPr>
        <w:t>线</w:t>
      </w:r>
      <w:proofErr w:type="gramEnd"/>
      <w:r w:rsidRPr="00BA5426">
        <w:rPr>
          <w:rFonts w:ascii="黑体" w:eastAsia="黑体" w:hAnsi="黑体" w:hint="eastAsia"/>
          <w:color w:val="000000" w:themeColor="text1"/>
          <w:szCs w:val="21"/>
        </w:rPr>
        <w:t xml:space="preserve">密度 </w:t>
      </w:r>
      <w:r w:rsidRPr="00BA5426">
        <w:rPr>
          <w:rFonts w:ascii="黑体" w:eastAsia="黑体" w:hAnsi="黑体"/>
          <w:color w:val="000000" w:themeColor="text1"/>
          <w:szCs w:val="21"/>
        </w:rPr>
        <w:t xml:space="preserve"> </w:t>
      </w:r>
      <w:r w:rsidRPr="00BA5426">
        <w:rPr>
          <w:rFonts w:eastAsia="黑体"/>
          <w:b/>
          <w:bCs/>
          <w:color w:val="000000" w:themeColor="text1"/>
          <w:szCs w:val="21"/>
        </w:rPr>
        <w:t xml:space="preserve">linear density </w:t>
      </w:r>
      <w:bookmarkStart w:id="4" w:name="_Hlk97903620"/>
      <w:r w:rsidRPr="00BA5426">
        <w:rPr>
          <w:rFonts w:eastAsia="黑体"/>
          <w:b/>
          <w:bCs/>
          <w:color w:val="000000" w:themeColor="text1"/>
          <w:szCs w:val="21"/>
        </w:rPr>
        <w:t>of yarn</w:t>
      </w:r>
      <w:bookmarkEnd w:id="4"/>
    </w:p>
    <w:p w14:paraId="21A0D81F" w14:textId="7B053673" w:rsidR="001545FC" w:rsidRPr="00BA5426" w:rsidRDefault="001545FC" w:rsidP="001545FC">
      <w:pPr>
        <w:adjustRightInd w:val="0"/>
        <w:snapToGrid w:val="0"/>
        <w:ind w:firstLineChars="200" w:firstLine="420"/>
        <w:jc w:val="left"/>
        <w:rPr>
          <w:rFonts w:ascii="宋体" w:hAnsi="宋体"/>
          <w:color w:val="000000" w:themeColor="text1"/>
          <w:szCs w:val="21"/>
        </w:rPr>
      </w:pPr>
      <w:r w:rsidRPr="00BA5426">
        <w:rPr>
          <w:rFonts w:ascii="宋体" w:hAnsi="宋体" w:hint="eastAsia"/>
          <w:color w:val="000000" w:themeColor="text1"/>
          <w:szCs w:val="21"/>
        </w:rPr>
        <w:t>纱线单位长度的质量，以特克斯（</w:t>
      </w:r>
      <w:proofErr w:type="spellStart"/>
      <w:r w:rsidRPr="00BA5426">
        <w:rPr>
          <w:rFonts w:ascii="宋体" w:hAnsi="宋体" w:hint="eastAsia"/>
          <w:color w:val="000000" w:themeColor="text1"/>
          <w:szCs w:val="21"/>
        </w:rPr>
        <w:t>tex</w:t>
      </w:r>
      <w:proofErr w:type="spellEnd"/>
      <w:r w:rsidRPr="00BA5426">
        <w:rPr>
          <w:rFonts w:ascii="宋体" w:hAnsi="宋体" w:hint="eastAsia"/>
          <w:color w:val="000000" w:themeColor="text1"/>
          <w:szCs w:val="21"/>
        </w:rPr>
        <w:t>）表示。</w:t>
      </w:r>
    </w:p>
    <w:p w14:paraId="2E22241B" w14:textId="01031CD8" w:rsidR="00831E7A" w:rsidRPr="00BA5426" w:rsidRDefault="001545FC" w:rsidP="001545FC">
      <w:pPr>
        <w:adjustRightInd w:val="0"/>
        <w:snapToGrid w:val="0"/>
        <w:ind w:firstLineChars="200" w:firstLine="420"/>
        <w:jc w:val="left"/>
        <w:rPr>
          <w:rFonts w:ascii="黑体" w:eastAsia="黑体" w:hAnsi="黑体"/>
          <w:color w:val="000000" w:themeColor="text1"/>
          <w:szCs w:val="21"/>
        </w:rPr>
      </w:pPr>
      <w:r w:rsidRPr="00BA5426">
        <w:rPr>
          <w:rFonts w:ascii="宋体" w:hAnsi="宋体" w:hint="eastAsia"/>
          <w:color w:val="000000" w:themeColor="text1"/>
          <w:szCs w:val="21"/>
        </w:rPr>
        <w:t>特克斯（</w:t>
      </w:r>
      <w:proofErr w:type="spellStart"/>
      <w:r w:rsidRPr="00BA5426">
        <w:rPr>
          <w:rFonts w:ascii="宋体" w:hAnsi="宋体" w:hint="eastAsia"/>
          <w:color w:val="000000" w:themeColor="text1"/>
          <w:szCs w:val="21"/>
        </w:rPr>
        <w:t>tex</w:t>
      </w:r>
      <w:proofErr w:type="spellEnd"/>
      <w:r w:rsidRPr="00BA5426">
        <w:rPr>
          <w:rFonts w:ascii="宋体" w:hAnsi="宋体" w:hint="eastAsia"/>
          <w:color w:val="000000" w:themeColor="text1"/>
          <w:szCs w:val="21"/>
        </w:rPr>
        <w:t>）为1000</w:t>
      </w:r>
      <w:r w:rsidRPr="00BA5426">
        <w:rPr>
          <w:rFonts w:ascii="宋体" w:hAnsi="宋体"/>
          <w:color w:val="000000" w:themeColor="text1"/>
          <w:szCs w:val="21"/>
        </w:rPr>
        <w:t xml:space="preserve"> </w:t>
      </w:r>
      <w:r w:rsidRPr="00BA5426">
        <w:rPr>
          <w:color w:val="000000" w:themeColor="text1"/>
          <w:szCs w:val="21"/>
        </w:rPr>
        <w:t>m</w:t>
      </w:r>
      <w:r w:rsidRPr="00BA5426">
        <w:rPr>
          <w:rFonts w:ascii="宋体" w:hAnsi="宋体" w:hint="eastAsia"/>
          <w:color w:val="000000" w:themeColor="text1"/>
          <w:szCs w:val="21"/>
        </w:rPr>
        <w:t>长的纱线，在公定回潮率时的质量克数</w:t>
      </w:r>
      <w:r w:rsidR="00831E7A" w:rsidRPr="00BA5426">
        <w:rPr>
          <w:rFonts w:ascii="黑体" w:eastAsia="黑体" w:hAnsi="黑体" w:hint="eastAsia"/>
          <w:color w:val="000000" w:themeColor="text1"/>
          <w:szCs w:val="21"/>
        </w:rPr>
        <w:t>。</w:t>
      </w:r>
    </w:p>
    <w:p w14:paraId="6ECFF6B9" w14:textId="77777777" w:rsidR="00831E7A" w:rsidRPr="00BA5426" w:rsidRDefault="00831E7A" w:rsidP="00831E7A">
      <w:pPr>
        <w:adjustRightInd w:val="0"/>
        <w:snapToGrid w:val="0"/>
        <w:jc w:val="left"/>
        <w:rPr>
          <w:rFonts w:ascii="黑体" w:eastAsia="黑体" w:hAnsi="黑体"/>
          <w:color w:val="000000" w:themeColor="text1"/>
        </w:rPr>
      </w:pPr>
      <w:r w:rsidRPr="00BA5426">
        <w:rPr>
          <w:rFonts w:ascii="黑体" w:eastAsia="黑体" w:hAnsi="黑体" w:hint="eastAsia"/>
          <w:color w:val="000000" w:themeColor="text1"/>
        </w:rPr>
        <w:t>3</w:t>
      </w:r>
      <w:r w:rsidRPr="00BA5426">
        <w:rPr>
          <w:rFonts w:ascii="黑体" w:eastAsia="黑体" w:hAnsi="黑体"/>
          <w:color w:val="000000" w:themeColor="text1"/>
        </w:rPr>
        <w:t>.6</w:t>
      </w:r>
    </w:p>
    <w:p w14:paraId="3B390C05" w14:textId="05A65F12" w:rsidR="00831E7A" w:rsidRPr="00BA5426" w:rsidRDefault="001545FC" w:rsidP="00831E7A">
      <w:pPr>
        <w:adjustRightInd w:val="0"/>
        <w:snapToGrid w:val="0"/>
        <w:ind w:firstLineChars="200" w:firstLine="420"/>
        <w:jc w:val="left"/>
        <w:rPr>
          <w:rFonts w:ascii="黑体" w:eastAsia="黑体" w:hAnsi="黑体"/>
          <w:color w:val="000000" w:themeColor="text1"/>
          <w:szCs w:val="21"/>
        </w:rPr>
      </w:pPr>
      <w:r w:rsidRPr="00BA5426">
        <w:rPr>
          <w:rFonts w:ascii="黑体" w:eastAsia="黑体" w:hAnsi="黑体" w:hint="eastAsia"/>
          <w:color w:val="000000" w:themeColor="text1"/>
        </w:rPr>
        <w:t>织物</w:t>
      </w:r>
      <w:r w:rsidR="00831E7A" w:rsidRPr="00BA5426">
        <w:rPr>
          <w:rFonts w:ascii="黑体" w:eastAsia="黑体" w:hAnsi="黑体" w:hint="eastAsia"/>
          <w:color w:val="000000" w:themeColor="text1"/>
        </w:rPr>
        <w:t xml:space="preserve">密度 </w:t>
      </w:r>
      <w:r w:rsidR="00831E7A" w:rsidRPr="00BA5426">
        <w:rPr>
          <w:rFonts w:ascii="黑体" w:eastAsia="黑体" w:hAnsi="黑体"/>
          <w:color w:val="000000" w:themeColor="text1"/>
        </w:rPr>
        <w:t xml:space="preserve"> </w:t>
      </w:r>
      <w:r w:rsidRPr="00BA5426">
        <w:rPr>
          <w:rFonts w:eastAsia="黑体"/>
          <w:b/>
          <w:bCs/>
          <w:color w:val="000000" w:themeColor="text1"/>
        </w:rPr>
        <w:t xml:space="preserve">fabric </w:t>
      </w:r>
      <w:proofErr w:type="spellStart"/>
      <w:r w:rsidRPr="00BA5426">
        <w:rPr>
          <w:rFonts w:eastAsia="黑体"/>
          <w:b/>
          <w:bCs/>
          <w:color w:val="000000" w:themeColor="text1"/>
        </w:rPr>
        <w:t>coun</w:t>
      </w:r>
      <w:proofErr w:type="spellEnd"/>
    </w:p>
    <w:p w14:paraId="680BF7DA" w14:textId="1206C753" w:rsidR="001545FC" w:rsidRPr="00BA5426" w:rsidRDefault="001545FC" w:rsidP="001545FC">
      <w:pPr>
        <w:adjustRightInd w:val="0"/>
        <w:snapToGrid w:val="0"/>
        <w:ind w:firstLineChars="200" w:firstLine="420"/>
        <w:jc w:val="left"/>
        <w:rPr>
          <w:color w:val="000000" w:themeColor="text1"/>
          <w:szCs w:val="21"/>
        </w:rPr>
      </w:pPr>
      <w:r w:rsidRPr="00BA5426">
        <w:rPr>
          <w:rFonts w:hint="eastAsia"/>
          <w:color w:val="000000" w:themeColor="text1"/>
          <w:szCs w:val="21"/>
        </w:rPr>
        <w:t>在零张力且无折叠和折皱的状态下，机织物中单位长度内纱线根数，</w:t>
      </w:r>
      <w:proofErr w:type="gramStart"/>
      <w:r w:rsidRPr="00BA5426">
        <w:rPr>
          <w:rFonts w:hint="eastAsia"/>
          <w:color w:val="000000" w:themeColor="text1"/>
          <w:szCs w:val="21"/>
        </w:rPr>
        <w:t>以根每</w:t>
      </w:r>
      <w:r w:rsidRPr="00BA5426">
        <w:rPr>
          <w:rFonts w:hint="eastAsia"/>
          <w:color w:val="000000" w:themeColor="text1"/>
          <w:szCs w:val="21"/>
        </w:rPr>
        <w:t>10</w:t>
      </w:r>
      <w:r w:rsidRPr="00BA5426">
        <w:rPr>
          <w:rFonts w:hint="eastAsia"/>
          <w:color w:val="000000" w:themeColor="text1"/>
          <w:szCs w:val="21"/>
        </w:rPr>
        <w:t>厘米</w:t>
      </w:r>
      <w:proofErr w:type="gramEnd"/>
      <w:r w:rsidRPr="00BA5426">
        <w:rPr>
          <w:rFonts w:hint="eastAsia"/>
          <w:color w:val="000000" w:themeColor="text1"/>
          <w:szCs w:val="21"/>
        </w:rPr>
        <w:t>（根</w:t>
      </w:r>
      <w:r w:rsidRPr="00BA5426">
        <w:rPr>
          <w:rFonts w:hint="eastAsia"/>
          <w:color w:val="000000" w:themeColor="text1"/>
          <w:szCs w:val="21"/>
        </w:rPr>
        <w:t>/10cm</w:t>
      </w:r>
      <w:r w:rsidRPr="00BA5426">
        <w:rPr>
          <w:rFonts w:hint="eastAsia"/>
          <w:color w:val="000000" w:themeColor="text1"/>
          <w:szCs w:val="21"/>
        </w:rPr>
        <w:t>）表示。</w:t>
      </w:r>
    </w:p>
    <w:p w14:paraId="6D25D5B7" w14:textId="0441B6BC" w:rsidR="001545FC" w:rsidRPr="00BA5426" w:rsidRDefault="001545FC" w:rsidP="001545FC">
      <w:pPr>
        <w:adjustRightInd w:val="0"/>
        <w:snapToGrid w:val="0"/>
        <w:ind w:firstLineChars="200" w:firstLine="420"/>
        <w:jc w:val="left"/>
        <w:rPr>
          <w:color w:val="000000" w:themeColor="text1"/>
          <w:szCs w:val="21"/>
        </w:rPr>
      </w:pPr>
      <w:r w:rsidRPr="00BA5426">
        <w:rPr>
          <w:rFonts w:hint="eastAsia"/>
          <w:color w:val="000000" w:themeColor="text1"/>
          <w:szCs w:val="21"/>
        </w:rPr>
        <w:t>经</w:t>
      </w:r>
      <w:proofErr w:type="gramStart"/>
      <w:r w:rsidRPr="00BA5426">
        <w:rPr>
          <w:rFonts w:hint="eastAsia"/>
          <w:color w:val="000000" w:themeColor="text1"/>
          <w:szCs w:val="21"/>
        </w:rPr>
        <w:t>密是指机</w:t>
      </w:r>
      <w:proofErr w:type="gramEnd"/>
      <w:r w:rsidRPr="00BA5426">
        <w:rPr>
          <w:rFonts w:hint="eastAsia"/>
          <w:color w:val="000000" w:themeColor="text1"/>
          <w:szCs w:val="21"/>
        </w:rPr>
        <w:t>织物纬向单位长度内所含的经纱根数，</w:t>
      </w:r>
      <w:proofErr w:type="gramStart"/>
      <w:r w:rsidRPr="00BA5426">
        <w:rPr>
          <w:rFonts w:hint="eastAsia"/>
          <w:color w:val="000000" w:themeColor="text1"/>
          <w:szCs w:val="21"/>
        </w:rPr>
        <w:t>纬密是指机织物</w:t>
      </w:r>
      <w:proofErr w:type="gramEnd"/>
      <w:r w:rsidRPr="00BA5426">
        <w:rPr>
          <w:rFonts w:hint="eastAsia"/>
          <w:color w:val="000000" w:themeColor="text1"/>
          <w:szCs w:val="21"/>
        </w:rPr>
        <w:t>经向单位长度内所含的纬纱根数。</w:t>
      </w:r>
    </w:p>
    <w:p w14:paraId="067B73CF" w14:textId="77777777" w:rsidR="00831E7A" w:rsidRPr="00BA5426" w:rsidRDefault="00831E7A" w:rsidP="00831E7A">
      <w:pPr>
        <w:adjustRightInd w:val="0"/>
        <w:snapToGrid w:val="0"/>
        <w:jc w:val="left"/>
        <w:rPr>
          <w:rFonts w:ascii="黑体" w:eastAsia="黑体" w:hAnsi="黑体"/>
          <w:color w:val="000000" w:themeColor="text1"/>
        </w:rPr>
      </w:pPr>
      <w:r w:rsidRPr="00BA5426">
        <w:rPr>
          <w:rFonts w:ascii="黑体" w:eastAsia="黑体" w:hAnsi="黑体" w:hint="eastAsia"/>
          <w:color w:val="000000" w:themeColor="text1"/>
        </w:rPr>
        <w:t>3</w:t>
      </w:r>
      <w:r w:rsidRPr="00BA5426">
        <w:rPr>
          <w:rFonts w:ascii="黑体" w:eastAsia="黑体" w:hAnsi="黑体"/>
          <w:color w:val="000000" w:themeColor="text1"/>
        </w:rPr>
        <w:t>.7</w:t>
      </w:r>
    </w:p>
    <w:p w14:paraId="491683B9" w14:textId="3EB624B5" w:rsidR="00831E7A" w:rsidRPr="00BA5426" w:rsidRDefault="001545FC" w:rsidP="00831E7A">
      <w:pPr>
        <w:adjustRightInd w:val="0"/>
        <w:snapToGrid w:val="0"/>
        <w:ind w:firstLineChars="200" w:firstLine="420"/>
        <w:jc w:val="left"/>
        <w:rPr>
          <w:rFonts w:ascii="黑体" w:eastAsia="黑体" w:hAnsi="黑体"/>
          <w:color w:val="000000" w:themeColor="text1"/>
        </w:rPr>
      </w:pPr>
      <w:r w:rsidRPr="00BA5426">
        <w:rPr>
          <w:rFonts w:ascii="黑体" w:eastAsia="黑体" w:hAnsi="黑体" w:hint="eastAsia"/>
          <w:color w:val="000000" w:themeColor="text1"/>
        </w:rPr>
        <w:t>织物</w:t>
      </w:r>
      <w:r w:rsidR="00831E7A" w:rsidRPr="00BA5426">
        <w:rPr>
          <w:rFonts w:ascii="黑体" w:eastAsia="黑体" w:hAnsi="黑体" w:hint="eastAsia"/>
          <w:color w:val="000000" w:themeColor="text1"/>
        </w:rPr>
        <w:t xml:space="preserve">长度 </w:t>
      </w:r>
      <w:r w:rsidR="00831E7A" w:rsidRPr="00BA5426">
        <w:rPr>
          <w:rFonts w:ascii="黑体" w:eastAsia="黑体" w:hAnsi="黑体"/>
          <w:color w:val="000000" w:themeColor="text1"/>
        </w:rPr>
        <w:t xml:space="preserve"> </w:t>
      </w:r>
      <w:r w:rsidRPr="00BA5426">
        <w:rPr>
          <w:rFonts w:eastAsia="黑体"/>
          <w:b/>
          <w:bCs/>
          <w:color w:val="000000" w:themeColor="text1"/>
        </w:rPr>
        <w:t>fabric</w:t>
      </w:r>
      <w:r w:rsidRPr="00BA5426">
        <w:rPr>
          <w:rFonts w:ascii="黑体" w:eastAsia="黑体" w:hAnsi="黑体"/>
          <w:color w:val="000000" w:themeColor="text1"/>
        </w:rPr>
        <w:t xml:space="preserve"> </w:t>
      </w:r>
      <w:r w:rsidR="00831E7A" w:rsidRPr="00BA5426">
        <w:rPr>
          <w:rFonts w:eastAsia="黑体"/>
          <w:b/>
          <w:bCs/>
          <w:color w:val="000000" w:themeColor="text1"/>
        </w:rPr>
        <w:t xml:space="preserve">length </w:t>
      </w:r>
    </w:p>
    <w:p w14:paraId="7FC81A88" w14:textId="72AF23EC" w:rsidR="00831E7A" w:rsidRPr="00BA5426" w:rsidRDefault="0067394D" w:rsidP="00831E7A">
      <w:pPr>
        <w:adjustRightInd w:val="0"/>
        <w:snapToGrid w:val="0"/>
        <w:ind w:firstLineChars="200" w:firstLine="420"/>
        <w:jc w:val="left"/>
        <w:rPr>
          <w:rFonts w:ascii="宋体" w:hAnsi="宋体"/>
          <w:color w:val="000000" w:themeColor="text1"/>
        </w:rPr>
      </w:pPr>
      <w:r w:rsidRPr="00BA5426">
        <w:rPr>
          <w:rFonts w:ascii="宋体" w:hAnsi="宋体" w:hint="eastAsia"/>
          <w:color w:val="000000" w:themeColor="text1"/>
        </w:rPr>
        <w:t>在零张力且无折叠和折皱的状态下，平行于织物侧边测得的织物纵向两端之间的距离。</w:t>
      </w:r>
    </w:p>
    <w:p w14:paraId="3AAEDACD" w14:textId="77777777" w:rsidR="00831E7A" w:rsidRPr="00BA5426" w:rsidRDefault="00831E7A" w:rsidP="00831E7A">
      <w:pPr>
        <w:adjustRightInd w:val="0"/>
        <w:snapToGrid w:val="0"/>
        <w:jc w:val="left"/>
        <w:rPr>
          <w:rFonts w:ascii="黑体" w:eastAsia="黑体" w:hAnsi="黑体"/>
          <w:color w:val="000000" w:themeColor="text1"/>
        </w:rPr>
      </w:pPr>
      <w:r w:rsidRPr="00BA5426">
        <w:rPr>
          <w:rFonts w:ascii="黑体" w:eastAsia="黑体" w:hAnsi="黑体" w:hint="eastAsia"/>
          <w:color w:val="000000" w:themeColor="text1"/>
        </w:rPr>
        <w:t>3</w:t>
      </w:r>
      <w:r w:rsidRPr="00BA5426">
        <w:rPr>
          <w:rFonts w:ascii="黑体" w:eastAsia="黑体" w:hAnsi="黑体"/>
          <w:color w:val="000000" w:themeColor="text1"/>
        </w:rPr>
        <w:t xml:space="preserve">.8 </w:t>
      </w:r>
    </w:p>
    <w:p w14:paraId="610CCD00" w14:textId="285B82F4" w:rsidR="00831E7A" w:rsidRPr="00BA5426" w:rsidRDefault="006762EB" w:rsidP="00831E7A">
      <w:pPr>
        <w:adjustRightInd w:val="0"/>
        <w:snapToGrid w:val="0"/>
        <w:ind w:firstLineChars="200" w:firstLine="420"/>
        <w:jc w:val="left"/>
        <w:rPr>
          <w:rFonts w:ascii="黑体" w:eastAsia="黑体" w:hAnsi="黑体"/>
          <w:color w:val="000000" w:themeColor="text1"/>
        </w:rPr>
      </w:pPr>
      <w:r w:rsidRPr="00BA5426">
        <w:rPr>
          <w:rFonts w:ascii="黑体" w:eastAsia="黑体" w:hAnsi="黑体" w:hint="eastAsia"/>
          <w:color w:val="000000" w:themeColor="text1"/>
        </w:rPr>
        <w:t>织物</w:t>
      </w:r>
      <w:r w:rsidR="00831E7A" w:rsidRPr="00BA5426">
        <w:rPr>
          <w:rFonts w:ascii="黑体" w:eastAsia="黑体" w:hAnsi="黑体" w:hint="eastAsia"/>
          <w:color w:val="000000" w:themeColor="text1"/>
        </w:rPr>
        <w:t xml:space="preserve">幅宽 </w:t>
      </w:r>
      <w:r w:rsidR="00831E7A" w:rsidRPr="00BA5426">
        <w:rPr>
          <w:rFonts w:ascii="黑体" w:eastAsia="黑体" w:hAnsi="黑体"/>
          <w:color w:val="000000" w:themeColor="text1"/>
        </w:rPr>
        <w:t xml:space="preserve"> </w:t>
      </w:r>
      <w:r w:rsidRPr="00BA5426">
        <w:rPr>
          <w:rFonts w:eastAsia="黑体"/>
          <w:b/>
          <w:bCs/>
          <w:color w:val="000000" w:themeColor="text1"/>
        </w:rPr>
        <w:t>fabric</w:t>
      </w:r>
      <w:r w:rsidRPr="00BA5426">
        <w:rPr>
          <w:rFonts w:ascii="黑体" w:eastAsia="黑体" w:hAnsi="黑体"/>
          <w:color w:val="000000" w:themeColor="text1"/>
        </w:rPr>
        <w:t xml:space="preserve"> </w:t>
      </w:r>
      <w:r w:rsidR="00831E7A" w:rsidRPr="00BA5426">
        <w:rPr>
          <w:rFonts w:eastAsia="黑体" w:hint="eastAsia"/>
          <w:b/>
          <w:bCs/>
          <w:color w:val="000000" w:themeColor="text1"/>
        </w:rPr>
        <w:t>width</w:t>
      </w:r>
      <w:r w:rsidR="00831E7A" w:rsidRPr="00BA5426">
        <w:rPr>
          <w:rFonts w:eastAsia="黑体"/>
          <w:b/>
          <w:bCs/>
          <w:color w:val="000000" w:themeColor="text1"/>
        </w:rPr>
        <w:t xml:space="preserve"> </w:t>
      </w:r>
    </w:p>
    <w:p w14:paraId="432173BC" w14:textId="25BD7BD6" w:rsidR="00831E7A" w:rsidRPr="00BA5426" w:rsidRDefault="00831E7A" w:rsidP="00831E7A">
      <w:pPr>
        <w:adjustRightInd w:val="0"/>
        <w:snapToGrid w:val="0"/>
        <w:ind w:firstLineChars="200" w:firstLine="420"/>
        <w:jc w:val="left"/>
        <w:rPr>
          <w:color w:val="000000" w:themeColor="text1"/>
          <w:szCs w:val="21"/>
        </w:rPr>
      </w:pPr>
      <w:bookmarkStart w:id="5" w:name="_Hlk77945429"/>
      <w:r w:rsidRPr="00BA5426">
        <w:rPr>
          <w:rFonts w:hint="eastAsia"/>
          <w:color w:val="000000" w:themeColor="text1"/>
          <w:szCs w:val="21"/>
        </w:rPr>
        <w:t>分为全幅宽和有效幅宽。织物全幅宽</w:t>
      </w:r>
      <w:r w:rsidR="006762EB" w:rsidRPr="00BA5426">
        <w:rPr>
          <w:rFonts w:hint="eastAsia"/>
          <w:color w:val="000000" w:themeColor="text1"/>
          <w:szCs w:val="21"/>
        </w:rPr>
        <w:t>是指在零张力且无折叠和折皱的状态下，</w:t>
      </w:r>
      <w:r w:rsidRPr="00BA5426">
        <w:rPr>
          <w:rFonts w:hint="eastAsia"/>
          <w:color w:val="000000" w:themeColor="text1"/>
          <w:szCs w:val="21"/>
        </w:rPr>
        <w:t>与织物长度方向垂直的织物最靠外两边间的距离；织物有效幅宽</w:t>
      </w:r>
      <w:r w:rsidR="006762EB" w:rsidRPr="00BA5426">
        <w:rPr>
          <w:rFonts w:hint="eastAsia"/>
          <w:color w:val="000000" w:themeColor="text1"/>
          <w:szCs w:val="21"/>
        </w:rPr>
        <w:t>是指在零张力且无折叠和折皱的状态下，</w:t>
      </w:r>
      <w:r w:rsidRPr="00BA5426">
        <w:rPr>
          <w:rFonts w:hint="eastAsia"/>
          <w:color w:val="000000" w:themeColor="text1"/>
          <w:szCs w:val="21"/>
        </w:rPr>
        <w:t>除去布边、针孔或其他非同类区域后的织物宽度。</w:t>
      </w:r>
      <w:bookmarkEnd w:id="5"/>
    </w:p>
    <w:p w14:paraId="7561BB00" w14:textId="77777777" w:rsidR="00831E7A" w:rsidRPr="00BA5426" w:rsidRDefault="00831E7A" w:rsidP="00831E7A">
      <w:pPr>
        <w:adjustRightInd w:val="0"/>
        <w:snapToGrid w:val="0"/>
        <w:jc w:val="left"/>
        <w:rPr>
          <w:rFonts w:ascii="黑体" w:eastAsia="黑体" w:hAnsi="黑体"/>
          <w:color w:val="000000" w:themeColor="text1"/>
        </w:rPr>
      </w:pPr>
      <w:r w:rsidRPr="00BA5426">
        <w:rPr>
          <w:rFonts w:ascii="黑体" w:eastAsia="黑体" w:hAnsi="黑体"/>
          <w:color w:val="000000" w:themeColor="text1"/>
        </w:rPr>
        <w:t>3.9</w:t>
      </w:r>
    </w:p>
    <w:p w14:paraId="414FE8AF" w14:textId="5162EEBB" w:rsidR="00831E7A" w:rsidRPr="00BA5426" w:rsidRDefault="00831E7A" w:rsidP="00831E7A">
      <w:pPr>
        <w:adjustRightInd w:val="0"/>
        <w:snapToGrid w:val="0"/>
        <w:ind w:firstLineChars="200" w:firstLine="420"/>
        <w:jc w:val="left"/>
        <w:rPr>
          <w:b/>
          <w:bCs/>
          <w:color w:val="000000" w:themeColor="text1"/>
          <w:szCs w:val="21"/>
        </w:rPr>
      </w:pPr>
      <w:r w:rsidRPr="00BA5426">
        <w:rPr>
          <w:rFonts w:ascii="黑体" w:eastAsia="黑体" w:hAnsi="黑体" w:hint="eastAsia"/>
          <w:color w:val="000000" w:themeColor="text1"/>
          <w:szCs w:val="21"/>
        </w:rPr>
        <w:t xml:space="preserve">单位面积无浆干燥质量 </w:t>
      </w:r>
      <w:r w:rsidRPr="00BA5426">
        <w:rPr>
          <w:rFonts w:ascii="黑体" w:eastAsia="黑体" w:hAnsi="黑体"/>
          <w:color w:val="000000" w:themeColor="text1"/>
          <w:szCs w:val="21"/>
        </w:rPr>
        <w:t xml:space="preserve"> </w:t>
      </w:r>
      <w:r w:rsidR="006762EB" w:rsidRPr="00BA5426">
        <w:rPr>
          <w:b/>
          <w:bCs/>
          <w:color w:val="000000" w:themeColor="text1"/>
          <w:szCs w:val="21"/>
        </w:rPr>
        <w:t>drying mass without size per unit area</w:t>
      </w:r>
    </w:p>
    <w:p w14:paraId="319E5AD1" w14:textId="77777777" w:rsidR="00831E7A" w:rsidRPr="00BA5426" w:rsidRDefault="00831E7A" w:rsidP="00831E7A">
      <w:pPr>
        <w:adjustRightInd w:val="0"/>
        <w:snapToGrid w:val="0"/>
        <w:ind w:firstLineChars="200" w:firstLine="420"/>
        <w:jc w:val="left"/>
        <w:rPr>
          <w:color w:val="000000" w:themeColor="text1"/>
          <w:szCs w:val="21"/>
        </w:rPr>
      </w:pPr>
      <w:r w:rsidRPr="00BA5426">
        <w:rPr>
          <w:rFonts w:hint="eastAsia"/>
          <w:color w:val="000000" w:themeColor="text1"/>
          <w:szCs w:val="21"/>
        </w:rPr>
        <w:t>本色布在无折皱和无张力下，每单位面积内的无浆干燥质量，以</w:t>
      </w:r>
      <w:r w:rsidRPr="00BA5426">
        <w:rPr>
          <w:rFonts w:hint="eastAsia"/>
          <w:color w:val="000000" w:themeColor="text1"/>
          <w:szCs w:val="21"/>
        </w:rPr>
        <w:t>g/</w:t>
      </w:r>
      <w:r w:rsidRPr="00BA5426">
        <w:rPr>
          <w:color w:val="000000" w:themeColor="text1"/>
          <w:szCs w:val="21"/>
        </w:rPr>
        <w:t xml:space="preserve"> m</w:t>
      </w:r>
      <w:r w:rsidRPr="00BA5426">
        <w:rPr>
          <w:rFonts w:ascii="宋体" w:hAnsi="宋体"/>
          <w:color w:val="000000" w:themeColor="text1"/>
          <w:szCs w:val="21"/>
          <w:vertAlign w:val="superscript"/>
        </w:rPr>
        <w:t>2</w:t>
      </w:r>
      <w:r w:rsidRPr="00BA5426">
        <w:rPr>
          <w:rFonts w:hint="eastAsia"/>
          <w:color w:val="000000" w:themeColor="text1"/>
          <w:szCs w:val="21"/>
        </w:rPr>
        <w:t>表示。</w:t>
      </w:r>
    </w:p>
    <w:p w14:paraId="230EC437" w14:textId="77777777" w:rsidR="00831E7A" w:rsidRPr="00BA5426" w:rsidRDefault="00831E7A" w:rsidP="00831E7A">
      <w:pPr>
        <w:adjustRightInd w:val="0"/>
        <w:snapToGrid w:val="0"/>
        <w:jc w:val="left"/>
        <w:rPr>
          <w:rFonts w:ascii="黑体" w:eastAsia="黑体" w:hAnsi="黑体"/>
          <w:color w:val="000000" w:themeColor="text1"/>
          <w:szCs w:val="21"/>
        </w:rPr>
      </w:pPr>
      <w:r w:rsidRPr="00BA5426">
        <w:rPr>
          <w:rFonts w:ascii="黑体" w:eastAsia="黑体" w:hAnsi="黑体" w:hint="eastAsia"/>
          <w:color w:val="000000" w:themeColor="text1"/>
          <w:szCs w:val="21"/>
        </w:rPr>
        <w:t>3</w:t>
      </w:r>
      <w:r w:rsidRPr="00BA5426">
        <w:rPr>
          <w:rFonts w:ascii="黑体" w:eastAsia="黑体" w:hAnsi="黑体"/>
          <w:color w:val="000000" w:themeColor="text1"/>
          <w:szCs w:val="21"/>
        </w:rPr>
        <w:t>.10</w:t>
      </w:r>
    </w:p>
    <w:p w14:paraId="088A45FB" w14:textId="77777777" w:rsidR="00831E7A" w:rsidRPr="00BA5426" w:rsidRDefault="00831E7A" w:rsidP="00831E7A">
      <w:pPr>
        <w:adjustRightInd w:val="0"/>
        <w:snapToGrid w:val="0"/>
        <w:ind w:firstLineChars="200" w:firstLine="420"/>
        <w:jc w:val="left"/>
        <w:rPr>
          <w:b/>
          <w:bCs/>
          <w:color w:val="000000" w:themeColor="text1"/>
          <w:szCs w:val="21"/>
        </w:rPr>
      </w:pPr>
      <w:r w:rsidRPr="00BA5426">
        <w:rPr>
          <w:rFonts w:ascii="黑体" w:eastAsia="黑体" w:hAnsi="黑体" w:hint="eastAsia"/>
          <w:color w:val="000000" w:themeColor="text1"/>
          <w:szCs w:val="21"/>
        </w:rPr>
        <w:t>上浆率</w:t>
      </w:r>
      <w:r w:rsidRPr="00BA5426">
        <w:rPr>
          <w:rFonts w:hint="eastAsia"/>
          <w:color w:val="000000" w:themeColor="text1"/>
          <w:szCs w:val="21"/>
        </w:rPr>
        <w:t xml:space="preserve"> </w:t>
      </w:r>
      <w:r w:rsidRPr="00BA5426">
        <w:rPr>
          <w:color w:val="000000" w:themeColor="text1"/>
          <w:szCs w:val="21"/>
        </w:rPr>
        <w:t xml:space="preserve"> </w:t>
      </w:r>
      <w:r w:rsidRPr="00BA5426">
        <w:rPr>
          <w:b/>
          <w:bCs/>
          <w:color w:val="000000" w:themeColor="text1"/>
          <w:szCs w:val="21"/>
        </w:rPr>
        <w:t>sizing rate</w:t>
      </w:r>
    </w:p>
    <w:p w14:paraId="3BAB530D" w14:textId="77777777" w:rsidR="00831E7A" w:rsidRPr="00BA5426" w:rsidRDefault="00831E7A" w:rsidP="00831E7A">
      <w:pPr>
        <w:adjustRightInd w:val="0"/>
        <w:snapToGrid w:val="0"/>
        <w:ind w:firstLineChars="200" w:firstLine="420"/>
        <w:jc w:val="left"/>
        <w:rPr>
          <w:color w:val="000000" w:themeColor="text1"/>
          <w:szCs w:val="21"/>
        </w:rPr>
      </w:pPr>
      <w:r w:rsidRPr="00BA5426">
        <w:rPr>
          <w:rFonts w:hint="eastAsia"/>
          <w:color w:val="000000" w:themeColor="text1"/>
          <w:szCs w:val="21"/>
        </w:rPr>
        <w:t>本色布上浆后的干</w:t>
      </w:r>
      <w:proofErr w:type="gramStart"/>
      <w:r w:rsidRPr="00BA5426">
        <w:rPr>
          <w:rFonts w:hint="eastAsia"/>
          <w:color w:val="000000" w:themeColor="text1"/>
          <w:szCs w:val="21"/>
        </w:rPr>
        <w:t>浆质量</w:t>
      </w:r>
      <w:proofErr w:type="gramEnd"/>
      <w:r w:rsidRPr="00BA5426">
        <w:rPr>
          <w:rFonts w:hint="eastAsia"/>
          <w:color w:val="000000" w:themeColor="text1"/>
          <w:szCs w:val="21"/>
        </w:rPr>
        <w:t>对本色布上浆前的干燥质量的百分比。</w:t>
      </w:r>
    </w:p>
    <w:p w14:paraId="369DDB49" w14:textId="77777777" w:rsidR="00831E7A" w:rsidRPr="00BA5426" w:rsidRDefault="00831E7A" w:rsidP="00831E7A">
      <w:pPr>
        <w:adjustRightInd w:val="0"/>
        <w:snapToGrid w:val="0"/>
        <w:jc w:val="left"/>
        <w:rPr>
          <w:rFonts w:ascii="黑体" w:eastAsia="黑体" w:hAnsi="黑体"/>
          <w:color w:val="000000" w:themeColor="text1"/>
          <w:szCs w:val="21"/>
        </w:rPr>
      </w:pPr>
      <w:r w:rsidRPr="00BA5426">
        <w:rPr>
          <w:rFonts w:ascii="黑体" w:eastAsia="黑体" w:hAnsi="黑体" w:hint="eastAsia"/>
          <w:color w:val="000000" w:themeColor="text1"/>
          <w:szCs w:val="21"/>
        </w:rPr>
        <w:t>3</w:t>
      </w:r>
      <w:r w:rsidRPr="00BA5426">
        <w:rPr>
          <w:rFonts w:ascii="黑体" w:eastAsia="黑体" w:hAnsi="黑体"/>
          <w:color w:val="000000" w:themeColor="text1"/>
          <w:szCs w:val="21"/>
        </w:rPr>
        <w:t>.11</w:t>
      </w:r>
    </w:p>
    <w:p w14:paraId="60F256E2" w14:textId="77777777" w:rsidR="00831E7A" w:rsidRPr="00BA5426" w:rsidRDefault="00831E7A" w:rsidP="00831E7A">
      <w:pPr>
        <w:adjustRightInd w:val="0"/>
        <w:snapToGrid w:val="0"/>
        <w:ind w:firstLineChars="200" w:firstLine="420"/>
        <w:jc w:val="left"/>
        <w:rPr>
          <w:rFonts w:eastAsia="黑体"/>
          <w:b/>
          <w:bCs/>
          <w:color w:val="000000" w:themeColor="text1"/>
          <w:szCs w:val="21"/>
        </w:rPr>
      </w:pPr>
      <w:r w:rsidRPr="00BA5426">
        <w:rPr>
          <w:rFonts w:ascii="黑体" w:eastAsia="黑体" w:hAnsi="黑体" w:hint="eastAsia"/>
          <w:color w:val="000000" w:themeColor="text1"/>
          <w:szCs w:val="21"/>
        </w:rPr>
        <w:t xml:space="preserve">回潮率 </w:t>
      </w:r>
      <w:r w:rsidRPr="00BA5426">
        <w:rPr>
          <w:rFonts w:ascii="黑体" w:eastAsia="黑体" w:hAnsi="黑体"/>
          <w:color w:val="000000" w:themeColor="text1"/>
          <w:szCs w:val="21"/>
        </w:rPr>
        <w:t xml:space="preserve"> </w:t>
      </w:r>
      <w:r w:rsidRPr="00BA5426">
        <w:rPr>
          <w:rFonts w:eastAsia="黑体"/>
          <w:b/>
          <w:bCs/>
          <w:color w:val="000000" w:themeColor="text1"/>
          <w:szCs w:val="21"/>
        </w:rPr>
        <w:t xml:space="preserve">regain </w:t>
      </w:r>
    </w:p>
    <w:p w14:paraId="4BFC145C" w14:textId="0BAEE7CA" w:rsidR="00831E7A" w:rsidRPr="00BA5426" w:rsidRDefault="00BF4C66" w:rsidP="00831E7A">
      <w:pPr>
        <w:adjustRightInd w:val="0"/>
        <w:snapToGrid w:val="0"/>
        <w:ind w:firstLineChars="200" w:firstLine="420"/>
        <w:jc w:val="left"/>
        <w:rPr>
          <w:b/>
          <w:bCs/>
          <w:color w:val="000000" w:themeColor="text1"/>
          <w:szCs w:val="21"/>
        </w:rPr>
      </w:pPr>
      <w:r w:rsidRPr="00BA5426">
        <w:rPr>
          <w:rFonts w:hint="eastAsia"/>
          <w:color w:val="000000" w:themeColor="text1"/>
          <w:szCs w:val="21"/>
        </w:rPr>
        <w:t>规定条件下测得的纺织材料中水的量，以</w:t>
      </w:r>
      <w:proofErr w:type="gramStart"/>
      <w:r w:rsidR="00831E7A" w:rsidRPr="00BA5426">
        <w:rPr>
          <w:rFonts w:hint="eastAsia"/>
          <w:color w:val="000000" w:themeColor="text1"/>
          <w:szCs w:val="21"/>
        </w:rPr>
        <w:t>试样烘前质量</w:t>
      </w:r>
      <w:proofErr w:type="gramEnd"/>
      <w:r w:rsidR="00831E7A" w:rsidRPr="00BA5426">
        <w:rPr>
          <w:rFonts w:hint="eastAsia"/>
          <w:color w:val="000000" w:themeColor="text1"/>
          <w:szCs w:val="21"/>
        </w:rPr>
        <w:t>与烘干质量的差数对烘干质量</w:t>
      </w:r>
      <w:r w:rsidRPr="00BA5426">
        <w:rPr>
          <w:rFonts w:hint="eastAsia"/>
          <w:color w:val="000000" w:themeColor="text1"/>
          <w:szCs w:val="21"/>
        </w:rPr>
        <w:t>的</w:t>
      </w:r>
      <w:r w:rsidR="00831E7A" w:rsidRPr="00BA5426">
        <w:rPr>
          <w:rFonts w:hint="eastAsia"/>
          <w:color w:val="000000" w:themeColor="text1"/>
          <w:szCs w:val="21"/>
        </w:rPr>
        <w:t>百分率表示。</w:t>
      </w:r>
    </w:p>
    <w:p w14:paraId="20A5FBB8" w14:textId="77777777" w:rsidR="00831E7A" w:rsidRPr="00BA5426" w:rsidRDefault="00831E7A" w:rsidP="00831E7A">
      <w:pPr>
        <w:adjustRightInd w:val="0"/>
        <w:snapToGrid w:val="0"/>
        <w:jc w:val="left"/>
        <w:rPr>
          <w:rFonts w:ascii="黑体" w:eastAsia="黑体" w:hAnsi="黑体"/>
          <w:color w:val="000000" w:themeColor="text1"/>
        </w:rPr>
      </w:pPr>
      <w:r w:rsidRPr="00BA5426">
        <w:rPr>
          <w:rFonts w:ascii="黑体" w:eastAsia="黑体" w:hAnsi="黑体" w:hint="eastAsia"/>
          <w:color w:val="000000" w:themeColor="text1"/>
        </w:rPr>
        <w:t>3</w:t>
      </w:r>
      <w:r w:rsidRPr="00BA5426">
        <w:rPr>
          <w:rFonts w:ascii="黑体" w:eastAsia="黑体" w:hAnsi="黑体"/>
          <w:color w:val="000000" w:themeColor="text1"/>
        </w:rPr>
        <w:t>.12</w:t>
      </w:r>
    </w:p>
    <w:p w14:paraId="1AB683B5" w14:textId="77777777" w:rsidR="00831E7A" w:rsidRPr="00BA5426" w:rsidRDefault="00831E7A" w:rsidP="00831E7A">
      <w:pPr>
        <w:adjustRightInd w:val="0"/>
        <w:snapToGrid w:val="0"/>
        <w:ind w:firstLineChars="200" w:firstLine="420"/>
        <w:jc w:val="left"/>
        <w:rPr>
          <w:rFonts w:ascii="黑体" w:eastAsia="黑体" w:hAnsi="黑体"/>
          <w:color w:val="000000" w:themeColor="text1"/>
          <w:szCs w:val="21"/>
        </w:rPr>
      </w:pPr>
      <w:r w:rsidRPr="00BA5426">
        <w:rPr>
          <w:rFonts w:ascii="黑体" w:eastAsia="黑体" w:hAnsi="黑体" w:hint="eastAsia"/>
          <w:color w:val="000000" w:themeColor="text1"/>
        </w:rPr>
        <w:t xml:space="preserve">纤维含量 </w:t>
      </w:r>
      <w:r w:rsidRPr="00BA5426">
        <w:rPr>
          <w:rFonts w:ascii="黑体" w:eastAsia="黑体" w:hAnsi="黑体"/>
          <w:color w:val="000000" w:themeColor="text1"/>
        </w:rPr>
        <w:t xml:space="preserve"> </w:t>
      </w:r>
      <w:r w:rsidRPr="00BA5426">
        <w:rPr>
          <w:rFonts w:eastAsia="黑体"/>
          <w:b/>
          <w:bCs/>
          <w:color w:val="000000" w:themeColor="text1"/>
          <w:szCs w:val="21"/>
        </w:rPr>
        <w:t>fiber content</w:t>
      </w:r>
    </w:p>
    <w:p w14:paraId="66E783A1" w14:textId="2AC42B00" w:rsidR="00831E7A" w:rsidRPr="00BA5426" w:rsidRDefault="006762EB" w:rsidP="00831E7A">
      <w:pPr>
        <w:adjustRightInd w:val="0"/>
        <w:snapToGrid w:val="0"/>
        <w:ind w:firstLineChars="200" w:firstLine="420"/>
        <w:jc w:val="left"/>
        <w:rPr>
          <w:strike/>
          <w:color w:val="000000" w:themeColor="text1"/>
          <w:szCs w:val="21"/>
        </w:rPr>
      </w:pPr>
      <w:r w:rsidRPr="00BA5426">
        <w:rPr>
          <w:rFonts w:hint="eastAsia"/>
          <w:color w:val="000000" w:themeColor="text1"/>
          <w:szCs w:val="21"/>
        </w:rPr>
        <w:t>组成织物的某种纤维的量占织物纤维总量的百分比。</w:t>
      </w:r>
    </w:p>
    <w:p w14:paraId="5AB19F43" w14:textId="77777777" w:rsidR="00831E7A" w:rsidRPr="00BA5426" w:rsidRDefault="00831E7A" w:rsidP="00831E7A">
      <w:pPr>
        <w:adjustRightInd w:val="0"/>
        <w:snapToGrid w:val="0"/>
        <w:jc w:val="left"/>
        <w:rPr>
          <w:rFonts w:ascii="黑体" w:eastAsia="黑体" w:hAnsi="黑体"/>
          <w:color w:val="000000" w:themeColor="text1"/>
          <w:szCs w:val="21"/>
        </w:rPr>
      </w:pPr>
      <w:r w:rsidRPr="00BA5426">
        <w:rPr>
          <w:rFonts w:ascii="黑体" w:eastAsia="黑体" w:hAnsi="黑体" w:hint="eastAsia"/>
          <w:color w:val="000000" w:themeColor="text1"/>
          <w:szCs w:val="21"/>
        </w:rPr>
        <w:t>3</w:t>
      </w:r>
      <w:r w:rsidRPr="00BA5426">
        <w:rPr>
          <w:rFonts w:ascii="黑体" w:eastAsia="黑体" w:hAnsi="黑体"/>
          <w:color w:val="000000" w:themeColor="text1"/>
          <w:szCs w:val="21"/>
        </w:rPr>
        <w:t>.13</w:t>
      </w:r>
    </w:p>
    <w:p w14:paraId="6B37BD21" w14:textId="77777777" w:rsidR="00831E7A" w:rsidRPr="00BA5426" w:rsidRDefault="00831E7A" w:rsidP="00831E7A">
      <w:pPr>
        <w:adjustRightInd w:val="0"/>
        <w:snapToGrid w:val="0"/>
        <w:ind w:firstLineChars="200" w:firstLine="420"/>
        <w:jc w:val="left"/>
        <w:rPr>
          <w:rFonts w:ascii="黑体" w:eastAsia="黑体" w:hAnsi="黑体"/>
          <w:color w:val="000000" w:themeColor="text1"/>
          <w:szCs w:val="21"/>
        </w:rPr>
      </w:pPr>
      <w:r w:rsidRPr="00BA5426">
        <w:rPr>
          <w:rFonts w:ascii="黑体" w:eastAsia="黑体" w:hAnsi="黑体" w:hint="eastAsia"/>
          <w:color w:val="000000" w:themeColor="text1"/>
          <w:szCs w:val="21"/>
        </w:rPr>
        <w:t xml:space="preserve">断裂强力 </w:t>
      </w:r>
      <w:r w:rsidRPr="00BA5426">
        <w:rPr>
          <w:rFonts w:ascii="黑体" w:eastAsia="黑体" w:hAnsi="黑体"/>
          <w:color w:val="000000" w:themeColor="text1"/>
          <w:szCs w:val="21"/>
        </w:rPr>
        <w:t xml:space="preserve"> </w:t>
      </w:r>
      <w:bookmarkStart w:id="6" w:name="_Hlk79484707"/>
      <w:r w:rsidRPr="00BA5426">
        <w:rPr>
          <w:rFonts w:eastAsia="黑体"/>
          <w:b/>
          <w:bCs/>
          <w:color w:val="000000" w:themeColor="text1"/>
          <w:szCs w:val="21"/>
        </w:rPr>
        <w:t>maximum force</w:t>
      </w:r>
      <w:bookmarkEnd w:id="6"/>
    </w:p>
    <w:p w14:paraId="545F9B7D" w14:textId="77777777" w:rsidR="00831E7A" w:rsidRPr="00BA5426" w:rsidRDefault="00831E7A" w:rsidP="00831E7A">
      <w:pPr>
        <w:adjustRightInd w:val="0"/>
        <w:snapToGrid w:val="0"/>
        <w:ind w:firstLineChars="200" w:firstLine="420"/>
        <w:jc w:val="left"/>
        <w:rPr>
          <w:color w:val="000000" w:themeColor="text1"/>
          <w:szCs w:val="21"/>
        </w:rPr>
      </w:pPr>
      <w:r w:rsidRPr="00BA5426">
        <w:rPr>
          <w:rFonts w:hint="eastAsia"/>
          <w:color w:val="000000" w:themeColor="text1"/>
          <w:szCs w:val="21"/>
        </w:rPr>
        <w:t>在规定条件下</w:t>
      </w:r>
      <w:r w:rsidRPr="00BA5426">
        <w:rPr>
          <w:rFonts w:ascii="宋体" w:hAnsi="宋体" w:hint="eastAsia"/>
          <w:color w:val="000000" w:themeColor="text1"/>
        </w:rPr>
        <w:t>进行的拉伸试验过程中，试样被拉断记录的最大力</w:t>
      </w:r>
      <w:r w:rsidRPr="00BA5426">
        <w:rPr>
          <w:rFonts w:hint="eastAsia"/>
          <w:color w:val="000000" w:themeColor="text1"/>
          <w:szCs w:val="21"/>
        </w:rPr>
        <w:t>。</w:t>
      </w:r>
    </w:p>
    <w:p w14:paraId="72DCF807" w14:textId="77777777" w:rsidR="00831E7A" w:rsidRPr="00BA5426" w:rsidRDefault="00831E7A" w:rsidP="00831E7A">
      <w:pPr>
        <w:adjustRightInd w:val="0"/>
        <w:snapToGrid w:val="0"/>
        <w:jc w:val="left"/>
        <w:rPr>
          <w:rFonts w:ascii="黑体" w:eastAsia="黑体" w:hAnsi="黑体"/>
          <w:color w:val="000000" w:themeColor="text1"/>
          <w:szCs w:val="21"/>
        </w:rPr>
      </w:pPr>
      <w:r w:rsidRPr="00BA5426">
        <w:rPr>
          <w:rFonts w:ascii="黑体" w:eastAsia="黑体" w:hAnsi="黑体" w:hint="eastAsia"/>
          <w:color w:val="000000" w:themeColor="text1"/>
          <w:szCs w:val="21"/>
        </w:rPr>
        <w:t>3</w:t>
      </w:r>
      <w:r w:rsidRPr="00BA5426">
        <w:rPr>
          <w:rFonts w:ascii="黑体" w:eastAsia="黑体" w:hAnsi="黑体"/>
          <w:color w:val="000000" w:themeColor="text1"/>
          <w:szCs w:val="21"/>
        </w:rPr>
        <w:t>.14</w:t>
      </w:r>
    </w:p>
    <w:p w14:paraId="22241AC8" w14:textId="77777777" w:rsidR="00831E7A" w:rsidRPr="00BA5426" w:rsidRDefault="00831E7A" w:rsidP="00831E7A">
      <w:pPr>
        <w:adjustRightInd w:val="0"/>
        <w:snapToGrid w:val="0"/>
        <w:ind w:firstLineChars="200" w:firstLine="420"/>
        <w:jc w:val="left"/>
        <w:rPr>
          <w:rFonts w:eastAsia="黑体"/>
          <w:b/>
          <w:bCs/>
          <w:color w:val="000000" w:themeColor="text1"/>
          <w:szCs w:val="21"/>
        </w:rPr>
      </w:pPr>
      <w:r w:rsidRPr="00BA5426">
        <w:rPr>
          <w:rFonts w:ascii="黑体" w:eastAsia="黑体" w:hAnsi="黑体" w:hint="eastAsia"/>
          <w:color w:val="000000" w:themeColor="text1"/>
          <w:szCs w:val="21"/>
        </w:rPr>
        <w:t>撕破强力</w:t>
      </w:r>
      <w:r w:rsidRPr="00BA5426">
        <w:rPr>
          <w:rFonts w:hint="eastAsia"/>
          <w:color w:val="000000" w:themeColor="text1"/>
          <w:szCs w:val="21"/>
        </w:rPr>
        <w:t xml:space="preserve"> </w:t>
      </w:r>
      <w:r w:rsidRPr="00BA5426">
        <w:rPr>
          <w:color w:val="000000" w:themeColor="text1"/>
          <w:szCs w:val="21"/>
        </w:rPr>
        <w:t xml:space="preserve"> </w:t>
      </w:r>
      <w:bookmarkStart w:id="7" w:name="_Hlk97904471"/>
      <w:r w:rsidRPr="00BA5426">
        <w:rPr>
          <w:rFonts w:eastAsia="黑体"/>
          <w:b/>
          <w:bCs/>
          <w:color w:val="000000" w:themeColor="text1"/>
          <w:szCs w:val="21"/>
        </w:rPr>
        <w:t>tear force</w:t>
      </w:r>
      <w:bookmarkEnd w:id="7"/>
    </w:p>
    <w:p w14:paraId="5E243668" w14:textId="42B26E20" w:rsidR="00831E7A" w:rsidRPr="00BA5426" w:rsidRDefault="00831E7A" w:rsidP="00831E7A">
      <w:pPr>
        <w:adjustRightInd w:val="0"/>
        <w:snapToGrid w:val="0"/>
        <w:ind w:firstLineChars="200" w:firstLine="420"/>
        <w:jc w:val="left"/>
        <w:rPr>
          <w:color w:val="000000" w:themeColor="text1"/>
          <w:szCs w:val="21"/>
        </w:rPr>
      </w:pPr>
      <w:r w:rsidRPr="00BA5426">
        <w:rPr>
          <w:rFonts w:hint="eastAsia"/>
          <w:color w:val="000000" w:themeColor="text1"/>
          <w:szCs w:val="21"/>
        </w:rPr>
        <w:t>在规定条件下，使试样上初始切口扩展所需的力。</w:t>
      </w:r>
    </w:p>
    <w:p w14:paraId="2E482620" w14:textId="77777777" w:rsidR="00831E7A" w:rsidRPr="00BA5426" w:rsidRDefault="00831E7A" w:rsidP="00831E7A">
      <w:pPr>
        <w:adjustRightInd w:val="0"/>
        <w:snapToGrid w:val="0"/>
        <w:jc w:val="left"/>
        <w:rPr>
          <w:rFonts w:ascii="黑体" w:eastAsia="黑体" w:hAnsi="黑体"/>
          <w:color w:val="000000" w:themeColor="text1"/>
          <w:szCs w:val="21"/>
        </w:rPr>
      </w:pPr>
      <w:r w:rsidRPr="00BA5426">
        <w:rPr>
          <w:rFonts w:ascii="黑体" w:eastAsia="黑体" w:hAnsi="黑体" w:hint="eastAsia"/>
          <w:color w:val="000000" w:themeColor="text1"/>
          <w:szCs w:val="21"/>
        </w:rPr>
        <w:t>3</w:t>
      </w:r>
      <w:r w:rsidRPr="00BA5426">
        <w:rPr>
          <w:rFonts w:ascii="黑体" w:eastAsia="黑体" w:hAnsi="黑体"/>
          <w:color w:val="000000" w:themeColor="text1"/>
          <w:szCs w:val="21"/>
        </w:rPr>
        <w:t xml:space="preserve">.15  </w:t>
      </w:r>
    </w:p>
    <w:p w14:paraId="20EB5425" w14:textId="77777777" w:rsidR="00831E7A" w:rsidRPr="00BA5426" w:rsidRDefault="00831E7A" w:rsidP="00831E7A">
      <w:pPr>
        <w:adjustRightInd w:val="0"/>
        <w:snapToGrid w:val="0"/>
        <w:ind w:firstLineChars="200" w:firstLine="420"/>
        <w:jc w:val="left"/>
        <w:rPr>
          <w:rFonts w:ascii="黑体" w:eastAsia="黑体" w:hAnsi="黑体"/>
          <w:color w:val="000000" w:themeColor="text1"/>
          <w:szCs w:val="21"/>
        </w:rPr>
      </w:pPr>
      <w:r w:rsidRPr="00BA5426">
        <w:rPr>
          <w:rFonts w:ascii="黑体" w:eastAsia="黑体" w:hAnsi="黑体" w:hint="eastAsia"/>
          <w:color w:val="000000" w:themeColor="text1"/>
          <w:szCs w:val="21"/>
        </w:rPr>
        <w:t>棉结杂质</w:t>
      </w:r>
      <w:proofErr w:type="gramStart"/>
      <w:r w:rsidRPr="00BA5426">
        <w:rPr>
          <w:rFonts w:ascii="黑体" w:eastAsia="黑体" w:hAnsi="黑体" w:hint="eastAsia"/>
          <w:color w:val="000000" w:themeColor="text1"/>
          <w:szCs w:val="21"/>
        </w:rPr>
        <w:t>疵点格率</w:t>
      </w:r>
      <w:proofErr w:type="gramEnd"/>
      <w:r w:rsidRPr="00BA5426">
        <w:rPr>
          <w:rFonts w:ascii="黑体" w:eastAsia="黑体" w:hAnsi="黑体" w:hint="eastAsia"/>
          <w:color w:val="000000" w:themeColor="text1"/>
          <w:szCs w:val="21"/>
        </w:rPr>
        <w:t xml:space="preserve"> </w:t>
      </w:r>
      <w:r w:rsidRPr="00BA5426">
        <w:rPr>
          <w:rFonts w:ascii="黑体" w:eastAsia="黑体" w:hAnsi="黑体"/>
          <w:color w:val="000000" w:themeColor="text1"/>
          <w:szCs w:val="21"/>
        </w:rPr>
        <w:t xml:space="preserve"> </w:t>
      </w:r>
      <w:bookmarkStart w:id="8" w:name="_Hlk97904491"/>
      <w:r w:rsidRPr="00BA5426">
        <w:rPr>
          <w:rFonts w:eastAsia="黑体"/>
          <w:b/>
          <w:bCs/>
          <w:color w:val="000000" w:themeColor="text1"/>
          <w:szCs w:val="21"/>
        </w:rPr>
        <w:t xml:space="preserve">the percentage of </w:t>
      </w:r>
      <w:proofErr w:type="spellStart"/>
      <w:r w:rsidRPr="00BA5426">
        <w:rPr>
          <w:rFonts w:eastAsia="黑体"/>
          <w:b/>
          <w:bCs/>
          <w:color w:val="000000" w:themeColor="text1"/>
          <w:szCs w:val="21"/>
        </w:rPr>
        <w:t>neps</w:t>
      </w:r>
      <w:proofErr w:type="spellEnd"/>
      <w:r w:rsidRPr="00BA5426">
        <w:rPr>
          <w:rFonts w:eastAsia="黑体"/>
          <w:b/>
          <w:bCs/>
          <w:color w:val="000000" w:themeColor="text1"/>
          <w:szCs w:val="21"/>
        </w:rPr>
        <w:t xml:space="preserve"> and trashes defect squares</w:t>
      </w:r>
      <w:bookmarkEnd w:id="8"/>
    </w:p>
    <w:p w14:paraId="7F07E3F5" w14:textId="77777777" w:rsidR="00831E7A" w:rsidRPr="00BA5426" w:rsidRDefault="00831E7A" w:rsidP="00831E7A">
      <w:pPr>
        <w:adjustRightInd w:val="0"/>
        <w:snapToGrid w:val="0"/>
        <w:ind w:firstLineChars="200" w:firstLine="420"/>
        <w:jc w:val="left"/>
        <w:rPr>
          <w:rFonts w:ascii="宋体" w:hAnsi="宋体"/>
          <w:color w:val="000000" w:themeColor="text1"/>
          <w:szCs w:val="21"/>
        </w:rPr>
      </w:pPr>
      <w:r w:rsidRPr="00BA5426">
        <w:rPr>
          <w:rFonts w:ascii="宋体" w:hAnsi="宋体" w:hint="eastAsia"/>
          <w:color w:val="000000" w:themeColor="text1"/>
          <w:szCs w:val="21"/>
        </w:rPr>
        <w:t>本色布表面在规定面积中棉结杂质疵点格数与</w:t>
      </w:r>
      <w:proofErr w:type="gramStart"/>
      <w:r w:rsidRPr="00BA5426">
        <w:rPr>
          <w:rFonts w:ascii="宋体" w:hAnsi="宋体" w:hint="eastAsia"/>
          <w:color w:val="000000" w:themeColor="text1"/>
          <w:szCs w:val="21"/>
        </w:rPr>
        <w:t>取样总</w:t>
      </w:r>
      <w:proofErr w:type="gramEnd"/>
      <w:r w:rsidRPr="00BA5426">
        <w:rPr>
          <w:rFonts w:ascii="宋体" w:hAnsi="宋体" w:hint="eastAsia"/>
          <w:color w:val="000000" w:themeColor="text1"/>
          <w:szCs w:val="21"/>
        </w:rPr>
        <w:t>格数的比率。</w:t>
      </w:r>
    </w:p>
    <w:p w14:paraId="6CC12A02" w14:textId="77777777" w:rsidR="00831E7A" w:rsidRPr="00BA5426" w:rsidRDefault="00831E7A" w:rsidP="00831E7A">
      <w:pPr>
        <w:adjustRightInd w:val="0"/>
        <w:snapToGrid w:val="0"/>
        <w:jc w:val="left"/>
        <w:rPr>
          <w:rFonts w:ascii="黑体" w:eastAsia="黑体" w:hAnsi="黑体"/>
          <w:color w:val="000000" w:themeColor="text1"/>
          <w:szCs w:val="21"/>
        </w:rPr>
      </w:pPr>
      <w:r w:rsidRPr="00BA5426">
        <w:rPr>
          <w:rFonts w:ascii="黑体" w:eastAsia="黑体" w:hAnsi="黑体" w:hint="eastAsia"/>
          <w:color w:val="000000" w:themeColor="text1"/>
          <w:szCs w:val="21"/>
        </w:rPr>
        <w:t>3</w:t>
      </w:r>
      <w:r w:rsidRPr="00BA5426">
        <w:rPr>
          <w:rFonts w:ascii="黑体" w:eastAsia="黑体" w:hAnsi="黑体"/>
          <w:color w:val="000000" w:themeColor="text1"/>
          <w:szCs w:val="21"/>
        </w:rPr>
        <w:t>.16</w:t>
      </w:r>
    </w:p>
    <w:p w14:paraId="4975803E" w14:textId="77777777" w:rsidR="00831E7A" w:rsidRPr="00BA5426" w:rsidRDefault="00831E7A" w:rsidP="00831E7A">
      <w:pPr>
        <w:adjustRightInd w:val="0"/>
        <w:snapToGrid w:val="0"/>
        <w:ind w:firstLineChars="200" w:firstLine="420"/>
        <w:jc w:val="left"/>
        <w:rPr>
          <w:rFonts w:ascii="黑体" w:eastAsia="黑体" w:hAnsi="黑体"/>
          <w:color w:val="000000" w:themeColor="text1"/>
          <w:szCs w:val="21"/>
        </w:rPr>
      </w:pPr>
      <w:r w:rsidRPr="00BA5426">
        <w:rPr>
          <w:rFonts w:ascii="黑体" w:eastAsia="黑体" w:hAnsi="黑体" w:hint="eastAsia"/>
          <w:color w:val="000000" w:themeColor="text1"/>
          <w:szCs w:val="21"/>
        </w:rPr>
        <w:t>棉结</w:t>
      </w:r>
      <w:proofErr w:type="gramStart"/>
      <w:r w:rsidRPr="00BA5426">
        <w:rPr>
          <w:rFonts w:ascii="黑体" w:eastAsia="黑体" w:hAnsi="黑体" w:hint="eastAsia"/>
          <w:color w:val="000000" w:themeColor="text1"/>
          <w:szCs w:val="21"/>
        </w:rPr>
        <w:t>疵点格率</w:t>
      </w:r>
      <w:proofErr w:type="gramEnd"/>
      <w:r w:rsidRPr="00BA5426">
        <w:rPr>
          <w:rFonts w:ascii="黑体" w:eastAsia="黑体" w:hAnsi="黑体" w:hint="eastAsia"/>
          <w:color w:val="000000" w:themeColor="text1"/>
          <w:szCs w:val="21"/>
        </w:rPr>
        <w:t xml:space="preserve"> </w:t>
      </w:r>
      <w:r w:rsidRPr="00BA5426">
        <w:rPr>
          <w:rFonts w:ascii="黑体" w:eastAsia="黑体" w:hAnsi="黑体"/>
          <w:color w:val="000000" w:themeColor="text1"/>
          <w:szCs w:val="21"/>
        </w:rPr>
        <w:t xml:space="preserve"> </w:t>
      </w:r>
      <w:bookmarkStart w:id="9" w:name="_Hlk97904511"/>
      <w:r w:rsidRPr="00BA5426">
        <w:rPr>
          <w:rFonts w:eastAsia="黑体"/>
          <w:b/>
          <w:bCs/>
          <w:color w:val="000000" w:themeColor="text1"/>
          <w:szCs w:val="21"/>
        </w:rPr>
        <w:t xml:space="preserve">the percentage of </w:t>
      </w:r>
      <w:proofErr w:type="spellStart"/>
      <w:r w:rsidRPr="00BA5426">
        <w:rPr>
          <w:rFonts w:eastAsia="黑体"/>
          <w:b/>
          <w:bCs/>
          <w:color w:val="000000" w:themeColor="text1"/>
          <w:szCs w:val="21"/>
        </w:rPr>
        <w:t>neps</w:t>
      </w:r>
      <w:proofErr w:type="spellEnd"/>
      <w:r w:rsidRPr="00BA5426">
        <w:rPr>
          <w:rFonts w:eastAsia="黑体"/>
          <w:b/>
          <w:bCs/>
          <w:color w:val="000000" w:themeColor="text1"/>
          <w:szCs w:val="21"/>
        </w:rPr>
        <w:t xml:space="preserve"> defect squares</w:t>
      </w:r>
      <w:bookmarkEnd w:id="9"/>
    </w:p>
    <w:p w14:paraId="3BC5AB8E" w14:textId="77777777" w:rsidR="00831E7A" w:rsidRPr="00BA5426" w:rsidRDefault="00831E7A" w:rsidP="00831E7A">
      <w:pPr>
        <w:adjustRightInd w:val="0"/>
        <w:snapToGrid w:val="0"/>
        <w:ind w:firstLineChars="200" w:firstLine="420"/>
        <w:jc w:val="left"/>
        <w:rPr>
          <w:rFonts w:ascii="宋体" w:hAnsi="宋体"/>
          <w:color w:val="000000" w:themeColor="text1"/>
          <w:szCs w:val="21"/>
        </w:rPr>
      </w:pPr>
      <w:r w:rsidRPr="00BA5426">
        <w:rPr>
          <w:rFonts w:ascii="宋体" w:hAnsi="宋体" w:hint="eastAsia"/>
          <w:color w:val="000000" w:themeColor="text1"/>
          <w:szCs w:val="21"/>
        </w:rPr>
        <w:lastRenderedPageBreak/>
        <w:t>本色布表面在规定面积中棉结疵点格数与</w:t>
      </w:r>
      <w:proofErr w:type="gramStart"/>
      <w:r w:rsidRPr="00BA5426">
        <w:rPr>
          <w:rFonts w:ascii="宋体" w:hAnsi="宋体" w:hint="eastAsia"/>
          <w:color w:val="000000" w:themeColor="text1"/>
          <w:szCs w:val="21"/>
        </w:rPr>
        <w:t>取样总</w:t>
      </w:r>
      <w:proofErr w:type="gramEnd"/>
      <w:r w:rsidRPr="00BA5426">
        <w:rPr>
          <w:rFonts w:ascii="宋体" w:hAnsi="宋体" w:hint="eastAsia"/>
          <w:color w:val="000000" w:themeColor="text1"/>
          <w:szCs w:val="21"/>
        </w:rPr>
        <w:t>格数的比率。</w:t>
      </w:r>
    </w:p>
    <w:p w14:paraId="2953490B" w14:textId="77777777" w:rsidR="00831E7A" w:rsidRPr="00BA5426" w:rsidRDefault="00831E7A" w:rsidP="00831E7A">
      <w:pPr>
        <w:adjustRightInd w:val="0"/>
        <w:snapToGrid w:val="0"/>
        <w:jc w:val="left"/>
        <w:rPr>
          <w:rFonts w:ascii="黑体" w:eastAsia="黑体" w:hAnsi="黑体"/>
          <w:color w:val="000000" w:themeColor="text1"/>
          <w:szCs w:val="21"/>
        </w:rPr>
      </w:pPr>
      <w:r w:rsidRPr="00BA5426">
        <w:rPr>
          <w:rFonts w:ascii="黑体" w:eastAsia="黑体" w:hAnsi="黑体"/>
          <w:color w:val="000000" w:themeColor="text1"/>
          <w:szCs w:val="21"/>
        </w:rPr>
        <w:t>3.17</w:t>
      </w:r>
    </w:p>
    <w:p w14:paraId="7B25F865" w14:textId="77777777" w:rsidR="00831E7A" w:rsidRPr="00BA5426" w:rsidRDefault="00831E7A" w:rsidP="00831E7A">
      <w:pPr>
        <w:adjustRightInd w:val="0"/>
        <w:snapToGrid w:val="0"/>
        <w:ind w:firstLineChars="200" w:firstLine="420"/>
        <w:jc w:val="left"/>
        <w:rPr>
          <w:rFonts w:ascii="宋体" w:hAnsi="宋体"/>
          <w:color w:val="000000" w:themeColor="text1"/>
          <w:szCs w:val="21"/>
        </w:rPr>
      </w:pPr>
      <w:r w:rsidRPr="00BA5426">
        <w:rPr>
          <w:rFonts w:ascii="黑体" w:eastAsia="黑体" w:hAnsi="黑体" w:hint="eastAsia"/>
          <w:color w:val="000000" w:themeColor="text1"/>
          <w:szCs w:val="21"/>
        </w:rPr>
        <w:t>布面疵点</w:t>
      </w:r>
      <w:r w:rsidRPr="00BA5426">
        <w:rPr>
          <w:rFonts w:ascii="宋体" w:hAnsi="宋体" w:hint="eastAsia"/>
          <w:color w:val="000000" w:themeColor="text1"/>
          <w:szCs w:val="21"/>
        </w:rPr>
        <w:t xml:space="preserve"> </w:t>
      </w:r>
      <w:r w:rsidRPr="00BA5426">
        <w:rPr>
          <w:rFonts w:ascii="宋体" w:hAnsi="宋体"/>
          <w:color w:val="000000" w:themeColor="text1"/>
          <w:szCs w:val="21"/>
        </w:rPr>
        <w:t xml:space="preserve"> </w:t>
      </w:r>
      <w:bookmarkStart w:id="10" w:name="_Hlk97904530"/>
      <w:r w:rsidRPr="00BA5426">
        <w:rPr>
          <w:b/>
          <w:bCs/>
          <w:color w:val="000000" w:themeColor="text1"/>
          <w:szCs w:val="21"/>
        </w:rPr>
        <w:t>defect on the surface of the grey fabric</w:t>
      </w:r>
      <w:bookmarkEnd w:id="10"/>
    </w:p>
    <w:p w14:paraId="7AB72CE1" w14:textId="77777777" w:rsidR="00831E7A" w:rsidRPr="00BA5426" w:rsidRDefault="00831E7A" w:rsidP="00831E7A">
      <w:pPr>
        <w:adjustRightInd w:val="0"/>
        <w:snapToGrid w:val="0"/>
        <w:ind w:firstLineChars="200" w:firstLine="420"/>
        <w:jc w:val="left"/>
        <w:rPr>
          <w:rFonts w:eastAsia="黑体"/>
          <w:b/>
          <w:bCs/>
          <w:color w:val="000000" w:themeColor="text1"/>
        </w:rPr>
      </w:pPr>
      <w:r w:rsidRPr="00BA5426">
        <w:rPr>
          <w:rFonts w:ascii="宋体" w:hAnsi="宋体" w:hint="eastAsia"/>
          <w:color w:val="000000" w:themeColor="text1"/>
          <w:szCs w:val="21"/>
        </w:rPr>
        <w:t>本色布表面呈现的可能</w:t>
      </w:r>
      <w:proofErr w:type="gramStart"/>
      <w:r w:rsidRPr="00BA5426">
        <w:rPr>
          <w:rFonts w:ascii="宋体" w:hAnsi="宋体" w:hint="eastAsia"/>
          <w:color w:val="000000" w:themeColor="text1"/>
          <w:szCs w:val="21"/>
        </w:rPr>
        <w:t>消弱</w:t>
      </w:r>
      <w:proofErr w:type="gramEnd"/>
      <w:r w:rsidRPr="00BA5426">
        <w:rPr>
          <w:rFonts w:ascii="宋体" w:hAnsi="宋体" w:hint="eastAsia"/>
          <w:color w:val="000000" w:themeColor="text1"/>
          <w:szCs w:val="21"/>
        </w:rPr>
        <w:t>其预期性能并影响制成品外观的缺陷。</w:t>
      </w:r>
    </w:p>
    <w:p w14:paraId="5FC744C0" w14:textId="77777777" w:rsidR="00A32105" w:rsidRPr="00BA5426" w:rsidRDefault="00A32105" w:rsidP="00A32105">
      <w:pPr>
        <w:adjustRightInd w:val="0"/>
        <w:snapToGrid w:val="0"/>
        <w:spacing w:beforeLines="100" w:before="312" w:afterLines="100" w:after="312"/>
        <w:ind w:right="108"/>
        <w:rPr>
          <w:rFonts w:ascii="黑体" w:eastAsia="黑体"/>
          <w:color w:val="000000" w:themeColor="text1"/>
          <w:szCs w:val="21"/>
        </w:rPr>
      </w:pPr>
      <w:r w:rsidRPr="00BA5426">
        <w:rPr>
          <w:rFonts w:ascii="黑体" w:eastAsia="黑体"/>
          <w:color w:val="000000" w:themeColor="text1"/>
          <w:szCs w:val="21"/>
        </w:rPr>
        <w:t xml:space="preserve">4  </w:t>
      </w:r>
      <w:r w:rsidRPr="00BA5426">
        <w:rPr>
          <w:rFonts w:ascii="黑体" w:eastAsia="黑体" w:hint="eastAsia"/>
          <w:color w:val="000000" w:themeColor="text1"/>
          <w:szCs w:val="21"/>
        </w:rPr>
        <w:t>织物规格的测试</w:t>
      </w:r>
    </w:p>
    <w:p w14:paraId="7AA5516A" w14:textId="77777777" w:rsidR="00A32105" w:rsidRPr="00BA5426" w:rsidRDefault="00A32105" w:rsidP="00A32105">
      <w:pPr>
        <w:adjustRightInd w:val="0"/>
        <w:snapToGrid w:val="0"/>
        <w:spacing w:afterLines="50" w:after="156"/>
        <w:ind w:right="108"/>
        <w:rPr>
          <w:rFonts w:ascii="黑体" w:eastAsia="黑体" w:hAnsi="黑体"/>
          <w:color w:val="000000" w:themeColor="text1"/>
          <w:szCs w:val="21"/>
        </w:rPr>
      </w:pPr>
      <w:r w:rsidRPr="00BA5426">
        <w:rPr>
          <w:rFonts w:ascii="黑体" w:eastAsia="黑体" w:hAnsi="黑体"/>
          <w:color w:val="000000" w:themeColor="text1"/>
          <w:szCs w:val="21"/>
        </w:rPr>
        <w:t xml:space="preserve">4.1  </w:t>
      </w:r>
      <w:r w:rsidRPr="00BA5426">
        <w:rPr>
          <w:rFonts w:ascii="黑体" w:eastAsia="黑体" w:hAnsi="黑体" w:hint="eastAsia"/>
          <w:color w:val="000000" w:themeColor="text1"/>
          <w:szCs w:val="21"/>
        </w:rPr>
        <w:t>织物组织</w:t>
      </w:r>
    </w:p>
    <w:p w14:paraId="33313D47" w14:textId="77777777" w:rsidR="00A32105" w:rsidRPr="00BA5426" w:rsidRDefault="00A32105" w:rsidP="00A32105">
      <w:pPr>
        <w:adjustRightInd w:val="0"/>
        <w:snapToGrid w:val="0"/>
        <w:ind w:firstLineChars="200" w:firstLine="420"/>
        <w:rPr>
          <w:rFonts w:ascii="宋体" w:hAnsi="宋体"/>
          <w:color w:val="000000" w:themeColor="text1"/>
          <w:szCs w:val="21"/>
        </w:rPr>
      </w:pPr>
      <w:r w:rsidRPr="00BA5426">
        <w:rPr>
          <w:rFonts w:ascii="宋体" w:hAnsi="宋体" w:hint="eastAsia"/>
          <w:color w:val="000000" w:themeColor="text1"/>
          <w:szCs w:val="21"/>
        </w:rPr>
        <w:t>织物组织的</w:t>
      </w:r>
      <w:proofErr w:type="gramStart"/>
      <w:r w:rsidRPr="00BA5426">
        <w:rPr>
          <w:rFonts w:ascii="宋体" w:hAnsi="宋体" w:hint="eastAsia"/>
          <w:color w:val="000000" w:themeColor="text1"/>
          <w:szCs w:val="21"/>
        </w:rPr>
        <w:t>测定按</w:t>
      </w:r>
      <w:proofErr w:type="gramEnd"/>
      <w:r w:rsidRPr="00BA5426">
        <w:rPr>
          <w:color w:val="000000" w:themeColor="text1"/>
          <w:szCs w:val="21"/>
        </w:rPr>
        <w:t>GB/T</w:t>
      </w:r>
      <w:r w:rsidRPr="00BA5426">
        <w:rPr>
          <w:rFonts w:ascii="宋体" w:hAnsi="宋体" w:hint="eastAsia"/>
          <w:color w:val="000000" w:themeColor="text1"/>
          <w:szCs w:val="21"/>
        </w:rPr>
        <w:t xml:space="preserve"> 29256.</w:t>
      </w:r>
      <w:r w:rsidRPr="00BA5426">
        <w:rPr>
          <w:rFonts w:ascii="宋体" w:hAnsi="宋体"/>
          <w:color w:val="000000" w:themeColor="text1"/>
          <w:szCs w:val="21"/>
        </w:rPr>
        <w:t>1</w:t>
      </w:r>
      <w:r w:rsidRPr="00BA5426">
        <w:rPr>
          <w:rFonts w:ascii="宋体" w:hAnsi="宋体" w:hint="eastAsia"/>
          <w:color w:val="000000" w:themeColor="text1"/>
          <w:szCs w:val="21"/>
        </w:rPr>
        <w:t>执行。</w:t>
      </w:r>
    </w:p>
    <w:p w14:paraId="0308AAAF" w14:textId="77777777" w:rsidR="00A32105" w:rsidRPr="00BA5426" w:rsidRDefault="00A32105" w:rsidP="00A32105">
      <w:pPr>
        <w:adjustRightInd w:val="0"/>
        <w:snapToGrid w:val="0"/>
        <w:spacing w:beforeLines="50" w:before="156" w:afterLines="50" w:after="156"/>
        <w:rPr>
          <w:rFonts w:ascii="黑体" w:eastAsia="黑体" w:hAnsi="黑体"/>
          <w:color w:val="000000" w:themeColor="text1"/>
        </w:rPr>
      </w:pPr>
      <w:r w:rsidRPr="00BA5426">
        <w:rPr>
          <w:rFonts w:ascii="黑体" w:eastAsia="黑体" w:hAnsi="黑体" w:hint="eastAsia"/>
          <w:color w:val="000000" w:themeColor="text1"/>
        </w:rPr>
        <w:t>4</w:t>
      </w:r>
      <w:r w:rsidRPr="00BA5426">
        <w:rPr>
          <w:rFonts w:ascii="黑体" w:eastAsia="黑体" w:hAnsi="黑体"/>
          <w:color w:val="000000" w:themeColor="text1"/>
        </w:rPr>
        <w:t xml:space="preserve">.2  </w:t>
      </w:r>
      <w:r w:rsidRPr="00BA5426">
        <w:rPr>
          <w:rFonts w:ascii="黑体" w:eastAsia="黑体" w:hAnsi="黑体" w:hint="eastAsia"/>
          <w:color w:val="000000" w:themeColor="text1"/>
        </w:rPr>
        <w:t>经纬向织缩率</w:t>
      </w:r>
    </w:p>
    <w:p w14:paraId="7E889F89" w14:textId="77777777" w:rsidR="00A32105" w:rsidRPr="00BA5426" w:rsidRDefault="00A32105" w:rsidP="00A32105">
      <w:pPr>
        <w:adjustRightInd w:val="0"/>
        <w:snapToGrid w:val="0"/>
        <w:ind w:firstLineChars="200" w:firstLine="420"/>
        <w:rPr>
          <w:rFonts w:ascii="宋体" w:hAnsi="宋体"/>
          <w:color w:val="000000" w:themeColor="text1"/>
        </w:rPr>
      </w:pPr>
      <w:r w:rsidRPr="00BA5426">
        <w:rPr>
          <w:rFonts w:hint="eastAsia"/>
          <w:color w:val="000000" w:themeColor="text1"/>
        </w:rPr>
        <w:t>织物经纬向织缩率的</w:t>
      </w:r>
      <w:proofErr w:type="gramStart"/>
      <w:r w:rsidRPr="00BA5426">
        <w:rPr>
          <w:rFonts w:hint="eastAsia"/>
          <w:color w:val="000000" w:themeColor="text1"/>
        </w:rPr>
        <w:t>测定按</w:t>
      </w:r>
      <w:proofErr w:type="gramEnd"/>
      <w:r w:rsidRPr="00BA5426">
        <w:rPr>
          <w:rFonts w:hint="eastAsia"/>
          <w:color w:val="000000" w:themeColor="text1"/>
        </w:rPr>
        <w:t>GB/T</w:t>
      </w:r>
      <w:r w:rsidRPr="00BA5426">
        <w:rPr>
          <w:color w:val="000000" w:themeColor="text1"/>
        </w:rPr>
        <w:t xml:space="preserve"> </w:t>
      </w:r>
      <w:r w:rsidRPr="00BA5426">
        <w:rPr>
          <w:rFonts w:ascii="宋体" w:hAnsi="宋体" w:hint="eastAsia"/>
          <w:color w:val="000000" w:themeColor="text1"/>
        </w:rPr>
        <w:t>29256.3执行。</w:t>
      </w:r>
    </w:p>
    <w:p w14:paraId="5A5D522A" w14:textId="77777777" w:rsidR="00A32105" w:rsidRPr="00BA5426" w:rsidRDefault="00A32105" w:rsidP="00A32105">
      <w:pPr>
        <w:adjustRightInd w:val="0"/>
        <w:snapToGrid w:val="0"/>
        <w:spacing w:beforeLines="50" w:before="156" w:afterLines="50" w:after="156"/>
        <w:rPr>
          <w:rFonts w:ascii="黑体" w:eastAsia="黑体" w:hAnsi="黑体"/>
          <w:color w:val="000000" w:themeColor="text1"/>
        </w:rPr>
      </w:pPr>
      <w:r w:rsidRPr="00BA5426">
        <w:rPr>
          <w:rFonts w:ascii="黑体" w:eastAsia="黑体" w:hAnsi="黑体" w:hint="eastAsia"/>
          <w:color w:val="000000" w:themeColor="text1"/>
        </w:rPr>
        <w:t>4</w:t>
      </w:r>
      <w:r w:rsidRPr="00BA5426">
        <w:rPr>
          <w:rFonts w:ascii="黑体" w:eastAsia="黑体" w:hAnsi="黑体"/>
          <w:color w:val="000000" w:themeColor="text1"/>
        </w:rPr>
        <w:t xml:space="preserve">.3  </w:t>
      </w:r>
      <w:r w:rsidRPr="00BA5426">
        <w:rPr>
          <w:rFonts w:ascii="黑体" w:eastAsia="黑体" w:hAnsi="黑体" w:hint="eastAsia"/>
          <w:color w:val="000000" w:themeColor="text1"/>
        </w:rPr>
        <w:t>纱线捻度和捻向</w:t>
      </w:r>
    </w:p>
    <w:p w14:paraId="49260EB7" w14:textId="3D459974" w:rsidR="00A32105" w:rsidRPr="00BA5426" w:rsidRDefault="00A32105" w:rsidP="00A32105">
      <w:pPr>
        <w:adjustRightInd w:val="0"/>
        <w:snapToGrid w:val="0"/>
        <w:ind w:firstLineChars="200" w:firstLine="420"/>
        <w:rPr>
          <w:color w:val="000000" w:themeColor="text1"/>
        </w:rPr>
      </w:pPr>
      <w:r w:rsidRPr="00BA5426">
        <w:rPr>
          <w:rFonts w:ascii="宋体" w:hAnsi="宋体" w:hint="eastAsia"/>
          <w:color w:val="000000" w:themeColor="text1"/>
        </w:rPr>
        <w:t>经纬纱</w:t>
      </w:r>
      <w:r w:rsidR="0067394D" w:rsidRPr="00BA5426">
        <w:rPr>
          <w:rFonts w:ascii="宋体" w:hAnsi="宋体" w:hint="eastAsia"/>
          <w:color w:val="000000" w:themeColor="text1"/>
        </w:rPr>
        <w:t>线</w:t>
      </w:r>
      <w:r w:rsidRPr="00BA5426">
        <w:rPr>
          <w:rFonts w:ascii="宋体" w:hAnsi="宋体" w:hint="eastAsia"/>
          <w:color w:val="000000" w:themeColor="text1"/>
        </w:rPr>
        <w:t>捻度和捻向</w:t>
      </w:r>
      <w:r w:rsidRPr="00BA5426">
        <w:rPr>
          <w:rFonts w:hint="eastAsia"/>
          <w:color w:val="000000" w:themeColor="text1"/>
        </w:rPr>
        <w:t>的</w:t>
      </w:r>
      <w:proofErr w:type="gramStart"/>
      <w:r w:rsidRPr="00BA5426">
        <w:rPr>
          <w:rFonts w:hint="eastAsia"/>
          <w:color w:val="000000" w:themeColor="text1"/>
        </w:rPr>
        <w:t>测定按</w:t>
      </w:r>
      <w:proofErr w:type="gramEnd"/>
      <w:r w:rsidRPr="00BA5426">
        <w:rPr>
          <w:rFonts w:hint="eastAsia"/>
          <w:color w:val="000000" w:themeColor="text1"/>
        </w:rPr>
        <w:t xml:space="preserve">GB/T </w:t>
      </w:r>
      <w:r w:rsidRPr="00BA5426">
        <w:rPr>
          <w:rFonts w:ascii="宋体" w:hAnsi="宋体" w:hint="eastAsia"/>
          <w:color w:val="000000" w:themeColor="text1"/>
        </w:rPr>
        <w:t>29256.4</w:t>
      </w:r>
      <w:r w:rsidRPr="00BA5426">
        <w:rPr>
          <w:rFonts w:hint="eastAsia"/>
          <w:color w:val="000000" w:themeColor="text1"/>
        </w:rPr>
        <w:t>执行。</w:t>
      </w:r>
    </w:p>
    <w:p w14:paraId="540F6D2D" w14:textId="48CAB7E8" w:rsidR="00A32105" w:rsidRPr="00BA5426" w:rsidRDefault="00A32105" w:rsidP="00A32105">
      <w:pPr>
        <w:adjustRightInd w:val="0"/>
        <w:snapToGrid w:val="0"/>
        <w:spacing w:beforeLines="50" w:before="156" w:afterLines="50" w:after="156"/>
        <w:ind w:right="108"/>
        <w:rPr>
          <w:rFonts w:ascii="黑体" w:eastAsia="黑体" w:hAnsi="黑体"/>
          <w:color w:val="000000" w:themeColor="text1"/>
          <w:szCs w:val="21"/>
        </w:rPr>
      </w:pPr>
      <w:r w:rsidRPr="00BA5426">
        <w:rPr>
          <w:rFonts w:ascii="黑体" w:eastAsia="黑体" w:hAnsi="黑体" w:hint="eastAsia"/>
          <w:color w:val="000000" w:themeColor="text1"/>
          <w:szCs w:val="21"/>
        </w:rPr>
        <w:t>4</w:t>
      </w:r>
      <w:r w:rsidRPr="00BA5426">
        <w:rPr>
          <w:rFonts w:ascii="黑体" w:eastAsia="黑体" w:hAnsi="黑体"/>
          <w:color w:val="000000" w:themeColor="text1"/>
          <w:szCs w:val="21"/>
        </w:rPr>
        <w:t xml:space="preserve">.4  </w:t>
      </w:r>
      <w:r w:rsidRPr="00BA5426">
        <w:rPr>
          <w:rFonts w:ascii="黑体" w:eastAsia="黑体" w:hAnsi="黑体" w:hint="eastAsia"/>
          <w:color w:val="000000" w:themeColor="text1"/>
          <w:szCs w:val="21"/>
        </w:rPr>
        <w:t>纱线</w:t>
      </w:r>
      <w:proofErr w:type="gramStart"/>
      <w:r w:rsidRPr="00BA5426">
        <w:rPr>
          <w:rFonts w:ascii="黑体" w:eastAsia="黑体" w:hAnsi="黑体" w:hint="eastAsia"/>
          <w:color w:val="000000" w:themeColor="text1"/>
          <w:szCs w:val="21"/>
        </w:rPr>
        <w:t>线</w:t>
      </w:r>
      <w:proofErr w:type="gramEnd"/>
      <w:r w:rsidRPr="00BA5426">
        <w:rPr>
          <w:rFonts w:ascii="黑体" w:eastAsia="黑体" w:hAnsi="黑体" w:hint="eastAsia"/>
          <w:color w:val="000000" w:themeColor="text1"/>
          <w:szCs w:val="21"/>
        </w:rPr>
        <w:t>密度</w:t>
      </w:r>
    </w:p>
    <w:p w14:paraId="6EDC4A5C" w14:textId="6444E0E2" w:rsidR="00A32105" w:rsidRPr="00BA5426" w:rsidRDefault="00A32105" w:rsidP="00A32105">
      <w:pPr>
        <w:adjustRightInd w:val="0"/>
        <w:snapToGrid w:val="0"/>
        <w:ind w:firstLineChars="200" w:firstLine="420"/>
        <w:rPr>
          <w:rFonts w:ascii="宋体" w:hAnsi="宋体"/>
          <w:color w:val="000000" w:themeColor="text1"/>
          <w:szCs w:val="21"/>
        </w:rPr>
      </w:pPr>
      <w:r w:rsidRPr="00BA5426">
        <w:rPr>
          <w:rFonts w:ascii="宋体" w:hAnsi="宋体" w:hint="eastAsia"/>
          <w:color w:val="000000" w:themeColor="text1"/>
          <w:szCs w:val="21"/>
        </w:rPr>
        <w:t>纱线</w:t>
      </w:r>
      <w:proofErr w:type="gramStart"/>
      <w:r w:rsidRPr="00BA5426">
        <w:rPr>
          <w:rFonts w:ascii="宋体" w:hAnsi="宋体" w:hint="eastAsia"/>
          <w:color w:val="000000" w:themeColor="text1"/>
          <w:szCs w:val="21"/>
        </w:rPr>
        <w:t>线</w:t>
      </w:r>
      <w:proofErr w:type="gramEnd"/>
      <w:r w:rsidRPr="00BA5426">
        <w:rPr>
          <w:rFonts w:ascii="宋体" w:hAnsi="宋体" w:hint="eastAsia"/>
          <w:color w:val="000000" w:themeColor="text1"/>
          <w:szCs w:val="21"/>
        </w:rPr>
        <w:t>密度的</w:t>
      </w:r>
      <w:proofErr w:type="gramStart"/>
      <w:r w:rsidRPr="00BA5426">
        <w:rPr>
          <w:rFonts w:ascii="宋体" w:hAnsi="宋体" w:hint="eastAsia"/>
          <w:color w:val="000000" w:themeColor="text1"/>
          <w:szCs w:val="21"/>
        </w:rPr>
        <w:t>测定按</w:t>
      </w:r>
      <w:proofErr w:type="gramEnd"/>
      <w:r w:rsidRPr="00BA5426">
        <w:rPr>
          <w:color w:val="000000" w:themeColor="text1"/>
          <w:szCs w:val="21"/>
        </w:rPr>
        <w:t>GB/T</w:t>
      </w:r>
      <w:r w:rsidRPr="00BA5426">
        <w:rPr>
          <w:rFonts w:ascii="宋体" w:hAnsi="宋体"/>
          <w:color w:val="000000" w:themeColor="text1"/>
          <w:szCs w:val="21"/>
        </w:rPr>
        <w:t xml:space="preserve"> 29256.5</w:t>
      </w:r>
      <w:r w:rsidRPr="00BA5426">
        <w:rPr>
          <w:rFonts w:ascii="宋体" w:hAnsi="宋体" w:hint="eastAsia"/>
          <w:color w:val="000000" w:themeColor="text1"/>
          <w:szCs w:val="21"/>
        </w:rPr>
        <w:t>执行。</w:t>
      </w:r>
    </w:p>
    <w:p w14:paraId="141DA4A9" w14:textId="417426ED" w:rsidR="00A32105" w:rsidRPr="00BA5426" w:rsidRDefault="00A32105" w:rsidP="00A32105">
      <w:pPr>
        <w:adjustRightInd w:val="0"/>
        <w:snapToGrid w:val="0"/>
        <w:spacing w:beforeLines="50" w:before="156" w:afterLines="50" w:after="156"/>
        <w:ind w:right="108"/>
        <w:rPr>
          <w:rFonts w:ascii="黑体" w:eastAsia="黑体" w:hAnsi="黑体"/>
          <w:color w:val="000000" w:themeColor="text1"/>
          <w:szCs w:val="21"/>
        </w:rPr>
      </w:pPr>
      <w:r w:rsidRPr="00BA5426">
        <w:rPr>
          <w:rFonts w:ascii="黑体" w:eastAsia="黑体" w:hAnsi="黑体"/>
          <w:color w:val="000000" w:themeColor="text1"/>
          <w:szCs w:val="21"/>
        </w:rPr>
        <w:t xml:space="preserve">4.5  </w:t>
      </w:r>
      <w:bookmarkStart w:id="11" w:name="_Hlk79394772"/>
      <w:r w:rsidR="005B614A" w:rsidRPr="00BA5426">
        <w:rPr>
          <w:rFonts w:ascii="黑体" w:eastAsia="黑体" w:hAnsi="黑体" w:hint="eastAsia"/>
          <w:color w:val="000000" w:themeColor="text1"/>
          <w:szCs w:val="21"/>
        </w:rPr>
        <w:t>织物</w:t>
      </w:r>
      <w:r w:rsidRPr="00BA5426">
        <w:rPr>
          <w:rFonts w:ascii="黑体" w:eastAsia="黑体" w:hAnsi="黑体" w:hint="eastAsia"/>
          <w:color w:val="000000" w:themeColor="text1"/>
          <w:szCs w:val="21"/>
        </w:rPr>
        <w:t>密度</w:t>
      </w:r>
      <w:bookmarkEnd w:id="11"/>
    </w:p>
    <w:p w14:paraId="504296F9" w14:textId="2006305C" w:rsidR="00A32105" w:rsidRPr="00BA5426" w:rsidRDefault="005B614A" w:rsidP="00A32105">
      <w:pPr>
        <w:adjustRightInd w:val="0"/>
        <w:snapToGrid w:val="0"/>
        <w:ind w:firstLineChars="200" w:firstLine="420"/>
        <w:rPr>
          <w:rFonts w:ascii="宋体" w:hAnsi="宋体"/>
          <w:color w:val="000000" w:themeColor="text1"/>
          <w:szCs w:val="21"/>
        </w:rPr>
      </w:pPr>
      <w:r w:rsidRPr="00BA5426">
        <w:rPr>
          <w:rFonts w:ascii="宋体" w:hAnsi="宋体" w:hint="eastAsia"/>
          <w:color w:val="000000" w:themeColor="text1"/>
        </w:rPr>
        <w:t>织物</w:t>
      </w:r>
      <w:r w:rsidR="00A32105" w:rsidRPr="00BA5426">
        <w:rPr>
          <w:rFonts w:ascii="宋体" w:hAnsi="宋体" w:hint="eastAsia"/>
          <w:color w:val="000000" w:themeColor="text1"/>
        </w:rPr>
        <w:t>密度的</w:t>
      </w:r>
      <w:proofErr w:type="gramStart"/>
      <w:r w:rsidR="00A32105" w:rsidRPr="00BA5426">
        <w:rPr>
          <w:rFonts w:ascii="宋体" w:hAnsi="宋体" w:hint="eastAsia"/>
          <w:color w:val="000000" w:themeColor="text1"/>
        </w:rPr>
        <w:t>测定按</w:t>
      </w:r>
      <w:proofErr w:type="gramEnd"/>
      <w:r w:rsidR="00A32105" w:rsidRPr="00BA5426">
        <w:rPr>
          <w:rFonts w:hint="eastAsia"/>
          <w:color w:val="000000" w:themeColor="text1"/>
        </w:rPr>
        <w:t xml:space="preserve">GB/T </w:t>
      </w:r>
      <w:r w:rsidR="00A32105" w:rsidRPr="00BA5426">
        <w:rPr>
          <w:rFonts w:ascii="宋体" w:hAnsi="宋体" w:hint="eastAsia"/>
          <w:color w:val="000000" w:themeColor="text1"/>
        </w:rPr>
        <w:t>4668执行。</w:t>
      </w:r>
    </w:p>
    <w:p w14:paraId="25A6B569" w14:textId="431ADA12" w:rsidR="00A32105" w:rsidRPr="00BA5426" w:rsidRDefault="00A32105" w:rsidP="00A32105">
      <w:pPr>
        <w:adjustRightInd w:val="0"/>
        <w:snapToGrid w:val="0"/>
        <w:spacing w:beforeLines="50" w:before="156" w:afterLines="50" w:after="156"/>
        <w:ind w:right="108"/>
        <w:rPr>
          <w:rFonts w:ascii="黑体" w:eastAsia="黑体" w:hAnsi="黑体"/>
          <w:color w:val="000000" w:themeColor="text1"/>
          <w:szCs w:val="21"/>
        </w:rPr>
      </w:pPr>
      <w:r w:rsidRPr="00BA5426">
        <w:rPr>
          <w:rFonts w:ascii="黑体" w:eastAsia="黑体" w:hAnsi="黑体"/>
          <w:color w:val="000000" w:themeColor="text1"/>
          <w:szCs w:val="21"/>
        </w:rPr>
        <w:t xml:space="preserve">4.6  </w:t>
      </w:r>
      <w:r w:rsidR="0067394D" w:rsidRPr="00BA5426">
        <w:rPr>
          <w:rFonts w:ascii="黑体" w:eastAsia="黑体" w:hAnsi="黑体" w:hint="eastAsia"/>
          <w:color w:val="000000" w:themeColor="text1"/>
          <w:szCs w:val="21"/>
        </w:rPr>
        <w:t>织物</w:t>
      </w:r>
      <w:r w:rsidRPr="00BA5426">
        <w:rPr>
          <w:rFonts w:ascii="黑体" w:eastAsia="黑体" w:hAnsi="黑体" w:hint="eastAsia"/>
          <w:color w:val="000000" w:themeColor="text1"/>
          <w:szCs w:val="21"/>
        </w:rPr>
        <w:t>长度、幅宽</w:t>
      </w:r>
    </w:p>
    <w:p w14:paraId="078A46A7" w14:textId="7F8EFA03" w:rsidR="00A32105" w:rsidRPr="00BA5426" w:rsidRDefault="0067394D" w:rsidP="00A32105">
      <w:pPr>
        <w:adjustRightInd w:val="0"/>
        <w:snapToGrid w:val="0"/>
        <w:ind w:firstLineChars="200" w:firstLine="420"/>
        <w:rPr>
          <w:rFonts w:ascii="宋体" w:hAnsi="宋体"/>
          <w:color w:val="000000" w:themeColor="text1"/>
        </w:rPr>
      </w:pPr>
      <w:r w:rsidRPr="00BA5426">
        <w:rPr>
          <w:rFonts w:ascii="宋体" w:hAnsi="宋体" w:hint="eastAsia"/>
          <w:color w:val="000000" w:themeColor="text1"/>
        </w:rPr>
        <w:t>织物</w:t>
      </w:r>
      <w:r w:rsidR="00A32105" w:rsidRPr="00BA5426">
        <w:rPr>
          <w:rFonts w:ascii="宋体" w:hAnsi="宋体" w:hint="eastAsia"/>
          <w:color w:val="000000" w:themeColor="text1"/>
        </w:rPr>
        <w:t>长度、幅宽</w:t>
      </w:r>
      <w:r w:rsidR="00EF485D" w:rsidRPr="00BA5426">
        <w:rPr>
          <w:rFonts w:ascii="宋体" w:hAnsi="宋体" w:hint="eastAsia"/>
          <w:color w:val="000000" w:themeColor="text1"/>
        </w:rPr>
        <w:t>的</w:t>
      </w:r>
      <w:proofErr w:type="gramStart"/>
      <w:r w:rsidR="00A32105" w:rsidRPr="00BA5426">
        <w:rPr>
          <w:rFonts w:ascii="宋体" w:hAnsi="宋体" w:hint="eastAsia"/>
          <w:color w:val="000000" w:themeColor="text1"/>
        </w:rPr>
        <w:t>检验按</w:t>
      </w:r>
      <w:proofErr w:type="gramEnd"/>
      <w:r w:rsidR="00A32105" w:rsidRPr="00BA5426">
        <w:rPr>
          <w:color w:val="000000" w:themeColor="text1"/>
        </w:rPr>
        <w:t>GB/T</w:t>
      </w:r>
      <w:r w:rsidR="00A32105" w:rsidRPr="00BA5426">
        <w:rPr>
          <w:rFonts w:ascii="宋体" w:hAnsi="宋体" w:hint="eastAsia"/>
          <w:color w:val="000000" w:themeColor="text1"/>
        </w:rPr>
        <w:t xml:space="preserve"> 4666执行</w:t>
      </w:r>
      <w:r w:rsidR="00A32105" w:rsidRPr="00BA5426">
        <w:rPr>
          <w:rFonts w:ascii="宋体" w:hAnsi="宋体"/>
          <w:color w:val="000000" w:themeColor="text1"/>
        </w:rPr>
        <w:t>。</w:t>
      </w:r>
    </w:p>
    <w:p w14:paraId="5EC52F69" w14:textId="77777777" w:rsidR="00A32105" w:rsidRPr="00BA5426" w:rsidRDefault="00A32105" w:rsidP="00A32105">
      <w:pPr>
        <w:adjustRightInd w:val="0"/>
        <w:snapToGrid w:val="0"/>
        <w:spacing w:beforeLines="100" w:before="312" w:afterLines="100" w:after="312"/>
        <w:rPr>
          <w:rFonts w:ascii="黑体" w:eastAsia="黑体" w:hAnsi="黑体"/>
          <w:color w:val="000000" w:themeColor="text1"/>
        </w:rPr>
      </w:pPr>
      <w:r w:rsidRPr="00BA5426">
        <w:rPr>
          <w:rFonts w:ascii="黑体" w:eastAsia="黑体" w:hAnsi="黑体" w:hint="eastAsia"/>
          <w:color w:val="000000" w:themeColor="text1"/>
        </w:rPr>
        <w:t>5</w:t>
      </w:r>
      <w:r w:rsidRPr="00BA5426">
        <w:rPr>
          <w:rFonts w:ascii="黑体" w:eastAsia="黑体" w:hAnsi="黑体"/>
          <w:color w:val="000000" w:themeColor="text1"/>
        </w:rPr>
        <w:t xml:space="preserve">  </w:t>
      </w:r>
      <w:r w:rsidRPr="00BA5426">
        <w:rPr>
          <w:rFonts w:ascii="黑体" w:eastAsia="黑体" w:hAnsi="黑体" w:hint="eastAsia"/>
          <w:color w:val="000000" w:themeColor="text1"/>
        </w:rPr>
        <w:t>织物理化性能的测试</w:t>
      </w:r>
    </w:p>
    <w:p w14:paraId="4DB8B891" w14:textId="77777777" w:rsidR="00A32105" w:rsidRPr="00BA5426" w:rsidRDefault="00A32105" w:rsidP="00A32105">
      <w:pPr>
        <w:adjustRightInd w:val="0"/>
        <w:snapToGrid w:val="0"/>
        <w:spacing w:afterLines="50" w:after="156"/>
        <w:rPr>
          <w:rFonts w:ascii="黑体" w:eastAsia="黑体" w:hAnsi="黑体"/>
          <w:color w:val="000000" w:themeColor="text1"/>
        </w:rPr>
      </w:pPr>
      <w:r w:rsidRPr="00BA5426">
        <w:rPr>
          <w:rFonts w:ascii="黑体" w:eastAsia="黑体" w:hAnsi="黑体" w:hint="eastAsia"/>
          <w:color w:val="000000" w:themeColor="text1"/>
        </w:rPr>
        <w:t>5</w:t>
      </w:r>
      <w:r w:rsidRPr="00BA5426">
        <w:rPr>
          <w:rFonts w:ascii="黑体" w:eastAsia="黑体" w:hAnsi="黑体"/>
          <w:color w:val="000000" w:themeColor="text1"/>
        </w:rPr>
        <w:t xml:space="preserve">.1  </w:t>
      </w:r>
      <w:r w:rsidRPr="00BA5426">
        <w:rPr>
          <w:rFonts w:ascii="黑体" w:eastAsia="黑体" w:hAnsi="黑体" w:hint="eastAsia"/>
          <w:color w:val="000000" w:themeColor="text1"/>
        </w:rPr>
        <w:t>单位面积无浆干燥质量、上浆率</w:t>
      </w:r>
    </w:p>
    <w:p w14:paraId="428D8252" w14:textId="6BF1C359" w:rsidR="00A32105" w:rsidRPr="00BA5426" w:rsidRDefault="00A32105" w:rsidP="00A32105">
      <w:pPr>
        <w:adjustRightInd w:val="0"/>
        <w:snapToGrid w:val="0"/>
        <w:ind w:firstLineChars="200" w:firstLine="420"/>
        <w:rPr>
          <w:rFonts w:ascii="宋体" w:hAnsi="宋体"/>
          <w:color w:val="000000" w:themeColor="text1"/>
        </w:rPr>
      </w:pPr>
      <w:r w:rsidRPr="00BA5426">
        <w:rPr>
          <w:rFonts w:ascii="宋体" w:hAnsi="宋体" w:hint="eastAsia"/>
          <w:color w:val="000000" w:themeColor="text1"/>
        </w:rPr>
        <w:t>单位面积无浆干燥质量、上浆率</w:t>
      </w:r>
      <w:r w:rsidR="00EF485D" w:rsidRPr="00BA5426">
        <w:rPr>
          <w:rFonts w:ascii="宋体" w:hAnsi="宋体" w:hint="eastAsia"/>
          <w:color w:val="000000" w:themeColor="text1"/>
        </w:rPr>
        <w:t>的</w:t>
      </w:r>
      <w:proofErr w:type="gramStart"/>
      <w:r w:rsidR="00EF485D" w:rsidRPr="00BA5426">
        <w:rPr>
          <w:rFonts w:ascii="宋体" w:hAnsi="宋体" w:hint="eastAsia"/>
          <w:color w:val="000000" w:themeColor="text1"/>
        </w:rPr>
        <w:t>测定</w:t>
      </w:r>
      <w:r w:rsidRPr="00BA5426">
        <w:rPr>
          <w:rFonts w:ascii="宋体" w:hAnsi="宋体" w:hint="eastAsia"/>
          <w:color w:val="000000" w:themeColor="text1"/>
        </w:rPr>
        <w:t>按</w:t>
      </w:r>
      <w:proofErr w:type="gramEnd"/>
      <w:r w:rsidRPr="00BA5426">
        <w:rPr>
          <w:rFonts w:hint="eastAsia"/>
          <w:color w:val="000000" w:themeColor="text1"/>
        </w:rPr>
        <w:t>FZ</w:t>
      </w:r>
      <w:r w:rsidRPr="00BA5426">
        <w:rPr>
          <w:color w:val="000000" w:themeColor="text1"/>
        </w:rPr>
        <w:t xml:space="preserve">/T </w:t>
      </w:r>
      <w:r w:rsidRPr="00BA5426">
        <w:rPr>
          <w:rFonts w:ascii="宋体" w:hAnsi="宋体" w:hint="eastAsia"/>
          <w:color w:val="000000" w:themeColor="text1"/>
          <w:sz w:val="15"/>
          <w:szCs w:val="15"/>
        </w:rPr>
        <w:t>××××</w:t>
      </w:r>
      <w:r w:rsidRPr="00BA5426">
        <w:rPr>
          <w:rFonts w:ascii="宋体" w:hAnsi="宋体" w:hint="eastAsia"/>
          <w:color w:val="000000" w:themeColor="text1"/>
          <w:szCs w:val="21"/>
        </w:rPr>
        <w:t>执行</w:t>
      </w:r>
      <w:r w:rsidRPr="00BA5426">
        <w:rPr>
          <w:rFonts w:ascii="宋体" w:hAnsi="宋体"/>
          <w:color w:val="000000" w:themeColor="text1"/>
        </w:rPr>
        <w:t>。</w:t>
      </w:r>
    </w:p>
    <w:p w14:paraId="49CD4FFE" w14:textId="77777777" w:rsidR="00A32105" w:rsidRPr="00BA5426" w:rsidRDefault="00A32105" w:rsidP="00A32105">
      <w:pPr>
        <w:adjustRightInd w:val="0"/>
        <w:snapToGrid w:val="0"/>
        <w:spacing w:beforeLines="50" w:before="156" w:afterLines="50" w:after="156"/>
        <w:rPr>
          <w:rFonts w:ascii="黑体" w:eastAsia="黑体" w:hAnsi="黑体"/>
          <w:color w:val="000000" w:themeColor="text1"/>
        </w:rPr>
      </w:pPr>
      <w:r w:rsidRPr="00BA5426">
        <w:rPr>
          <w:rFonts w:ascii="黑体" w:eastAsia="黑体" w:hAnsi="黑体"/>
          <w:color w:val="000000" w:themeColor="text1"/>
        </w:rPr>
        <w:t xml:space="preserve">5.2  </w:t>
      </w:r>
      <w:r w:rsidRPr="00BA5426">
        <w:rPr>
          <w:rFonts w:ascii="黑体" w:eastAsia="黑体" w:hAnsi="黑体" w:hint="eastAsia"/>
          <w:color w:val="000000" w:themeColor="text1"/>
        </w:rPr>
        <w:t>回潮率</w:t>
      </w:r>
    </w:p>
    <w:p w14:paraId="648292B2" w14:textId="77777777" w:rsidR="00A32105" w:rsidRPr="00BA5426" w:rsidRDefault="00A32105" w:rsidP="00A32105">
      <w:pPr>
        <w:adjustRightInd w:val="0"/>
        <w:snapToGrid w:val="0"/>
        <w:ind w:firstLineChars="200" w:firstLine="420"/>
        <w:rPr>
          <w:rFonts w:ascii="宋体" w:hAnsi="宋体"/>
          <w:color w:val="000000" w:themeColor="text1"/>
        </w:rPr>
      </w:pPr>
      <w:r w:rsidRPr="00BA5426">
        <w:rPr>
          <w:rFonts w:hint="eastAsia"/>
          <w:color w:val="000000" w:themeColor="text1"/>
        </w:rPr>
        <w:t>回潮率的</w:t>
      </w:r>
      <w:proofErr w:type="gramStart"/>
      <w:r w:rsidRPr="00BA5426">
        <w:rPr>
          <w:rFonts w:hint="eastAsia"/>
          <w:color w:val="000000" w:themeColor="text1"/>
        </w:rPr>
        <w:t>测定按</w:t>
      </w:r>
      <w:proofErr w:type="gramEnd"/>
      <w:r w:rsidRPr="00BA5426">
        <w:rPr>
          <w:rFonts w:hint="eastAsia"/>
          <w:color w:val="000000" w:themeColor="text1"/>
        </w:rPr>
        <w:t xml:space="preserve">GB/T </w:t>
      </w:r>
      <w:r w:rsidRPr="00BA5426">
        <w:rPr>
          <w:rFonts w:ascii="宋体" w:hAnsi="宋体" w:hint="eastAsia"/>
          <w:color w:val="000000" w:themeColor="text1"/>
        </w:rPr>
        <w:t>9995</w:t>
      </w:r>
      <w:r w:rsidRPr="00BA5426">
        <w:rPr>
          <w:rFonts w:hint="eastAsia"/>
          <w:color w:val="000000" w:themeColor="text1"/>
        </w:rPr>
        <w:t>执行。</w:t>
      </w:r>
    </w:p>
    <w:p w14:paraId="0042A530" w14:textId="77777777" w:rsidR="00A32105" w:rsidRPr="00BA5426" w:rsidRDefault="00A32105" w:rsidP="00A32105">
      <w:pPr>
        <w:adjustRightInd w:val="0"/>
        <w:snapToGrid w:val="0"/>
        <w:spacing w:beforeLines="50" w:before="156" w:afterLines="50" w:after="156"/>
        <w:ind w:right="108"/>
        <w:rPr>
          <w:rFonts w:ascii="黑体" w:eastAsia="黑体" w:hAnsi="黑体"/>
          <w:color w:val="000000" w:themeColor="text1"/>
          <w:szCs w:val="21"/>
        </w:rPr>
      </w:pPr>
      <w:r w:rsidRPr="00BA5426">
        <w:rPr>
          <w:rFonts w:ascii="黑体" w:eastAsia="黑体" w:hAnsi="黑体"/>
          <w:color w:val="000000" w:themeColor="text1"/>
          <w:szCs w:val="21"/>
        </w:rPr>
        <w:t xml:space="preserve">5.3  </w:t>
      </w:r>
      <w:r w:rsidRPr="00BA5426">
        <w:rPr>
          <w:rFonts w:ascii="黑体" w:eastAsia="黑体" w:hAnsi="黑体" w:hint="eastAsia"/>
          <w:color w:val="000000" w:themeColor="text1"/>
          <w:szCs w:val="21"/>
        </w:rPr>
        <w:t xml:space="preserve">纤维含量 </w:t>
      </w:r>
      <w:r w:rsidRPr="00BA5426">
        <w:rPr>
          <w:rFonts w:ascii="黑体" w:eastAsia="黑体" w:hAnsi="黑体"/>
          <w:color w:val="000000" w:themeColor="text1"/>
          <w:szCs w:val="21"/>
        </w:rPr>
        <w:t xml:space="preserve"> </w:t>
      </w:r>
    </w:p>
    <w:p w14:paraId="17C7D2D8" w14:textId="18F7AE45" w:rsidR="00A32105" w:rsidRPr="00BA5426" w:rsidRDefault="00A32105" w:rsidP="00A32105">
      <w:pPr>
        <w:adjustRightInd w:val="0"/>
        <w:snapToGrid w:val="0"/>
        <w:ind w:right="108" w:firstLineChars="200" w:firstLine="420"/>
        <w:rPr>
          <w:rFonts w:ascii="黑体" w:eastAsia="黑体" w:hAnsi="黑体"/>
          <w:color w:val="000000" w:themeColor="text1"/>
          <w:szCs w:val="21"/>
        </w:rPr>
      </w:pPr>
      <w:r w:rsidRPr="00BA5426">
        <w:rPr>
          <w:rFonts w:ascii="宋体" w:hAnsi="宋体" w:hint="eastAsia"/>
          <w:color w:val="000000" w:themeColor="text1"/>
        </w:rPr>
        <w:t>纤维含量</w:t>
      </w:r>
      <w:r w:rsidR="00EF485D" w:rsidRPr="00BA5426">
        <w:rPr>
          <w:rFonts w:ascii="宋体" w:hAnsi="宋体" w:hint="eastAsia"/>
          <w:color w:val="000000" w:themeColor="text1"/>
        </w:rPr>
        <w:t>的测定</w:t>
      </w:r>
      <w:r w:rsidRPr="00BA5426">
        <w:rPr>
          <w:rFonts w:ascii="宋体" w:hAnsi="宋体" w:hint="eastAsia"/>
          <w:color w:val="000000" w:themeColor="text1"/>
        </w:rPr>
        <w:t>方法按</w:t>
      </w:r>
      <w:r w:rsidRPr="00BA5426">
        <w:rPr>
          <w:color w:val="000000" w:themeColor="text1"/>
        </w:rPr>
        <w:t>GB/T</w:t>
      </w:r>
      <w:r w:rsidRPr="00BA5426">
        <w:rPr>
          <w:rFonts w:ascii="宋体" w:hAnsi="宋体"/>
          <w:color w:val="000000" w:themeColor="text1"/>
        </w:rPr>
        <w:t xml:space="preserve"> 2910</w:t>
      </w:r>
      <w:r w:rsidRPr="00BA5426">
        <w:rPr>
          <w:rFonts w:ascii="宋体" w:hAnsi="宋体" w:hint="eastAsia"/>
          <w:color w:val="000000" w:themeColor="text1"/>
        </w:rPr>
        <w:t>（所有部分）、</w:t>
      </w:r>
      <w:r w:rsidRPr="00BA5426">
        <w:rPr>
          <w:color w:val="000000" w:themeColor="text1"/>
        </w:rPr>
        <w:t>GB/T</w:t>
      </w:r>
      <w:r w:rsidRPr="00BA5426">
        <w:rPr>
          <w:rFonts w:ascii="宋体" w:hAnsi="宋体" w:hint="eastAsia"/>
          <w:color w:val="000000" w:themeColor="text1"/>
        </w:rPr>
        <w:t xml:space="preserve"> 16988、</w:t>
      </w:r>
      <w:r w:rsidRPr="00BA5426">
        <w:rPr>
          <w:color w:val="000000" w:themeColor="text1"/>
        </w:rPr>
        <w:t>FZ/T</w:t>
      </w:r>
      <w:r w:rsidRPr="00BA5426">
        <w:rPr>
          <w:rFonts w:ascii="宋体" w:hAnsi="宋体" w:hint="eastAsia"/>
          <w:color w:val="000000" w:themeColor="text1"/>
        </w:rPr>
        <w:t xml:space="preserve"> 01026、</w:t>
      </w:r>
      <w:r w:rsidRPr="00BA5426">
        <w:rPr>
          <w:color w:val="000000" w:themeColor="text1"/>
        </w:rPr>
        <w:t xml:space="preserve">FZ/T </w:t>
      </w:r>
      <w:r w:rsidRPr="00BA5426">
        <w:rPr>
          <w:rFonts w:ascii="宋体" w:hAnsi="宋体"/>
          <w:color w:val="000000" w:themeColor="text1"/>
        </w:rPr>
        <w:t>01057</w:t>
      </w:r>
      <w:r w:rsidRPr="00BA5426">
        <w:rPr>
          <w:rFonts w:hint="eastAsia"/>
          <w:color w:val="000000" w:themeColor="text1"/>
        </w:rPr>
        <w:t>（所有部分）、</w:t>
      </w:r>
      <w:r w:rsidRPr="00BA5426">
        <w:rPr>
          <w:rFonts w:hint="eastAsia"/>
          <w:color w:val="000000" w:themeColor="text1"/>
        </w:rPr>
        <w:t xml:space="preserve">FZ/T </w:t>
      </w:r>
      <w:r w:rsidRPr="00BA5426">
        <w:rPr>
          <w:rFonts w:ascii="宋体" w:hAnsi="宋体" w:hint="eastAsia"/>
          <w:color w:val="000000" w:themeColor="text1"/>
        </w:rPr>
        <w:t>01095</w:t>
      </w:r>
      <w:r w:rsidRPr="00BA5426">
        <w:rPr>
          <w:rFonts w:hint="eastAsia"/>
          <w:color w:val="000000" w:themeColor="text1"/>
        </w:rPr>
        <w:t>、</w:t>
      </w:r>
      <w:r w:rsidRPr="00BA5426">
        <w:rPr>
          <w:rFonts w:hint="eastAsia"/>
          <w:color w:val="000000" w:themeColor="text1"/>
        </w:rPr>
        <w:t xml:space="preserve">FZ/T </w:t>
      </w:r>
      <w:r w:rsidRPr="00BA5426">
        <w:rPr>
          <w:rFonts w:ascii="宋体" w:hAnsi="宋体" w:hint="eastAsia"/>
          <w:color w:val="000000" w:themeColor="text1"/>
        </w:rPr>
        <w:t>01101</w:t>
      </w:r>
      <w:r w:rsidRPr="00BA5426">
        <w:rPr>
          <w:rFonts w:hint="eastAsia"/>
          <w:color w:val="000000" w:themeColor="text1"/>
        </w:rPr>
        <w:t>、</w:t>
      </w:r>
      <w:r w:rsidRPr="00BA5426">
        <w:rPr>
          <w:rFonts w:hint="eastAsia"/>
          <w:color w:val="000000" w:themeColor="text1"/>
        </w:rPr>
        <w:t xml:space="preserve">FZ/T </w:t>
      </w:r>
      <w:r w:rsidRPr="00BA5426">
        <w:rPr>
          <w:rFonts w:ascii="宋体" w:hAnsi="宋体" w:hint="eastAsia"/>
          <w:color w:val="000000" w:themeColor="text1"/>
        </w:rPr>
        <w:t>30003执行。</w:t>
      </w:r>
    </w:p>
    <w:p w14:paraId="67F068FB" w14:textId="77777777" w:rsidR="00A32105" w:rsidRPr="00BA5426" w:rsidRDefault="00A32105" w:rsidP="00A32105">
      <w:pPr>
        <w:adjustRightInd w:val="0"/>
        <w:snapToGrid w:val="0"/>
        <w:spacing w:beforeLines="50" w:before="156" w:afterLines="50" w:after="156"/>
        <w:ind w:right="108"/>
        <w:rPr>
          <w:rFonts w:ascii="黑体" w:eastAsia="黑体" w:hAnsi="黑体"/>
          <w:color w:val="000000" w:themeColor="text1"/>
          <w:szCs w:val="21"/>
        </w:rPr>
      </w:pPr>
      <w:r w:rsidRPr="00BA5426">
        <w:rPr>
          <w:rFonts w:ascii="黑体" w:eastAsia="黑体" w:hAnsi="黑体"/>
          <w:color w:val="000000" w:themeColor="text1"/>
          <w:szCs w:val="21"/>
        </w:rPr>
        <w:t xml:space="preserve">5.4  </w:t>
      </w:r>
      <w:r w:rsidRPr="00BA5426">
        <w:rPr>
          <w:rFonts w:ascii="黑体" w:eastAsia="黑体" w:hAnsi="黑体" w:hint="eastAsia"/>
          <w:color w:val="000000" w:themeColor="text1"/>
          <w:szCs w:val="21"/>
        </w:rPr>
        <w:t>断裂强力</w:t>
      </w:r>
    </w:p>
    <w:p w14:paraId="0CF85C74" w14:textId="3F56D728" w:rsidR="00A32105" w:rsidRPr="00BA5426" w:rsidRDefault="00A32105" w:rsidP="00A32105">
      <w:pPr>
        <w:adjustRightInd w:val="0"/>
        <w:snapToGrid w:val="0"/>
        <w:ind w:firstLineChars="200" w:firstLine="420"/>
        <w:rPr>
          <w:rFonts w:ascii="宋体" w:hAnsi="宋体"/>
          <w:color w:val="000000" w:themeColor="text1"/>
        </w:rPr>
      </w:pPr>
      <w:r w:rsidRPr="00BA5426">
        <w:rPr>
          <w:rFonts w:hint="eastAsia"/>
          <w:color w:val="000000" w:themeColor="text1"/>
        </w:rPr>
        <w:t>断裂强力</w:t>
      </w:r>
      <w:r w:rsidR="00EF485D" w:rsidRPr="00BA5426">
        <w:rPr>
          <w:rFonts w:hint="eastAsia"/>
          <w:color w:val="000000" w:themeColor="text1"/>
        </w:rPr>
        <w:t>的</w:t>
      </w:r>
      <w:proofErr w:type="gramStart"/>
      <w:r w:rsidR="00EF485D" w:rsidRPr="00BA5426">
        <w:rPr>
          <w:rFonts w:hint="eastAsia"/>
          <w:color w:val="000000" w:themeColor="text1"/>
        </w:rPr>
        <w:t>测定</w:t>
      </w:r>
      <w:r w:rsidRPr="00BA5426">
        <w:rPr>
          <w:rFonts w:ascii="宋体" w:hAnsi="宋体" w:hint="eastAsia"/>
          <w:color w:val="000000" w:themeColor="text1"/>
        </w:rPr>
        <w:t>按</w:t>
      </w:r>
      <w:proofErr w:type="gramEnd"/>
      <w:r w:rsidRPr="00BA5426">
        <w:rPr>
          <w:color w:val="000000" w:themeColor="text1"/>
        </w:rPr>
        <w:t>GB/T</w:t>
      </w:r>
      <w:r w:rsidRPr="00BA5426">
        <w:rPr>
          <w:rFonts w:ascii="宋体" w:hAnsi="宋体" w:hint="eastAsia"/>
          <w:color w:val="000000" w:themeColor="text1"/>
        </w:rPr>
        <w:t xml:space="preserve"> 3923（所有部分）执行。</w:t>
      </w:r>
    </w:p>
    <w:p w14:paraId="2EFF9014" w14:textId="77777777" w:rsidR="00A32105" w:rsidRPr="00BA5426" w:rsidRDefault="00A32105" w:rsidP="00A32105">
      <w:pPr>
        <w:adjustRightInd w:val="0"/>
        <w:snapToGrid w:val="0"/>
        <w:spacing w:beforeLines="50" w:before="156" w:afterLines="50" w:after="156"/>
        <w:rPr>
          <w:rFonts w:ascii="黑体" w:eastAsia="黑体" w:hAnsi="黑体"/>
          <w:color w:val="000000" w:themeColor="text1"/>
        </w:rPr>
      </w:pPr>
      <w:r w:rsidRPr="00BA5426">
        <w:rPr>
          <w:rFonts w:ascii="黑体" w:eastAsia="黑体" w:hAnsi="黑体" w:hint="eastAsia"/>
          <w:color w:val="000000" w:themeColor="text1"/>
        </w:rPr>
        <w:t>5</w:t>
      </w:r>
      <w:r w:rsidRPr="00BA5426">
        <w:rPr>
          <w:rFonts w:ascii="黑体" w:eastAsia="黑体" w:hAnsi="黑体"/>
          <w:color w:val="000000" w:themeColor="text1"/>
        </w:rPr>
        <w:t xml:space="preserve">.5  </w:t>
      </w:r>
      <w:r w:rsidRPr="00BA5426">
        <w:rPr>
          <w:rFonts w:ascii="黑体" w:eastAsia="黑体" w:hAnsi="黑体" w:hint="eastAsia"/>
          <w:color w:val="000000" w:themeColor="text1"/>
        </w:rPr>
        <w:t>撕破强力</w:t>
      </w:r>
    </w:p>
    <w:p w14:paraId="1D47231D" w14:textId="4F64EC49" w:rsidR="00A32105" w:rsidRPr="00BA5426" w:rsidRDefault="00A32105" w:rsidP="00A32105">
      <w:pPr>
        <w:adjustRightInd w:val="0"/>
        <w:snapToGrid w:val="0"/>
        <w:ind w:firstLineChars="200" w:firstLine="420"/>
        <w:rPr>
          <w:rFonts w:ascii="黑体" w:eastAsia="黑体" w:hAnsi="黑体"/>
          <w:color w:val="000000" w:themeColor="text1"/>
          <w:szCs w:val="21"/>
        </w:rPr>
      </w:pPr>
      <w:r w:rsidRPr="00BA5426">
        <w:rPr>
          <w:rFonts w:ascii="宋体" w:hAnsi="宋体" w:hint="eastAsia"/>
          <w:color w:val="000000" w:themeColor="text1"/>
        </w:rPr>
        <w:t>撕破强力</w:t>
      </w:r>
      <w:r w:rsidR="00EF485D" w:rsidRPr="00BA5426">
        <w:rPr>
          <w:rFonts w:ascii="宋体" w:hAnsi="宋体" w:hint="eastAsia"/>
          <w:color w:val="000000" w:themeColor="text1"/>
        </w:rPr>
        <w:t>的</w:t>
      </w:r>
      <w:proofErr w:type="gramStart"/>
      <w:r w:rsidR="00EF485D" w:rsidRPr="00BA5426">
        <w:rPr>
          <w:rFonts w:ascii="宋体" w:hAnsi="宋体" w:hint="eastAsia"/>
          <w:color w:val="000000" w:themeColor="text1"/>
        </w:rPr>
        <w:t>测定</w:t>
      </w:r>
      <w:r w:rsidRPr="00BA5426">
        <w:rPr>
          <w:rFonts w:ascii="宋体" w:hAnsi="宋体" w:hint="eastAsia"/>
          <w:color w:val="000000" w:themeColor="text1"/>
        </w:rPr>
        <w:t>按</w:t>
      </w:r>
      <w:proofErr w:type="gramEnd"/>
      <w:r w:rsidRPr="00BA5426">
        <w:rPr>
          <w:color w:val="000000" w:themeColor="text1"/>
        </w:rPr>
        <w:t>GB/T</w:t>
      </w:r>
      <w:r w:rsidR="002214A9" w:rsidRPr="00BA5426">
        <w:rPr>
          <w:color w:val="000000" w:themeColor="text1"/>
        </w:rPr>
        <w:t xml:space="preserve"> </w:t>
      </w:r>
      <w:r w:rsidRPr="00BA5426">
        <w:rPr>
          <w:rFonts w:ascii="宋体" w:hAnsi="宋体"/>
          <w:color w:val="000000" w:themeColor="text1"/>
        </w:rPr>
        <w:t>3917</w:t>
      </w:r>
      <w:r w:rsidRPr="00BA5426">
        <w:rPr>
          <w:rFonts w:ascii="宋体" w:hAnsi="宋体" w:hint="eastAsia"/>
          <w:color w:val="000000" w:themeColor="text1"/>
        </w:rPr>
        <w:t>（所有部分）执行。</w:t>
      </w:r>
    </w:p>
    <w:p w14:paraId="4D1ACCD3" w14:textId="77777777" w:rsidR="00A32105" w:rsidRPr="00BA5426" w:rsidRDefault="00A32105" w:rsidP="00A32105">
      <w:pPr>
        <w:adjustRightInd w:val="0"/>
        <w:snapToGrid w:val="0"/>
        <w:spacing w:beforeLines="50" w:before="156" w:afterLines="50" w:after="156"/>
        <w:ind w:right="108"/>
        <w:rPr>
          <w:rFonts w:ascii="黑体" w:eastAsia="黑体" w:hAnsi="黑体"/>
          <w:color w:val="000000" w:themeColor="text1"/>
          <w:szCs w:val="21"/>
        </w:rPr>
      </w:pPr>
      <w:r w:rsidRPr="00BA5426">
        <w:rPr>
          <w:rFonts w:ascii="黑体" w:eastAsia="黑体" w:hAnsi="黑体"/>
          <w:color w:val="000000" w:themeColor="text1"/>
          <w:szCs w:val="21"/>
        </w:rPr>
        <w:t xml:space="preserve">5.6  </w:t>
      </w:r>
      <w:r w:rsidRPr="00BA5426">
        <w:rPr>
          <w:rFonts w:ascii="黑体" w:eastAsia="黑体" w:hAnsi="黑体" w:hint="eastAsia"/>
          <w:color w:val="000000" w:themeColor="text1"/>
          <w:szCs w:val="21"/>
        </w:rPr>
        <w:t>棉结杂质疵点格率、棉结疵点格率</w:t>
      </w:r>
    </w:p>
    <w:p w14:paraId="1830AAD3" w14:textId="069BD84C" w:rsidR="00A32105" w:rsidRPr="00BA5426" w:rsidRDefault="00A32105" w:rsidP="00A32105">
      <w:pPr>
        <w:adjustRightInd w:val="0"/>
        <w:snapToGrid w:val="0"/>
        <w:ind w:right="108" w:firstLineChars="200" w:firstLine="420"/>
        <w:rPr>
          <w:color w:val="000000" w:themeColor="text1"/>
        </w:rPr>
      </w:pPr>
      <w:r w:rsidRPr="00BA5426">
        <w:rPr>
          <w:rFonts w:ascii="宋体" w:hAnsi="宋体" w:hint="eastAsia"/>
          <w:color w:val="000000" w:themeColor="text1"/>
        </w:rPr>
        <w:t>棉结杂质疵点格率、棉结疵点</w:t>
      </w:r>
      <w:proofErr w:type="gramStart"/>
      <w:r w:rsidRPr="00BA5426">
        <w:rPr>
          <w:rFonts w:ascii="宋体" w:hAnsi="宋体" w:hint="eastAsia"/>
          <w:color w:val="000000" w:themeColor="text1"/>
        </w:rPr>
        <w:t>格率</w:t>
      </w:r>
      <w:r w:rsidR="00EF485D" w:rsidRPr="00BA5426">
        <w:rPr>
          <w:rFonts w:ascii="宋体" w:hAnsi="宋体" w:hint="eastAsia"/>
          <w:color w:val="000000" w:themeColor="text1"/>
        </w:rPr>
        <w:t>的</w:t>
      </w:r>
      <w:r w:rsidRPr="00BA5426">
        <w:rPr>
          <w:rFonts w:ascii="宋体" w:hAnsi="宋体" w:hint="eastAsia"/>
          <w:color w:val="000000" w:themeColor="text1"/>
        </w:rPr>
        <w:t>检验按</w:t>
      </w:r>
      <w:proofErr w:type="gramEnd"/>
      <w:r w:rsidRPr="00BA5426">
        <w:rPr>
          <w:rFonts w:hint="eastAsia"/>
          <w:color w:val="000000" w:themeColor="text1"/>
        </w:rPr>
        <w:t>FZ/T</w:t>
      </w:r>
      <w:r w:rsidRPr="00BA5426">
        <w:rPr>
          <w:rFonts w:ascii="宋体" w:hAnsi="宋体" w:hint="eastAsia"/>
          <w:color w:val="000000" w:themeColor="text1"/>
        </w:rPr>
        <w:t xml:space="preserve"> 10006执</w:t>
      </w:r>
      <w:r w:rsidRPr="00BA5426">
        <w:rPr>
          <w:rFonts w:hint="eastAsia"/>
          <w:color w:val="000000" w:themeColor="text1"/>
        </w:rPr>
        <w:t>行。</w:t>
      </w:r>
    </w:p>
    <w:p w14:paraId="1E1610E9" w14:textId="77777777" w:rsidR="00A32105" w:rsidRPr="00BA5426" w:rsidRDefault="00A32105" w:rsidP="00A32105">
      <w:pPr>
        <w:adjustRightInd w:val="0"/>
        <w:snapToGrid w:val="0"/>
        <w:spacing w:beforeLines="50" w:before="156" w:afterLines="50" w:after="156"/>
        <w:ind w:right="108"/>
        <w:rPr>
          <w:rFonts w:ascii="黑体" w:eastAsia="黑体" w:hAnsi="黑体"/>
          <w:color w:val="000000" w:themeColor="text1"/>
          <w:szCs w:val="21"/>
        </w:rPr>
      </w:pPr>
      <w:r w:rsidRPr="00BA5426">
        <w:rPr>
          <w:rFonts w:ascii="黑体" w:eastAsia="黑体" w:hAnsi="黑体"/>
          <w:color w:val="000000" w:themeColor="text1"/>
          <w:szCs w:val="21"/>
        </w:rPr>
        <w:t xml:space="preserve">5.7  </w:t>
      </w:r>
      <w:r w:rsidRPr="00BA5426">
        <w:rPr>
          <w:rFonts w:ascii="黑体" w:eastAsia="黑体" w:hAnsi="黑体" w:hint="eastAsia"/>
          <w:color w:val="000000" w:themeColor="text1"/>
          <w:szCs w:val="21"/>
        </w:rPr>
        <w:t>布面疵点</w:t>
      </w:r>
    </w:p>
    <w:p w14:paraId="4F936D38" w14:textId="58DB245A" w:rsidR="00A32105" w:rsidRPr="00BA5426" w:rsidRDefault="00A32105" w:rsidP="00A32105">
      <w:pPr>
        <w:adjustRightInd w:val="0"/>
        <w:snapToGrid w:val="0"/>
        <w:ind w:firstLineChars="200" w:firstLine="420"/>
        <w:rPr>
          <w:rFonts w:ascii="宋体" w:hAnsi="宋体"/>
          <w:color w:val="000000" w:themeColor="text1"/>
        </w:rPr>
      </w:pPr>
      <w:r w:rsidRPr="00BA5426">
        <w:rPr>
          <w:rFonts w:ascii="宋体" w:hAnsi="宋体" w:hint="eastAsia"/>
          <w:color w:val="000000" w:themeColor="text1"/>
          <w:szCs w:val="21"/>
        </w:rPr>
        <w:lastRenderedPageBreak/>
        <w:t>布面疵点</w:t>
      </w:r>
      <w:r w:rsidR="00EF485D" w:rsidRPr="00BA5426">
        <w:rPr>
          <w:rFonts w:ascii="宋体" w:hAnsi="宋体" w:hint="eastAsia"/>
          <w:color w:val="000000" w:themeColor="text1"/>
          <w:szCs w:val="21"/>
        </w:rPr>
        <w:t>的</w:t>
      </w:r>
      <w:proofErr w:type="gramStart"/>
      <w:r w:rsidRPr="00BA5426">
        <w:rPr>
          <w:rFonts w:ascii="宋体" w:hAnsi="宋体" w:hint="eastAsia"/>
          <w:color w:val="000000" w:themeColor="text1"/>
          <w:szCs w:val="21"/>
        </w:rPr>
        <w:t>检验</w:t>
      </w:r>
      <w:r w:rsidRPr="00BA5426">
        <w:rPr>
          <w:rFonts w:ascii="宋体" w:hAnsi="宋体" w:hint="eastAsia"/>
          <w:color w:val="000000" w:themeColor="text1"/>
        </w:rPr>
        <w:t>按</w:t>
      </w:r>
      <w:proofErr w:type="gramEnd"/>
      <w:r w:rsidRPr="00BA5426">
        <w:rPr>
          <w:rFonts w:hint="eastAsia"/>
          <w:color w:val="000000" w:themeColor="text1"/>
        </w:rPr>
        <w:t>GB</w:t>
      </w:r>
      <w:r w:rsidRPr="00BA5426">
        <w:rPr>
          <w:color w:val="000000" w:themeColor="text1"/>
        </w:rPr>
        <w:t>/T</w:t>
      </w:r>
      <w:r w:rsidRPr="00BA5426">
        <w:rPr>
          <w:rFonts w:ascii="宋体" w:hAnsi="宋体"/>
          <w:color w:val="000000" w:themeColor="text1"/>
        </w:rPr>
        <w:t xml:space="preserve"> 177</w:t>
      </w:r>
      <w:r w:rsidRPr="00BA5426">
        <w:rPr>
          <w:rFonts w:ascii="宋体" w:hAnsi="宋体" w:hint="eastAsia"/>
          <w:color w:val="000000" w:themeColor="text1"/>
        </w:rPr>
        <w:t>59执行。</w:t>
      </w:r>
    </w:p>
    <w:p w14:paraId="361DDDEB" w14:textId="77777777" w:rsidR="00A32105" w:rsidRPr="00BA5426" w:rsidRDefault="00A32105" w:rsidP="00A32105">
      <w:pPr>
        <w:adjustRightInd w:val="0"/>
        <w:snapToGrid w:val="0"/>
        <w:rPr>
          <w:rFonts w:ascii="宋体" w:hAnsi="宋体"/>
          <w:color w:val="000000" w:themeColor="text1"/>
        </w:rPr>
      </w:pPr>
    </w:p>
    <w:p w14:paraId="013AC9CF" w14:textId="32D75B43" w:rsidR="00E96895" w:rsidRPr="00BA5426" w:rsidRDefault="00194DDA" w:rsidP="00A32105">
      <w:pPr>
        <w:adjustRightInd w:val="0"/>
        <w:snapToGrid w:val="0"/>
        <w:rPr>
          <w:rFonts w:ascii="黑体" w:eastAsia="黑体" w:hAnsi="宋体"/>
          <w:color w:val="000000" w:themeColor="text1"/>
        </w:rPr>
      </w:pPr>
      <w:r w:rsidRPr="00BA5426">
        <w:rPr>
          <w:rFonts w:ascii="宋体" w:hAnsi="宋体" w:hint="eastAsia"/>
          <w:noProof/>
          <w:color w:val="000000" w:themeColor="text1"/>
          <w:szCs w:val="21"/>
        </w:rPr>
        <mc:AlternateContent>
          <mc:Choice Requires="wps">
            <w:drawing>
              <wp:anchor distT="0" distB="0" distL="114300" distR="114300" simplePos="0" relativeHeight="251662848" behindDoc="0" locked="0" layoutInCell="1" allowOverlap="1" wp14:anchorId="50A38B9B" wp14:editId="2D2FA14F">
                <wp:simplePos x="0" y="0"/>
                <wp:positionH relativeFrom="column">
                  <wp:posOffset>1800225</wp:posOffset>
                </wp:positionH>
                <wp:positionV relativeFrom="paragraph">
                  <wp:posOffset>255905</wp:posOffset>
                </wp:positionV>
                <wp:extent cx="1933575" cy="0"/>
                <wp:effectExtent l="0" t="0" r="0" b="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6" o:spid="_x0000_s1026" o:spt="20" style="position:absolute;left:0pt;margin-left:141.75pt;margin-top:20.15pt;height:0pt;width:152.25pt;z-index:251668480;mso-width-relative:page;mso-height-relative:page;" filled="f" stroked="t" coordsize="21600,21600" o:gfxdata="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GbFfjdYAAAAJAQAADwAAAAAAAAABACAAAAAiAAAAZHJzL2Rv&#10;d25yZXYueG1sUEsBAhQAFAAAAAgAh07iQM8J81fKAQAAoAMAAA4AAAAAAAAAAQAgAAAAJQEAAGRy&#10;cy9lMm9Eb2MueG1sUEsFBgAAAAAGAAYAWQEAAGEFAAAAAA==&#10;">
                <v:fill on="f" focussize="0,0"/>
                <v:stroke color="#000000" joinstyle="round"/>
                <v:imagedata o:title=""/>
                <o:lock v:ext="edit" aspectratio="f"/>
              </v:line>
            </w:pict>
          </mc:Fallback>
        </mc:AlternateContent>
      </w:r>
    </w:p>
    <w:sectPr w:rsidR="00E96895" w:rsidRPr="00BA5426">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E731D" w14:textId="77777777" w:rsidR="00700F07" w:rsidRDefault="00700F07">
      <w:r>
        <w:separator/>
      </w:r>
    </w:p>
  </w:endnote>
  <w:endnote w:type="continuationSeparator" w:id="0">
    <w:p w14:paraId="289E0EFF" w14:textId="77777777" w:rsidR="00700F07" w:rsidRDefault="00700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73852" w14:textId="77777777" w:rsidR="00E96895" w:rsidRDefault="00194DDA">
    <w:pPr>
      <w:pStyle w:val="afff2"/>
      <w:rPr>
        <w:rStyle w:val="affb"/>
      </w:rPr>
    </w:pPr>
    <w:r>
      <w:rPr>
        <w:rStyle w:val="affb"/>
      </w:rPr>
      <w:fldChar w:fldCharType="begin"/>
    </w:r>
    <w:r>
      <w:rPr>
        <w:rStyle w:val="affb"/>
      </w:rPr>
      <w:instrText xml:space="preserve">PAGE  </w:instrText>
    </w:r>
    <w:r>
      <w:rPr>
        <w:rStyle w:val="affb"/>
      </w:rPr>
      <w:fldChar w:fldCharType="separate"/>
    </w:r>
    <w:r>
      <w:rPr>
        <w:rStyle w:val="affb"/>
      </w:rPr>
      <w:t>2</w:t>
    </w:r>
    <w:r>
      <w:rPr>
        <w:rStyle w:val="aff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D7377" w14:textId="77777777" w:rsidR="00E96895" w:rsidRDefault="00194DDA">
    <w:pPr>
      <w:pStyle w:val="afff3"/>
      <w:rPr>
        <w:rStyle w:val="affb"/>
      </w:rPr>
    </w:pPr>
    <w:r>
      <w:rPr>
        <w:rStyle w:val="affb"/>
      </w:rPr>
      <w:fldChar w:fldCharType="begin"/>
    </w:r>
    <w:r>
      <w:rPr>
        <w:rStyle w:val="affb"/>
      </w:rPr>
      <w:instrText xml:space="preserve">PAGE  </w:instrText>
    </w:r>
    <w:r>
      <w:rPr>
        <w:rStyle w:val="affb"/>
      </w:rPr>
      <w:fldChar w:fldCharType="separate"/>
    </w:r>
    <w:r>
      <w:rPr>
        <w:rStyle w:val="affb"/>
      </w:rPr>
      <w:t>I</w:t>
    </w:r>
    <w:r>
      <w:rPr>
        <w:rStyle w:val="af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35E" w14:textId="77777777" w:rsidR="00E96895" w:rsidRDefault="00194DDA">
    <w:pPr>
      <w:pStyle w:val="afff2"/>
      <w:rPr>
        <w:rStyle w:val="affb"/>
      </w:rPr>
    </w:pPr>
    <w:r>
      <w:rPr>
        <w:rStyle w:val="affb"/>
      </w:rPr>
      <w:fldChar w:fldCharType="begin"/>
    </w:r>
    <w:r>
      <w:rPr>
        <w:rStyle w:val="affb"/>
      </w:rPr>
      <w:instrText xml:space="preserve">PAGE  </w:instrText>
    </w:r>
    <w:r>
      <w:rPr>
        <w:rStyle w:val="affb"/>
      </w:rPr>
      <w:fldChar w:fldCharType="separate"/>
    </w:r>
    <w:r>
      <w:rPr>
        <w:rStyle w:val="affb"/>
      </w:rPr>
      <w:t>4</w:t>
    </w:r>
    <w:r>
      <w:rPr>
        <w:rStyle w:val="aff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1195" w14:textId="77777777" w:rsidR="00E96895" w:rsidRDefault="00194DDA">
    <w:pPr>
      <w:pStyle w:val="afff3"/>
      <w:rPr>
        <w:rStyle w:val="affb"/>
      </w:rPr>
    </w:pPr>
    <w:r>
      <w:rPr>
        <w:rStyle w:val="affb"/>
      </w:rPr>
      <w:fldChar w:fldCharType="begin"/>
    </w:r>
    <w:r>
      <w:rPr>
        <w:rStyle w:val="affb"/>
      </w:rPr>
      <w:instrText xml:space="preserve">PAGE  </w:instrText>
    </w:r>
    <w:r>
      <w:rPr>
        <w:rStyle w:val="affb"/>
      </w:rPr>
      <w:fldChar w:fldCharType="separate"/>
    </w:r>
    <w:r>
      <w:rPr>
        <w:rStyle w:val="affb"/>
      </w:rPr>
      <w:t>5</w:t>
    </w:r>
    <w:r>
      <w:rPr>
        <w:rStyle w:val="af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41996" w14:textId="77777777" w:rsidR="00700F07" w:rsidRDefault="00700F07">
      <w:r>
        <w:separator/>
      </w:r>
    </w:p>
  </w:footnote>
  <w:footnote w:type="continuationSeparator" w:id="0">
    <w:p w14:paraId="76B90777" w14:textId="77777777" w:rsidR="00700F07" w:rsidRDefault="00700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FB416" w14:textId="77777777" w:rsidR="00E96895" w:rsidRDefault="00194DDA">
    <w:pPr>
      <w:pStyle w:val="afff5"/>
      <w:jc w:val="both"/>
    </w:pPr>
    <w:r>
      <w:t>T/CCTA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4D2CF" w14:textId="77777777" w:rsidR="00E96895" w:rsidRDefault="00194DDA">
    <w:pPr>
      <w:pStyle w:val="afff4"/>
    </w:pPr>
    <w:r>
      <w:t>T/CCTA××××-××××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5B29" w14:textId="77777777" w:rsidR="00E96895" w:rsidRDefault="00194DDA">
    <w:pPr>
      <w:pStyle w:val="afff6"/>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1C2C6AB1"/>
    <w:multiLevelType w:val="hybridMultilevel"/>
    <w:tmpl w:val="FAF42FCE"/>
    <w:lvl w:ilvl="0" w:tplc="7BB89E2E">
      <w:start w:val="100"/>
      <w:numFmt w:val="bullet"/>
      <w:lvlText w:val="-"/>
      <w:lvlJc w:val="left"/>
      <w:pPr>
        <w:ind w:left="740" w:hanging="360"/>
      </w:pPr>
      <w:rPr>
        <w:rFonts w:ascii="宋体" w:eastAsia="宋体" w:hAnsi="宋体" w:cs="宋体" w:hint="eastAsia"/>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3" w15:restartNumberingAfterBreak="0">
    <w:nsid w:val="2A6057A7"/>
    <w:multiLevelType w:val="hybridMultilevel"/>
    <w:tmpl w:val="51D856F8"/>
    <w:lvl w:ilvl="0" w:tplc="F410CC04">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6DBF04F4"/>
    <w:multiLevelType w:val="multilevel"/>
    <w:tmpl w:val="6DBF04F4"/>
    <w:lvl w:ilvl="0">
      <w:start w:val="1"/>
      <w:numFmt w:val="none"/>
      <w:pStyle w:val="af7"/>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6933334"/>
    <w:multiLevelType w:val="multilevel"/>
    <w:tmpl w:val="76933334"/>
    <w:lvl w:ilvl="0">
      <w:start w:val="1"/>
      <w:numFmt w:val="none"/>
      <w:pStyle w:val="af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0"/>
  </w:num>
  <w:num w:numId="3">
    <w:abstractNumId w:val="8"/>
  </w:num>
  <w:num w:numId="4">
    <w:abstractNumId w:val="11"/>
  </w:num>
  <w:num w:numId="5">
    <w:abstractNumId w:val="4"/>
  </w:num>
  <w:num w:numId="6">
    <w:abstractNumId w:val="1"/>
  </w:num>
  <w:num w:numId="7">
    <w:abstractNumId w:val="7"/>
  </w:num>
  <w:num w:numId="8">
    <w:abstractNumId w:val="6"/>
  </w:num>
  <w:num w:numId="9">
    <w:abstractNumId w:val="10"/>
  </w:num>
  <w:num w:numId="10">
    <w:abstractNumId w:val="5"/>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8F0"/>
    <w:rsid w:val="00000E6E"/>
    <w:rsid w:val="00003A84"/>
    <w:rsid w:val="00004BA1"/>
    <w:rsid w:val="000057A5"/>
    <w:rsid w:val="00006A36"/>
    <w:rsid w:val="00006E50"/>
    <w:rsid w:val="00007290"/>
    <w:rsid w:val="00013399"/>
    <w:rsid w:val="000138AF"/>
    <w:rsid w:val="000141B6"/>
    <w:rsid w:val="0001570D"/>
    <w:rsid w:val="00016D83"/>
    <w:rsid w:val="000209F9"/>
    <w:rsid w:val="00020E46"/>
    <w:rsid w:val="00021FB6"/>
    <w:rsid w:val="0002267B"/>
    <w:rsid w:val="00027DC6"/>
    <w:rsid w:val="00031984"/>
    <w:rsid w:val="0003367D"/>
    <w:rsid w:val="000353BA"/>
    <w:rsid w:val="00035E09"/>
    <w:rsid w:val="00036590"/>
    <w:rsid w:val="00036CF2"/>
    <w:rsid w:val="00037E4B"/>
    <w:rsid w:val="00040E13"/>
    <w:rsid w:val="00043F07"/>
    <w:rsid w:val="00045D9A"/>
    <w:rsid w:val="00050295"/>
    <w:rsid w:val="00051F05"/>
    <w:rsid w:val="00052457"/>
    <w:rsid w:val="000536E4"/>
    <w:rsid w:val="000540E8"/>
    <w:rsid w:val="00055052"/>
    <w:rsid w:val="000554F0"/>
    <w:rsid w:val="000561DF"/>
    <w:rsid w:val="00056348"/>
    <w:rsid w:val="000578D9"/>
    <w:rsid w:val="00060234"/>
    <w:rsid w:val="00060385"/>
    <w:rsid w:val="00064737"/>
    <w:rsid w:val="00064859"/>
    <w:rsid w:val="00064B4D"/>
    <w:rsid w:val="00071135"/>
    <w:rsid w:val="00071A84"/>
    <w:rsid w:val="00073467"/>
    <w:rsid w:val="00073C9A"/>
    <w:rsid w:val="00073FDF"/>
    <w:rsid w:val="00075A2A"/>
    <w:rsid w:val="00075B4E"/>
    <w:rsid w:val="00085619"/>
    <w:rsid w:val="00085BAA"/>
    <w:rsid w:val="00086659"/>
    <w:rsid w:val="00087D41"/>
    <w:rsid w:val="0009191A"/>
    <w:rsid w:val="00092ED4"/>
    <w:rsid w:val="000976AC"/>
    <w:rsid w:val="000A1218"/>
    <w:rsid w:val="000A460B"/>
    <w:rsid w:val="000A5041"/>
    <w:rsid w:val="000A6C22"/>
    <w:rsid w:val="000A7427"/>
    <w:rsid w:val="000B58A3"/>
    <w:rsid w:val="000B5C78"/>
    <w:rsid w:val="000B70FD"/>
    <w:rsid w:val="000C0C78"/>
    <w:rsid w:val="000C5D02"/>
    <w:rsid w:val="000C701C"/>
    <w:rsid w:val="000C7D12"/>
    <w:rsid w:val="000D1209"/>
    <w:rsid w:val="000D2F5E"/>
    <w:rsid w:val="000D4D28"/>
    <w:rsid w:val="000D5360"/>
    <w:rsid w:val="000D74E6"/>
    <w:rsid w:val="000E20A1"/>
    <w:rsid w:val="000E283A"/>
    <w:rsid w:val="000E40AB"/>
    <w:rsid w:val="000E4C08"/>
    <w:rsid w:val="000E7C64"/>
    <w:rsid w:val="000F1C57"/>
    <w:rsid w:val="000F581C"/>
    <w:rsid w:val="000F6C50"/>
    <w:rsid w:val="0010135F"/>
    <w:rsid w:val="0010211D"/>
    <w:rsid w:val="00104A4F"/>
    <w:rsid w:val="00107741"/>
    <w:rsid w:val="0011244C"/>
    <w:rsid w:val="00116A1E"/>
    <w:rsid w:val="00116E4D"/>
    <w:rsid w:val="00117621"/>
    <w:rsid w:val="00121FB8"/>
    <w:rsid w:val="0012289A"/>
    <w:rsid w:val="0012622E"/>
    <w:rsid w:val="00126623"/>
    <w:rsid w:val="00126F24"/>
    <w:rsid w:val="00130E4B"/>
    <w:rsid w:val="00131E1D"/>
    <w:rsid w:val="001357D4"/>
    <w:rsid w:val="001359FC"/>
    <w:rsid w:val="001412C8"/>
    <w:rsid w:val="001412F1"/>
    <w:rsid w:val="00142B48"/>
    <w:rsid w:val="00146D24"/>
    <w:rsid w:val="001471DB"/>
    <w:rsid w:val="00147289"/>
    <w:rsid w:val="001500FA"/>
    <w:rsid w:val="00151D76"/>
    <w:rsid w:val="0015363A"/>
    <w:rsid w:val="001545FC"/>
    <w:rsid w:val="00160BD8"/>
    <w:rsid w:val="00161F9C"/>
    <w:rsid w:val="00162CC9"/>
    <w:rsid w:val="0016587C"/>
    <w:rsid w:val="001659F9"/>
    <w:rsid w:val="001674D3"/>
    <w:rsid w:val="001721C3"/>
    <w:rsid w:val="00172E90"/>
    <w:rsid w:val="001730E9"/>
    <w:rsid w:val="001734E9"/>
    <w:rsid w:val="00173ED1"/>
    <w:rsid w:val="001757AB"/>
    <w:rsid w:val="001771E7"/>
    <w:rsid w:val="00180B43"/>
    <w:rsid w:val="001816F9"/>
    <w:rsid w:val="00182085"/>
    <w:rsid w:val="00182E66"/>
    <w:rsid w:val="00184381"/>
    <w:rsid w:val="001844DC"/>
    <w:rsid w:val="001857FD"/>
    <w:rsid w:val="00191708"/>
    <w:rsid w:val="0019385E"/>
    <w:rsid w:val="00194DDA"/>
    <w:rsid w:val="00195A25"/>
    <w:rsid w:val="00195CEF"/>
    <w:rsid w:val="001A0808"/>
    <w:rsid w:val="001A2F56"/>
    <w:rsid w:val="001A3437"/>
    <w:rsid w:val="001A42D5"/>
    <w:rsid w:val="001A69E6"/>
    <w:rsid w:val="001A701D"/>
    <w:rsid w:val="001B0194"/>
    <w:rsid w:val="001B5CC9"/>
    <w:rsid w:val="001B6710"/>
    <w:rsid w:val="001B7B0D"/>
    <w:rsid w:val="001C0671"/>
    <w:rsid w:val="001C2605"/>
    <w:rsid w:val="001C34AD"/>
    <w:rsid w:val="001D0255"/>
    <w:rsid w:val="001D21E8"/>
    <w:rsid w:val="001D3436"/>
    <w:rsid w:val="001D7FAE"/>
    <w:rsid w:val="001E1C27"/>
    <w:rsid w:val="001E2CE2"/>
    <w:rsid w:val="001E3974"/>
    <w:rsid w:val="001E3D07"/>
    <w:rsid w:val="001E47DC"/>
    <w:rsid w:val="001F29AB"/>
    <w:rsid w:val="001F3A62"/>
    <w:rsid w:val="001F50AF"/>
    <w:rsid w:val="001F55C7"/>
    <w:rsid w:val="001F6FF6"/>
    <w:rsid w:val="00201661"/>
    <w:rsid w:val="002019D1"/>
    <w:rsid w:val="00201F22"/>
    <w:rsid w:val="00204E0C"/>
    <w:rsid w:val="0020566E"/>
    <w:rsid w:val="00205B30"/>
    <w:rsid w:val="00207A0C"/>
    <w:rsid w:val="00220CBE"/>
    <w:rsid w:val="002214A9"/>
    <w:rsid w:val="0022290E"/>
    <w:rsid w:val="00224919"/>
    <w:rsid w:val="00224B36"/>
    <w:rsid w:val="0022659A"/>
    <w:rsid w:val="00230CE4"/>
    <w:rsid w:val="00232517"/>
    <w:rsid w:val="00232F12"/>
    <w:rsid w:val="00235440"/>
    <w:rsid w:val="002358AF"/>
    <w:rsid w:val="00235986"/>
    <w:rsid w:val="0023605F"/>
    <w:rsid w:val="00236995"/>
    <w:rsid w:val="00237C79"/>
    <w:rsid w:val="00241F5D"/>
    <w:rsid w:val="002423ED"/>
    <w:rsid w:val="00243AAF"/>
    <w:rsid w:val="002443C9"/>
    <w:rsid w:val="002445DB"/>
    <w:rsid w:val="00247302"/>
    <w:rsid w:val="00250447"/>
    <w:rsid w:val="0025510F"/>
    <w:rsid w:val="00257D02"/>
    <w:rsid w:val="002642EB"/>
    <w:rsid w:val="0027385E"/>
    <w:rsid w:val="00280688"/>
    <w:rsid w:val="00284691"/>
    <w:rsid w:val="002849B0"/>
    <w:rsid w:val="00286332"/>
    <w:rsid w:val="00286E07"/>
    <w:rsid w:val="00287834"/>
    <w:rsid w:val="00293F46"/>
    <w:rsid w:val="00294847"/>
    <w:rsid w:val="0029649B"/>
    <w:rsid w:val="002A0512"/>
    <w:rsid w:val="002A0C15"/>
    <w:rsid w:val="002A32E6"/>
    <w:rsid w:val="002A39C1"/>
    <w:rsid w:val="002A411B"/>
    <w:rsid w:val="002B2C08"/>
    <w:rsid w:val="002B4895"/>
    <w:rsid w:val="002C1130"/>
    <w:rsid w:val="002C2F62"/>
    <w:rsid w:val="002C49E5"/>
    <w:rsid w:val="002C781D"/>
    <w:rsid w:val="002D2724"/>
    <w:rsid w:val="002D4BD9"/>
    <w:rsid w:val="002E450E"/>
    <w:rsid w:val="002E7760"/>
    <w:rsid w:val="002F3238"/>
    <w:rsid w:val="002F4478"/>
    <w:rsid w:val="002F4EF3"/>
    <w:rsid w:val="003028CD"/>
    <w:rsid w:val="00302B02"/>
    <w:rsid w:val="00303B9E"/>
    <w:rsid w:val="00316A18"/>
    <w:rsid w:val="00321BFD"/>
    <w:rsid w:val="00321E2D"/>
    <w:rsid w:val="00327D7B"/>
    <w:rsid w:val="003322D4"/>
    <w:rsid w:val="00333EBB"/>
    <w:rsid w:val="00334647"/>
    <w:rsid w:val="00335377"/>
    <w:rsid w:val="00336FC7"/>
    <w:rsid w:val="0033756C"/>
    <w:rsid w:val="00337CDF"/>
    <w:rsid w:val="003420AD"/>
    <w:rsid w:val="0034456E"/>
    <w:rsid w:val="0034533E"/>
    <w:rsid w:val="00345E87"/>
    <w:rsid w:val="0034617B"/>
    <w:rsid w:val="00346EFF"/>
    <w:rsid w:val="00347204"/>
    <w:rsid w:val="003522FA"/>
    <w:rsid w:val="00360713"/>
    <w:rsid w:val="00362250"/>
    <w:rsid w:val="003647B4"/>
    <w:rsid w:val="003651D0"/>
    <w:rsid w:val="0036557A"/>
    <w:rsid w:val="00365BCD"/>
    <w:rsid w:val="00365D74"/>
    <w:rsid w:val="0036645E"/>
    <w:rsid w:val="003749C1"/>
    <w:rsid w:val="003804C2"/>
    <w:rsid w:val="00380CA4"/>
    <w:rsid w:val="00383DC6"/>
    <w:rsid w:val="0038711C"/>
    <w:rsid w:val="00387A88"/>
    <w:rsid w:val="0039068F"/>
    <w:rsid w:val="00393340"/>
    <w:rsid w:val="0039481A"/>
    <w:rsid w:val="003955A2"/>
    <w:rsid w:val="00397CB3"/>
    <w:rsid w:val="003A4EF7"/>
    <w:rsid w:val="003A5F3F"/>
    <w:rsid w:val="003B0383"/>
    <w:rsid w:val="003B040E"/>
    <w:rsid w:val="003B0714"/>
    <w:rsid w:val="003B3B60"/>
    <w:rsid w:val="003B546E"/>
    <w:rsid w:val="003C00C0"/>
    <w:rsid w:val="003C1930"/>
    <w:rsid w:val="003C1BCB"/>
    <w:rsid w:val="003D0A0D"/>
    <w:rsid w:val="003D2C86"/>
    <w:rsid w:val="003D350B"/>
    <w:rsid w:val="003D49E7"/>
    <w:rsid w:val="003D4B1C"/>
    <w:rsid w:val="003E3333"/>
    <w:rsid w:val="003F0CC7"/>
    <w:rsid w:val="003F0DA9"/>
    <w:rsid w:val="003F164B"/>
    <w:rsid w:val="003F1ED2"/>
    <w:rsid w:val="003F4021"/>
    <w:rsid w:val="003F56D9"/>
    <w:rsid w:val="003F66F7"/>
    <w:rsid w:val="003F69FA"/>
    <w:rsid w:val="00405036"/>
    <w:rsid w:val="0041008F"/>
    <w:rsid w:val="00410123"/>
    <w:rsid w:val="00412D58"/>
    <w:rsid w:val="00415457"/>
    <w:rsid w:val="00415F19"/>
    <w:rsid w:val="0042010D"/>
    <w:rsid w:val="00421002"/>
    <w:rsid w:val="0042164A"/>
    <w:rsid w:val="00423CC5"/>
    <w:rsid w:val="004254F9"/>
    <w:rsid w:val="004259D5"/>
    <w:rsid w:val="004264C5"/>
    <w:rsid w:val="004305C0"/>
    <w:rsid w:val="004329C0"/>
    <w:rsid w:val="004333A4"/>
    <w:rsid w:val="0043500E"/>
    <w:rsid w:val="00435E41"/>
    <w:rsid w:val="00440310"/>
    <w:rsid w:val="00442B6B"/>
    <w:rsid w:val="00443B35"/>
    <w:rsid w:val="00444702"/>
    <w:rsid w:val="004458FF"/>
    <w:rsid w:val="00445E6F"/>
    <w:rsid w:val="00452570"/>
    <w:rsid w:val="00457DA3"/>
    <w:rsid w:val="00461DE8"/>
    <w:rsid w:val="004657B4"/>
    <w:rsid w:val="0047032D"/>
    <w:rsid w:val="00470EE1"/>
    <w:rsid w:val="00473DDE"/>
    <w:rsid w:val="004746C5"/>
    <w:rsid w:val="00475D8B"/>
    <w:rsid w:val="00476906"/>
    <w:rsid w:val="00480909"/>
    <w:rsid w:val="00480D98"/>
    <w:rsid w:val="00483540"/>
    <w:rsid w:val="00483C81"/>
    <w:rsid w:val="00483F0E"/>
    <w:rsid w:val="00485392"/>
    <w:rsid w:val="004864D4"/>
    <w:rsid w:val="004918FA"/>
    <w:rsid w:val="00493139"/>
    <w:rsid w:val="004933D4"/>
    <w:rsid w:val="004944ED"/>
    <w:rsid w:val="00496EC6"/>
    <w:rsid w:val="00497B5E"/>
    <w:rsid w:val="00497E93"/>
    <w:rsid w:val="004A3DA0"/>
    <w:rsid w:val="004A5738"/>
    <w:rsid w:val="004A6095"/>
    <w:rsid w:val="004A7622"/>
    <w:rsid w:val="004B1EC7"/>
    <w:rsid w:val="004B29AD"/>
    <w:rsid w:val="004B4DFD"/>
    <w:rsid w:val="004B6D5C"/>
    <w:rsid w:val="004C0BD0"/>
    <w:rsid w:val="004C13F2"/>
    <w:rsid w:val="004C24C6"/>
    <w:rsid w:val="004C5FAC"/>
    <w:rsid w:val="004C685E"/>
    <w:rsid w:val="004D06DB"/>
    <w:rsid w:val="004D258F"/>
    <w:rsid w:val="004D3310"/>
    <w:rsid w:val="004D438B"/>
    <w:rsid w:val="004D62A5"/>
    <w:rsid w:val="004D64C2"/>
    <w:rsid w:val="004D6C99"/>
    <w:rsid w:val="004D7982"/>
    <w:rsid w:val="004D7EA4"/>
    <w:rsid w:val="004E0041"/>
    <w:rsid w:val="004E13A9"/>
    <w:rsid w:val="004E15F9"/>
    <w:rsid w:val="004E3B29"/>
    <w:rsid w:val="004E4F09"/>
    <w:rsid w:val="004E6881"/>
    <w:rsid w:val="004F6315"/>
    <w:rsid w:val="004F6382"/>
    <w:rsid w:val="004F73F4"/>
    <w:rsid w:val="00500F64"/>
    <w:rsid w:val="00502A0C"/>
    <w:rsid w:val="005123E6"/>
    <w:rsid w:val="005132B9"/>
    <w:rsid w:val="00513319"/>
    <w:rsid w:val="00513BAA"/>
    <w:rsid w:val="00514289"/>
    <w:rsid w:val="00522E6A"/>
    <w:rsid w:val="00526B06"/>
    <w:rsid w:val="005272D9"/>
    <w:rsid w:val="005327FD"/>
    <w:rsid w:val="0053683C"/>
    <w:rsid w:val="00541234"/>
    <w:rsid w:val="00541C7A"/>
    <w:rsid w:val="00541CFE"/>
    <w:rsid w:val="0054419B"/>
    <w:rsid w:val="00545D68"/>
    <w:rsid w:val="005464C7"/>
    <w:rsid w:val="0054665F"/>
    <w:rsid w:val="00546DD2"/>
    <w:rsid w:val="00546E90"/>
    <w:rsid w:val="00553A4F"/>
    <w:rsid w:val="00553D9A"/>
    <w:rsid w:val="00555375"/>
    <w:rsid w:val="0055544A"/>
    <w:rsid w:val="0055574B"/>
    <w:rsid w:val="00555DEB"/>
    <w:rsid w:val="00556229"/>
    <w:rsid w:val="00556C63"/>
    <w:rsid w:val="00557B40"/>
    <w:rsid w:val="00561414"/>
    <w:rsid w:val="005614DC"/>
    <w:rsid w:val="00564135"/>
    <w:rsid w:val="0056466F"/>
    <w:rsid w:val="005651B1"/>
    <w:rsid w:val="00565A0E"/>
    <w:rsid w:val="00565A16"/>
    <w:rsid w:val="005663FA"/>
    <w:rsid w:val="00567084"/>
    <w:rsid w:val="0056756A"/>
    <w:rsid w:val="00573743"/>
    <w:rsid w:val="00575019"/>
    <w:rsid w:val="005760B2"/>
    <w:rsid w:val="00576E3A"/>
    <w:rsid w:val="00580169"/>
    <w:rsid w:val="00582781"/>
    <w:rsid w:val="00586C05"/>
    <w:rsid w:val="00587642"/>
    <w:rsid w:val="005926F0"/>
    <w:rsid w:val="0059417A"/>
    <w:rsid w:val="005A36BB"/>
    <w:rsid w:val="005A3E16"/>
    <w:rsid w:val="005A5151"/>
    <w:rsid w:val="005A7901"/>
    <w:rsid w:val="005B3464"/>
    <w:rsid w:val="005B5848"/>
    <w:rsid w:val="005B614A"/>
    <w:rsid w:val="005B6B3D"/>
    <w:rsid w:val="005B7043"/>
    <w:rsid w:val="005C0AE8"/>
    <w:rsid w:val="005C1423"/>
    <w:rsid w:val="005C27C7"/>
    <w:rsid w:val="005C3DCA"/>
    <w:rsid w:val="005C6A57"/>
    <w:rsid w:val="005D1109"/>
    <w:rsid w:val="005D15EF"/>
    <w:rsid w:val="005D3135"/>
    <w:rsid w:val="005D3C10"/>
    <w:rsid w:val="005D3E42"/>
    <w:rsid w:val="005E2212"/>
    <w:rsid w:val="005E2BB4"/>
    <w:rsid w:val="005E4189"/>
    <w:rsid w:val="005F04F4"/>
    <w:rsid w:val="005F0ECA"/>
    <w:rsid w:val="005F2EE3"/>
    <w:rsid w:val="005F461E"/>
    <w:rsid w:val="005F4B1C"/>
    <w:rsid w:val="005F5606"/>
    <w:rsid w:val="005F594A"/>
    <w:rsid w:val="006029FC"/>
    <w:rsid w:val="00610C1B"/>
    <w:rsid w:val="006116CA"/>
    <w:rsid w:val="00614188"/>
    <w:rsid w:val="00614A91"/>
    <w:rsid w:val="00615143"/>
    <w:rsid w:val="00615356"/>
    <w:rsid w:val="00615667"/>
    <w:rsid w:val="006174B4"/>
    <w:rsid w:val="00621E4A"/>
    <w:rsid w:val="00622ED3"/>
    <w:rsid w:val="006263F7"/>
    <w:rsid w:val="00626877"/>
    <w:rsid w:val="00627224"/>
    <w:rsid w:val="00627D51"/>
    <w:rsid w:val="006333BB"/>
    <w:rsid w:val="006333E6"/>
    <w:rsid w:val="0063454F"/>
    <w:rsid w:val="00636BF1"/>
    <w:rsid w:val="00641753"/>
    <w:rsid w:val="00642498"/>
    <w:rsid w:val="00643A44"/>
    <w:rsid w:val="006453D6"/>
    <w:rsid w:val="0064548F"/>
    <w:rsid w:val="00646D79"/>
    <w:rsid w:val="00647650"/>
    <w:rsid w:val="00650E8A"/>
    <w:rsid w:val="006533C9"/>
    <w:rsid w:val="006539FD"/>
    <w:rsid w:val="00655DCA"/>
    <w:rsid w:val="00655F75"/>
    <w:rsid w:val="00656D00"/>
    <w:rsid w:val="00660BAA"/>
    <w:rsid w:val="006625F3"/>
    <w:rsid w:val="006638F5"/>
    <w:rsid w:val="0066539E"/>
    <w:rsid w:val="00670156"/>
    <w:rsid w:val="0067394D"/>
    <w:rsid w:val="006745D4"/>
    <w:rsid w:val="00675038"/>
    <w:rsid w:val="006755C7"/>
    <w:rsid w:val="006762EB"/>
    <w:rsid w:val="00681CD9"/>
    <w:rsid w:val="00685835"/>
    <w:rsid w:val="00686CBD"/>
    <w:rsid w:val="00687CE8"/>
    <w:rsid w:val="00690F55"/>
    <w:rsid w:val="00692BB5"/>
    <w:rsid w:val="006944D0"/>
    <w:rsid w:val="00695A80"/>
    <w:rsid w:val="006A2A10"/>
    <w:rsid w:val="006A3011"/>
    <w:rsid w:val="006A32D1"/>
    <w:rsid w:val="006A5ABB"/>
    <w:rsid w:val="006A79EC"/>
    <w:rsid w:val="006B4113"/>
    <w:rsid w:val="006B4CF8"/>
    <w:rsid w:val="006B76A4"/>
    <w:rsid w:val="006C0FA5"/>
    <w:rsid w:val="006C1853"/>
    <w:rsid w:val="006C2279"/>
    <w:rsid w:val="006C6B01"/>
    <w:rsid w:val="006C7C95"/>
    <w:rsid w:val="006D28ED"/>
    <w:rsid w:val="006D3921"/>
    <w:rsid w:val="006D5C2A"/>
    <w:rsid w:val="006D7259"/>
    <w:rsid w:val="006E0324"/>
    <w:rsid w:val="006E0C03"/>
    <w:rsid w:val="006E1175"/>
    <w:rsid w:val="006E3001"/>
    <w:rsid w:val="006E44CE"/>
    <w:rsid w:val="006E4CF1"/>
    <w:rsid w:val="006E5BF7"/>
    <w:rsid w:val="006E7BC9"/>
    <w:rsid w:val="006E7E57"/>
    <w:rsid w:val="006E7EFB"/>
    <w:rsid w:val="006F1C1E"/>
    <w:rsid w:val="006F2AD2"/>
    <w:rsid w:val="006F32CD"/>
    <w:rsid w:val="006F4821"/>
    <w:rsid w:val="006F4E23"/>
    <w:rsid w:val="006F54DD"/>
    <w:rsid w:val="00700A8F"/>
    <w:rsid w:val="00700E81"/>
    <w:rsid w:val="00700F07"/>
    <w:rsid w:val="0070178A"/>
    <w:rsid w:val="007020DD"/>
    <w:rsid w:val="00704317"/>
    <w:rsid w:val="00712C92"/>
    <w:rsid w:val="007135FE"/>
    <w:rsid w:val="0071492D"/>
    <w:rsid w:val="0071675A"/>
    <w:rsid w:val="00720A18"/>
    <w:rsid w:val="0072135D"/>
    <w:rsid w:val="00721719"/>
    <w:rsid w:val="00723D2A"/>
    <w:rsid w:val="007253C7"/>
    <w:rsid w:val="007273CA"/>
    <w:rsid w:val="00727EC4"/>
    <w:rsid w:val="00730180"/>
    <w:rsid w:val="00730A1A"/>
    <w:rsid w:val="00734E79"/>
    <w:rsid w:val="0073564B"/>
    <w:rsid w:val="00735D26"/>
    <w:rsid w:val="00735FBF"/>
    <w:rsid w:val="007374F7"/>
    <w:rsid w:val="00740128"/>
    <w:rsid w:val="007404E3"/>
    <w:rsid w:val="00741404"/>
    <w:rsid w:val="00741FD5"/>
    <w:rsid w:val="00743174"/>
    <w:rsid w:val="0074691A"/>
    <w:rsid w:val="00751DFF"/>
    <w:rsid w:val="00752AD9"/>
    <w:rsid w:val="00754B6E"/>
    <w:rsid w:val="007568DE"/>
    <w:rsid w:val="0076003A"/>
    <w:rsid w:val="00762373"/>
    <w:rsid w:val="00765009"/>
    <w:rsid w:val="007655ED"/>
    <w:rsid w:val="00766446"/>
    <w:rsid w:val="00767A38"/>
    <w:rsid w:val="00771C22"/>
    <w:rsid w:val="00773906"/>
    <w:rsid w:val="00774A54"/>
    <w:rsid w:val="007752C8"/>
    <w:rsid w:val="007763B4"/>
    <w:rsid w:val="00781497"/>
    <w:rsid w:val="0078172D"/>
    <w:rsid w:val="007822D8"/>
    <w:rsid w:val="00783BEE"/>
    <w:rsid w:val="00785621"/>
    <w:rsid w:val="00785F44"/>
    <w:rsid w:val="00794619"/>
    <w:rsid w:val="00796D8A"/>
    <w:rsid w:val="007A1818"/>
    <w:rsid w:val="007A26A9"/>
    <w:rsid w:val="007A47A0"/>
    <w:rsid w:val="007A5997"/>
    <w:rsid w:val="007B0002"/>
    <w:rsid w:val="007B0605"/>
    <w:rsid w:val="007B272A"/>
    <w:rsid w:val="007B3EAE"/>
    <w:rsid w:val="007B66F1"/>
    <w:rsid w:val="007C1987"/>
    <w:rsid w:val="007C24CE"/>
    <w:rsid w:val="007C258C"/>
    <w:rsid w:val="007C272D"/>
    <w:rsid w:val="007C2EC4"/>
    <w:rsid w:val="007C4923"/>
    <w:rsid w:val="007D38BB"/>
    <w:rsid w:val="007D7ACF"/>
    <w:rsid w:val="007E2FCB"/>
    <w:rsid w:val="007E4585"/>
    <w:rsid w:val="007E527F"/>
    <w:rsid w:val="007E6C7A"/>
    <w:rsid w:val="007E7C39"/>
    <w:rsid w:val="007E7DB5"/>
    <w:rsid w:val="007F269D"/>
    <w:rsid w:val="007F37FE"/>
    <w:rsid w:val="007F45DD"/>
    <w:rsid w:val="007F4958"/>
    <w:rsid w:val="007F64DC"/>
    <w:rsid w:val="00802FF6"/>
    <w:rsid w:val="00807619"/>
    <w:rsid w:val="00811591"/>
    <w:rsid w:val="0081325D"/>
    <w:rsid w:val="00815CBD"/>
    <w:rsid w:val="00816614"/>
    <w:rsid w:val="0082112B"/>
    <w:rsid w:val="0082133B"/>
    <w:rsid w:val="00823C71"/>
    <w:rsid w:val="00826E96"/>
    <w:rsid w:val="0083041D"/>
    <w:rsid w:val="00831371"/>
    <w:rsid w:val="00831E7A"/>
    <w:rsid w:val="00834938"/>
    <w:rsid w:val="00836A26"/>
    <w:rsid w:val="00836AAD"/>
    <w:rsid w:val="008405E5"/>
    <w:rsid w:val="00840611"/>
    <w:rsid w:val="00840B23"/>
    <w:rsid w:val="008416B7"/>
    <w:rsid w:val="00841D0E"/>
    <w:rsid w:val="00842635"/>
    <w:rsid w:val="00847598"/>
    <w:rsid w:val="00852C94"/>
    <w:rsid w:val="008537BA"/>
    <w:rsid w:val="00856504"/>
    <w:rsid w:val="00856DCD"/>
    <w:rsid w:val="00867818"/>
    <w:rsid w:val="0087067B"/>
    <w:rsid w:val="00872FEA"/>
    <w:rsid w:val="00873005"/>
    <w:rsid w:val="00875278"/>
    <w:rsid w:val="00876353"/>
    <w:rsid w:val="008769BC"/>
    <w:rsid w:val="008805C8"/>
    <w:rsid w:val="0088096F"/>
    <w:rsid w:val="00882100"/>
    <w:rsid w:val="00884445"/>
    <w:rsid w:val="0088590F"/>
    <w:rsid w:val="00887B4B"/>
    <w:rsid w:val="00887DE3"/>
    <w:rsid w:val="00893E10"/>
    <w:rsid w:val="00895DFA"/>
    <w:rsid w:val="00896422"/>
    <w:rsid w:val="008A0BED"/>
    <w:rsid w:val="008A11F7"/>
    <w:rsid w:val="008A1263"/>
    <w:rsid w:val="008A3C13"/>
    <w:rsid w:val="008A4C36"/>
    <w:rsid w:val="008A67C8"/>
    <w:rsid w:val="008A7A4F"/>
    <w:rsid w:val="008B0EA0"/>
    <w:rsid w:val="008B4852"/>
    <w:rsid w:val="008B4D1A"/>
    <w:rsid w:val="008B5237"/>
    <w:rsid w:val="008B5FF1"/>
    <w:rsid w:val="008B6670"/>
    <w:rsid w:val="008B6BFE"/>
    <w:rsid w:val="008C17A9"/>
    <w:rsid w:val="008C1EB0"/>
    <w:rsid w:val="008C66D2"/>
    <w:rsid w:val="008C7411"/>
    <w:rsid w:val="008C7CFD"/>
    <w:rsid w:val="008D25C4"/>
    <w:rsid w:val="008D2F3C"/>
    <w:rsid w:val="008D4B62"/>
    <w:rsid w:val="008D767D"/>
    <w:rsid w:val="008E1521"/>
    <w:rsid w:val="008E4520"/>
    <w:rsid w:val="008E7522"/>
    <w:rsid w:val="008F04C9"/>
    <w:rsid w:val="008F1790"/>
    <w:rsid w:val="008F3487"/>
    <w:rsid w:val="008F4424"/>
    <w:rsid w:val="008F467E"/>
    <w:rsid w:val="008F55CD"/>
    <w:rsid w:val="00901555"/>
    <w:rsid w:val="00902310"/>
    <w:rsid w:val="00904493"/>
    <w:rsid w:val="00904CE9"/>
    <w:rsid w:val="00907026"/>
    <w:rsid w:val="00910641"/>
    <w:rsid w:val="0092040D"/>
    <w:rsid w:val="00920D79"/>
    <w:rsid w:val="00921BDE"/>
    <w:rsid w:val="00921D3A"/>
    <w:rsid w:val="00922350"/>
    <w:rsid w:val="009223F6"/>
    <w:rsid w:val="00923BBA"/>
    <w:rsid w:val="00924678"/>
    <w:rsid w:val="009252F2"/>
    <w:rsid w:val="009257D1"/>
    <w:rsid w:val="00925E3F"/>
    <w:rsid w:val="00935EAC"/>
    <w:rsid w:val="009367AA"/>
    <w:rsid w:val="00937D40"/>
    <w:rsid w:val="00940931"/>
    <w:rsid w:val="0094493B"/>
    <w:rsid w:val="00945F76"/>
    <w:rsid w:val="00947CFE"/>
    <w:rsid w:val="0095345D"/>
    <w:rsid w:val="00955B81"/>
    <w:rsid w:val="00956335"/>
    <w:rsid w:val="00956706"/>
    <w:rsid w:val="00966076"/>
    <w:rsid w:val="0097104B"/>
    <w:rsid w:val="009718DC"/>
    <w:rsid w:val="00972777"/>
    <w:rsid w:val="00981487"/>
    <w:rsid w:val="009816CD"/>
    <w:rsid w:val="00985A16"/>
    <w:rsid w:val="00985E0F"/>
    <w:rsid w:val="00987B14"/>
    <w:rsid w:val="0099226A"/>
    <w:rsid w:val="00993933"/>
    <w:rsid w:val="0099410B"/>
    <w:rsid w:val="00994EEB"/>
    <w:rsid w:val="00995FA6"/>
    <w:rsid w:val="009A037E"/>
    <w:rsid w:val="009A045C"/>
    <w:rsid w:val="009A259E"/>
    <w:rsid w:val="009A2674"/>
    <w:rsid w:val="009A4AC2"/>
    <w:rsid w:val="009A53B2"/>
    <w:rsid w:val="009A5A3E"/>
    <w:rsid w:val="009A7437"/>
    <w:rsid w:val="009A7FAD"/>
    <w:rsid w:val="009B0938"/>
    <w:rsid w:val="009B0D69"/>
    <w:rsid w:val="009B3662"/>
    <w:rsid w:val="009B36F4"/>
    <w:rsid w:val="009B5688"/>
    <w:rsid w:val="009B6103"/>
    <w:rsid w:val="009B7241"/>
    <w:rsid w:val="009C19C5"/>
    <w:rsid w:val="009C2420"/>
    <w:rsid w:val="009C2DE8"/>
    <w:rsid w:val="009C3876"/>
    <w:rsid w:val="009C6404"/>
    <w:rsid w:val="009D1D79"/>
    <w:rsid w:val="009D26A8"/>
    <w:rsid w:val="009D5639"/>
    <w:rsid w:val="009D56FE"/>
    <w:rsid w:val="009D5923"/>
    <w:rsid w:val="009E367F"/>
    <w:rsid w:val="009E7A48"/>
    <w:rsid w:val="009E7BC7"/>
    <w:rsid w:val="00A01A1A"/>
    <w:rsid w:val="00A0215D"/>
    <w:rsid w:val="00A02448"/>
    <w:rsid w:val="00A0335D"/>
    <w:rsid w:val="00A03556"/>
    <w:rsid w:val="00A0386F"/>
    <w:rsid w:val="00A04EB5"/>
    <w:rsid w:val="00A055C4"/>
    <w:rsid w:val="00A0658A"/>
    <w:rsid w:val="00A14AED"/>
    <w:rsid w:val="00A15D7D"/>
    <w:rsid w:val="00A1703C"/>
    <w:rsid w:val="00A24AD8"/>
    <w:rsid w:val="00A25E91"/>
    <w:rsid w:val="00A26154"/>
    <w:rsid w:val="00A26492"/>
    <w:rsid w:val="00A26865"/>
    <w:rsid w:val="00A2703F"/>
    <w:rsid w:val="00A27D71"/>
    <w:rsid w:val="00A308FC"/>
    <w:rsid w:val="00A3198E"/>
    <w:rsid w:val="00A32105"/>
    <w:rsid w:val="00A3236F"/>
    <w:rsid w:val="00A33871"/>
    <w:rsid w:val="00A3416A"/>
    <w:rsid w:val="00A3423E"/>
    <w:rsid w:val="00A36646"/>
    <w:rsid w:val="00A366A8"/>
    <w:rsid w:val="00A37821"/>
    <w:rsid w:val="00A409DC"/>
    <w:rsid w:val="00A40C03"/>
    <w:rsid w:val="00A41E22"/>
    <w:rsid w:val="00A443B8"/>
    <w:rsid w:val="00A44646"/>
    <w:rsid w:val="00A46527"/>
    <w:rsid w:val="00A4733C"/>
    <w:rsid w:val="00A4737A"/>
    <w:rsid w:val="00A51EE1"/>
    <w:rsid w:val="00A5644E"/>
    <w:rsid w:val="00A57352"/>
    <w:rsid w:val="00A665D1"/>
    <w:rsid w:val="00A7061A"/>
    <w:rsid w:val="00A710C8"/>
    <w:rsid w:val="00A7126A"/>
    <w:rsid w:val="00A729CA"/>
    <w:rsid w:val="00A7642A"/>
    <w:rsid w:val="00A76780"/>
    <w:rsid w:val="00A76EAE"/>
    <w:rsid w:val="00A84E7C"/>
    <w:rsid w:val="00A856A4"/>
    <w:rsid w:val="00A8594C"/>
    <w:rsid w:val="00A87118"/>
    <w:rsid w:val="00A872BE"/>
    <w:rsid w:val="00A87F1B"/>
    <w:rsid w:val="00A909A8"/>
    <w:rsid w:val="00A917D3"/>
    <w:rsid w:val="00A97A14"/>
    <w:rsid w:val="00A97D84"/>
    <w:rsid w:val="00AA105E"/>
    <w:rsid w:val="00AA7937"/>
    <w:rsid w:val="00AB1E4D"/>
    <w:rsid w:val="00AC04FB"/>
    <w:rsid w:val="00AC27F7"/>
    <w:rsid w:val="00AC2A66"/>
    <w:rsid w:val="00AC4D1E"/>
    <w:rsid w:val="00AD15DA"/>
    <w:rsid w:val="00AD21B1"/>
    <w:rsid w:val="00AD6D78"/>
    <w:rsid w:val="00AE11ED"/>
    <w:rsid w:val="00AE3110"/>
    <w:rsid w:val="00AE7D53"/>
    <w:rsid w:val="00B02506"/>
    <w:rsid w:val="00B02ABC"/>
    <w:rsid w:val="00B036C9"/>
    <w:rsid w:val="00B053DE"/>
    <w:rsid w:val="00B12FFD"/>
    <w:rsid w:val="00B2178F"/>
    <w:rsid w:val="00B2233B"/>
    <w:rsid w:val="00B22D51"/>
    <w:rsid w:val="00B3198F"/>
    <w:rsid w:val="00B32F77"/>
    <w:rsid w:val="00B33E5A"/>
    <w:rsid w:val="00B357AA"/>
    <w:rsid w:val="00B3743E"/>
    <w:rsid w:val="00B40A06"/>
    <w:rsid w:val="00B41914"/>
    <w:rsid w:val="00B4238F"/>
    <w:rsid w:val="00B42BBF"/>
    <w:rsid w:val="00B45226"/>
    <w:rsid w:val="00B45DB9"/>
    <w:rsid w:val="00B4608C"/>
    <w:rsid w:val="00B50A30"/>
    <w:rsid w:val="00B5124B"/>
    <w:rsid w:val="00B5203D"/>
    <w:rsid w:val="00B528D2"/>
    <w:rsid w:val="00B5296C"/>
    <w:rsid w:val="00B52A6A"/>
    <w:rsid w:val="00B52CB8"/>
    <w:rsid w:val="00B55C7E"/>
    <w:rsid w:val="00B55FFD"/>
    <w:rsid w:val="00B57AD7"/>
    <w:rsid w:val="00B65A5B"/>
    <w:rsid w:val="00B676AE"/>
    <w:rsid w:val="00B70157"/>
    <w:rsid w:val="00B71EFB"/>
    <w:rsid w:val="00B75C10"/>
    <w:rsid w:val="00B7684A"/>
    <w:rsid w:val="00B8097A"/>
    <w:rsid w:val="00B84706"/>
    <w:rsid w:val="00B856ED"/>
    <w:rsid w:val="00B86A3A"/>
    <w:rsid w:val="00B905A1"/>
    <w:rsid w:val="00B91514"/>
    <w:rsid w:val="00B937BA"/>
    <w:rsid w:val="00B94A69"/>
    <w:rsid w:val="00B9537B"/>
    <w:rsid w:val="00BA00B2"/>
    <w:rsid w:val="00BA0E83"/>
    <w:rsid w:val="00BA337B"/>
    <w:rsid w:val="00BA5426"/>
    <w:rsid w:val="00BA718F"/>
    <w:rsid w:val="00BB5639"/>
    <w:rsid w:val="00BC26D7"/>
    <w:rsid w:val="00BC4493"/>
    <w:rsid w:val="00BC6465"/>
    <w:rsid w:val="00BC7E5F"/>
    <w:rsid w:val="00BD08F0"/>
    <w:rsid w:val="00BD0B83"/>
    <w:rsid w:val="00BD13CF"/>
    <w:rsid w:val="00BD36B4"/>
    <w:rsid w:val="00BD4E5D"/>
    <w:rsid w:val="00BE0F26"/>
    <w:rsid w:val="00BE447F"/>
    <w:rsid w:val="00BE49F3"/>
    <w:rsid w:val="00BE4F65"/>
    <w:rsid w:val="00BE5023"/>
    <w:rsid w:val="00BE5C97"/>
    <w:rsid w:val="00BE690B"/>
    <w:rsid w:val="00BF059D"/>
    <w:rsid w:val="00BF2004"/>
    <w:rsid w:val="00BF4599"/>
    <w:rsid w:val="00BF4BE7"/>
    <w:rsid w:val="00BF4C66"/>
    <w:rsid w:val="00BF5FC0"/>
    <w:rsid w:val="00BF6A0D"/>
    <w:rsid w:val="00BF6EB7"/>
    <w:rsid w:val="00C00599"/>
    <w:rsid w:val="00C03384"/>
    <w:rsid w:val="00C03E06"/>
    <w:rsid w:val="00C040EF"/>
    <w:rsid w:val="00C04E02"/>
    <w:rsid w:val="00C10B0A"/>
    <w:rsid w:val="00C12491"/>
    <w:rsid w:val="00C1250E"/>
    <w:rsid w:val="00C1253F"/>
    <w:rsid w:val="00C140B3"/>
    <w:rsid w:val="00C141AB"/>
    <w:rsid w:val="00C21926"/>
    <w:rsid w:val="00C2234A"/>
    <w:rsid w:val="00C24292"/>
    <w:rsid w:val="00C247EB"/>
    <w:rsid w:val="00C250B0"/>
    <w:rsid w:val="00C258B5"/>
    <w:rsid w:val="00C26118"/>
    <w:rsid w:val="00C27348"/>
    <w:rsid w:val="00C27F5A"/>
    <w:rsid w:val="00C3144A"/>
    <w:rsid w:val="00C32478"/>
    <w:rsid w:val="00C328BE"/>
    <w:rsid w:val="00C33DB8"/>
    <w:rsid w:val="00C353FF"/>
    <w:rsid w:val="00C35FC4"/>
    <w:rsid w:val="00C37E97"/>
    <w:rsid w:val="00C42E09"/>
    <w:rsid w:val="00C42E73"/>
    <w:rsid w:val="00C4593A"/>
    <w:rsid w:val="00C45D20"/>
    <w:rsid w:val="00C474B4"/>
    <w:rsid w:val="00C4799A"/>
    <w:rsid w:val="00C60A6A"/>
    <w:rsid w:val="00C62330"/>
    <w:rsid w:val="00C6295A"/>
    <w:rsid w:val="00C64709"/>
    <w:rsid w:val="00C712B6"/>
    <w:rsid w:val="00C720F2"/>
    <w:rsid w:val="00C72D32"/>
    <w:rsid w:val="00C755A5"/>
    <w:rsid w:val="00C75719"/>
    <w:rsid w:val="00C76399"/>
    <w:rsid w:val="00C8011C"/>
    <w:rsid w:val="00C815FB"/>
    <w:rsid w:val="00C82A04"/>
    <w:rsid w:val="00C83897"/>
    <w:rsid w:val="00C85055"/>
    <w:rsid w:val="00C87ABA"/>
    <w:rsid w:val="00C9357D"/>
    <w:rsid w:val="00C93808"/>
    <w:rsid w:val="00CA0F87"/>
    <w:rsid w:val="00CB082E"/>
    <w:rsid w:val="00CB2B7E"/>
    <w:rsid w:val="00CB2C25"/>
    <w:rsid w:val="00CB4862"/>
    <w:rsid w:val="00CB5E63"/>
    <w:rsid w:val="00CC3BB6"/>
    <w:rsid w:val="00CC3DAF"/>
    <w:rsid w:val="00CC45A1"/>
    <w:rsid w:val="00CC6CF6"/>
    <w:rsid w:val="00CC78B7"/>
    <w:rsid w:val="00CD3C33"/>
    <w:rsid w:val="00CD48F4"/>
    <w:rsid w:val="00CD5A6A"/>
    <w:rsid w:val="00CE2095"/>
    <w:rsid w:val="00CE2F4D"/>
    <w:rsid w:val="00CE5001"/>
    <w:rsid w:val="00CE551C"/>
    <w:rsid w:val="00CF41B4"/>
    <w:rsid w:val="00CF4685"/>
    <w:rsid w:val="00CF5E4C"/>
    <w:rsid w:val="00CF6424"/>
    <w:rsid w:val="00D02E6F"/>
    <w:rsid w:val="00D03987"/>
    <w:rsid w:val="00D040D0"/>
    <w:rsid w:val="00D05BDE"/>
    <w:rsid w:val="00D06572"/>
    <w:rsid w:val="00D12F6C"/>
    <w:rsid w:val="00D14A95"/>
    <w:rsid w:val="00D16DFE"/>
    <w:rsid w:val="00D21F79"/>
    <w:rsid w:val="00D241E7"/>
    <w:rsid w:val="00D25AA5"/>
    <w:rsid w:val="00D264A2"/>
    <w:rsid w:val="00D27F72"/>
    <w:rsid w:val="00D325D9"/>
    <w:rsid w:val="00D34542"/>
    <w:rsid w:val="00D4014C"/>
    <w:rsid w:val="00D40CBE"/>
    <w:rsid w:val="00D44E38"/>
    <w:rsid w:val="00D45DAD"/>
    <w:rsid w:val="00D46821"/>
    <w:rsid w:val="00D516CA"/>
    <w:rsid w:val="00D51B50"/>
    <w:rsid w:val="00D51C18"/>
    <w:rsid w:val="00D55208"/>
    <w:rsid w:val="00D6218B"/>
    <w:rsid w:val="00D62C8E"/>
    <w:rsid w:val="00D63DAE"/>
    <w:rsid w:val="00D676AB"/>
    <w:rsid w:val="00D70D12"/>
    <w:rsid w:val="00D71375"/>
    <w:rsid w:val="00D71975"/>
    <w:rsid w:val="00D7526F"/>
    <w:rsid w:val="00D760BC"/>
    <w:rsid w:val="00D770BC"/>
    <w:rsid w:val="00D775E2"/>
    <w:rsid w:val="00D77D7D"/>
    <w:rsid w:val="00D81A32"/>
    <w:rsid w:val="00D84BCB"/>
    <w:rsid w:val="00D86DE9"/>
    <w:rsid w:val="00D90B24"/>
    <w:rsid w:val="00D92F3F"/>
    <w:rsid w:val="00D935CF"/>
    <w:rsid w:val="00D966A2"/>
    <w:rsid w:val="00D970C4"/>
    <w:rsid w:val="00DA09B1"/>
    <w:rsid w:val="00DA40C8"/>
    <w:rsid w:val="00DB18FA"/>
    <w:rsid w:val="00DB29E0"/>
    <w:rsid w:val="00DB43A8"/>
    <w:rsid w:val="00DB490E"/>
    <w:rsid w:val="00DB539A"/>
    <w:rsid w:val="00DC147A"/>
    <w:rsid w:val="00DC2C15"/>
    <w:rsid w:val="00DC4F43"/>
    <w:rsid w:val="00DD0581"/>
    <w:rsid w:val="00DD2024"/>
    <w:rsid w:val="00DD2360"/>
    <w:rsid w:val="00DD507C"/>
    <w:rsid w:val="00DE2B09"/>
    <w:rsid w:val="00DE3874"/>
    <w:rsid w:val="00DE3A04"/>
    <w:rsid w:val="00DE4D03"/>
    <w:rsid w:val="00DE5121"/>
    <w:rsid w:val="00DE51AD"/>
    <w:rsid w:val="00DE560F"/>
    <w:rsid w:val="00DE5B68"/>
    <w:rsid w:val="00DF0F3E"/>
    <w:rsid w:val="00DF2D10"/>
    <w:rsid w:val="00E03A34"/>
    <w:rsid w:val="00E107CF"/>
    <w:rsid w:val="00E1090C"/>
    <w:rsid w:val="00E13584"/>
    <w:rsid w:val="00E13C6B"/>
    <w:rsid w:val="00E15130"/>
    <w:rsid w:val="00E243F8"/>
    <w:rsid w:val="00E2591E"/>
    <w:rsid w:val="00E34335"/>
    <w:rsid w:val="00E35A1C"/>
    <w:rsid w:val="00E35D55"/>
    <w:rsid w:val="00E361DE"/>
    <w:rsid w:val="00E41D32"/>
    <w:rsid w:val="00E4347C"/>
    <w:rsid w:val="00E437E6"/>
    <w:rsid w:val="00E43E35"/>
    <w:rsid w:val="00E44348"/>
    <w:rsid w:val="00E45C7E"/>
    <w:rsid w:val="00E461FF"/>
    <w:rsid w:val="00E50493"/>
    <w:rsid w:val="00E50ADA"/>
    <w:rsid w:val="00E56072"/>
    <w:rsid w:val="00E61A7B"/>
    <w:rsid w:val="00E61DDB"/>
    <w:rsid w:val="00E628FA"/>
    <w:rsid w:val="00E62986"/>
    <w:rsid w:val="00E63249"/>
    <w:rsid w:val="00E70203"/>
    <w:rsid w:val="00E7057A"/>
    <w:rsid w:val="00E709E4"/>
    <w:rsid w:val="00E71F23"/>
    <w:rsid w:val="00E72246"/>
    <w:rsid w:val="00E72C57"/>
    <w:rsid w:val="00E72F01"/>
    <w:rsid w:val="00E74FE9"/>
    <w:rsid w:val="00E76941"/>
    <w:rsid w:val="00E76ACB"/>
    <w:rsid w:val="00E822B1"/>
    <w:rsid w:val="00E82BAD"/>
    <w:rsid w:val="00E84102"/>
    <w:rsid w:val="00E84EB6"/>
    <w:rsid w:val="00E8567A"/>
    <w:rsid w:val="00E8708B"/>
    <w:rsid w:val="00E90B61"/>
    <w:rsid w:val="00E9131F"/>
    <w:rsid w:val="00E9387C"/>
    <w:rsid w:val="00E93ACA"/>
    <w:rsid w:val="00E95B5C"/>
    <w:rsid w:val="00E96895"/>
    <w:rsid w:val="00E9723F"/>
    <w:rsid w:val="00E9742E"/>
    <w:rsid w:val="00E97CC3"/>
    <w:rsid w:val="00EA3ADA"/>
    <w:rsid w:val="00EA553F"/>
    <w:rsid w:val="00EB0B63"/>
    <w:rsid w:val="00EB11C1"/>
    <w:rsid w:val="00EB2EC2"/>
    <w:rsid w:val="00EB33A3"/>
    <w:rsid w:val="00EB5598"/>
    <w:rsid w:val="00EB5F41"/>
    <w:rsid w:val="00EB612F"/>
    <w:rsid w:val="00EB7F9D"/>
    <w:rsid w:val="00EC0D13"/>
    <w:rsid w:val="00EC1915"/>
    <w:rsid w:val="00EC257E"/>
    <w:rsid w:val="00EC3328"/>
    <w:rsid w:val="00EC37D5"/>
    <w:rsid w:val="00EC6B69"/>
    <w:rsid w:val="00EE0262"/>
    <w:rsid w:val="00EE21B1"/>
    <w:rsid w:val="00EE5DB4"/>
    <w:rsid w:val="00EE71BB"/>
    <w:rsid w:val="00EF2716"/>
    <w:rsid w:val="00EF320B"/>
    <w:rsid w:val="00EF46E9"/>
    <w:rsid w:val="00EF485D"/>
    <w:rsid w:val="00EF4920"/>
    <w:rsid w:val="00EF5636"/>
    <w:rsid w:val="00EF5CA5"/>
    <w:rsid w:val="00F0131D"/>
    <w:rsid w:val="00F01749"/>
    <w:rsid w:val="00F023DD"/>
    <w:rsid w:val="00F029A3"/>
    <w:rsid w:val="00F07D9A"/>
    <w:rsid w:val="00F11FBD"/>
    <w:rsid w:val="00F13025"/>
    <w:rsid w:val="00F13ADA"/>
    <w:rsid w:val="00F16247"/>
    <w:rsid w:val="00F1752A"/>
    <w:rsid w:val="00F203C1"/>
    <w:rsid w:val="00F22057"/>
    <w:rsid w:val="00F230DD"/>
    <w:rsid w:val="00F2432B"/>
    <w:rsid w:val="00F278A5"/>
    <w:rsid w:val="00F27A47"/>
    <w:rsid w:val="00F307D1"/>
    <w:rsid w:val="00F32CFA"/>
    <w:rsid w:val="00F341DB"/>
    <w:rsid w:val="00F3421C"/>
    <w:rsid w:val="00F35D51"/>
    <w:rsid w:val="00F35D7B"/>
    <w:rsid w:val="00F3678E"/>
    <w:rsid w:val="00F3761C"/>
    <w:rsid w:val="00F40280"/>
    <w:rsid w:val="00F40D5D"/>
    <w:rsid w:val="00F4230C"/>
    <w:rsid w:val="00F4244A"/>
    <w:rsid w:val="00F455DD"/>
    <w:rsid w:val="00F560C1"/>
    <w:rsid w:val="00F56FE6"/>
    <w:rsid w:val="00F60B97"/>
    <w:rsid w:val="00F61B2A"/>
    <w:rsid w:val="00F6511A"/>
    <w:rsid w:val="00F722CE"/>
    <w:rsid w:val="00F75C64"/>
    <w:rsid w:val="00F800D6"/>
    <w:rsid w:val="00F81389"/>
    <w:rsid w:val="00F826FB"/>
    <w:rsid w:val="00F83B98"/>
    <w:rsid w:val="00F86327"/>
    <w:rsid w:val="00F869DD"/>
    <w:rsid w:val="00F96585"/>
    <w:rsid w:val="00F97DB1"/>
    <w:rsid w:val="00FA1DFF"/>
    <w:rsid w:val="00FA1F8A"/>
    <w:rsid w:val="00FA43B5"/>
    <w:rsid w:val="00FA4D26"/>
    <w:rsid w:val="00FA5608"/>
    <w:rsid w:val="00FA6B3D"/>
    <w:rsid w:val="00FA6CFC"/>
    <w:rsid w:val="00FB1650"/>
    <w:rsid w:val="00FB3219"/>
    <w:rsid w:val="00FB357C"/>
    <w:rsid w:val="00FC014E"/>
    <w:rsid w:val="00FC06A6"/>
    <w:rsid w:val="00FC09FF"/>
    <w:rsid w:val="00FC1DC8"/>
    <w:rsid w:val="00FC2CF4"/>
    <w:rsid w:val="00FC30DE"/>
    <w:rsid w:val="00FC5021"/>
    <w:rsid w:val="00FC7637"/>
    <w:rsid w:val="00FD0E3C"/>
    <w:rsid w:val="00FD17DF"/>
    <w:rsid w:val="00FD4002"/>
    <w:rsid w:val="00FD671A"/>
    <w:rsid w:val="00FE2CC0"/>
    <w:rsid w:val="00FF09FC"/>
    <w:rsid w:val="00FF4FFB"/>
    <w:rsid w:val="076B4394"/>
    <w:rsid w:val="149B71C5"/>
    <w:rsid w:val="5B0D1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183D53"/>
  <w15:docId w15:val="{8FC0F701-9A64-4952-B6C3-0433E7687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9">
    <w:name w:val="Normal"/>
    <w:qFormat/>
    <w:pPr>
      <w:widowControl w:val="0"/>
      <w:jc w:val="both"/>
    </w:pPr>
    <w:rPr>
      <w:kern w:val="2"/>
      <w:sz w:val="21"/>
      <w:szCs w:val="24"/>
    </w:rPr>
  </w:style>
  <w:style w:type="paragraph" w:styleId="1">
    <w:name w:val="heading 1"/>
    <w:basedOn w:val="af9"/>
    <w:next w:val="af9"/>
    <w:qFormat/>
    <w:pPr>
      <w:keepNext/>
      <w:keepLines/>
      <w:spacing w:before="340" w:after="330" w:line="578" w:lineRule="auto"/>
      <w:outlineLvl w:val="0"/>
    </w:pPr>
    <w:rPr>
      <w:b/>
      <w:bCs/>
      <w:kern w:val="44"/>
      <w:sz w:val="44"/>
      <w:szCs w:val="44"/>
    </w:rPr>
  </w:style>
  <w:style w:type="paragraph" w:styleId="2">
    <w:name w:val="heading 2"/>
    <w:basedOn w:val="af9"/>
    <w:next w:val="af9"/>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pPr>
      <w:keepNext/>
      <w:keepLines/>
      <w:spacing w:before="260" w:after="260" w:line="416" w:lineRule="auto"/>
      <w:outlineLvl w:val="2"/>
    </w:pPr>
    <w:rPr>
      <w:b/>
      <w:bCs/>
      <w:sz w:val="32"/>
      <w:szCs w:val="32"/>
    </w:rPr>
  </w:style>
  <w:style w:type="paragraph" w:styleId="4">
    <w:name w:val="heading 4"/>
    <w:basedOn w:val="af9"/>
    <w:next w:val="af9"/>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pPr>
      <w:keepNext/>
      <w:keepLines/>
      <w:spacing w:before="280" w:after="290" w:line="376" w:lineRule="auto"/>
      <w:outlineLvl w:val="4"/>
    </w:pPr>
    <w:rPr>
      <w:b/>
      <w:bCs/>
      <w:sz w:val="28"/>
      <w:szCs w:val="28"/>
    </w:rPr>
  </w:style>
  <w:style w:type="paragraph" w:styleId="6">
    <w:name w:val="heading 6"/>
    <w:basedOn w:val="af9"/>
    <w:next w:val="af9"/>
    <w:qFormat/>
    <w:pPr>
      <w:keepNext/>
      <w:keepLines/>
      <w:spacing w:before="240" w:after="64" w:line="320" w:lineRule="auto"/>
      <w:outlineLvl w:val="5"/>
    </w:pPr>
    <w:rPr>
      <w:rFonts w:ascii="Arial" w:eastAsia="黑体" w:hAnsi="Arial"/>
      <w:b/>
      <w:bCs/>
      <w:sz w:val="24"/>
    </w:rPr>
  </w:style>
  <w:style w:type="paragraph" w:styleId="7">
    <w:name w:val="heading 7"/>
    <w:basedOn w:val="af9"/>
    <w:next w:val="af9"/>
    <w:qFormat/>
    <w:pPr>
      <w:keepNext/>
      <w:keepLines/>
      <w:spacing w:before="240" w:after="64" w:line="320" w:lineRule="auto"/>
      <w:outlineLvl w:val="6"/>
    </w:pPr>
    <w:rPr>
      <w:b/>
      <w:bCs/>
      <w:sz w:val="24"/>
    </w:rPr>
  </w:style>
  <w:style w:type="paragraph" w:styleId="8">
    <w:name w:val="heading 8"/>
    <w:basedOn w:val="af9"/>
    <w:next w:val="af9"/>
    <w:qFormat/>
    <w:pPr>
      <w:keepNext/>
      <w:keepLines/>
      <w:spacing w:before="240" w:after="64" w:line="320" w:lineRule="auto"/>
      <w:outlineLvl w:val="7"/>
    </w:pPr>
    <w:rPr>
      <w:rFonts w:ascii="Arial" w:eastAsia="黑体" w:hAnsi="Arial"/>
      <w:sz w:val="24"/>
    </w:rPr>
  </w:style>
  <w:style w:type="paragraph" w:styleId="9">
    <w:name w:val="heading 9"/>
    <w:basedOn w:val="af9"/>
    <w:next w:val="af9"/>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TOC7">
    <w:name w:val="toc 7"/>
    <w:basedOn w:val="TOC6"/>
    <w:next w:val="af9"/>
    <w:semiHidden/>
  </w:style>
  <w:style w:type="paragraph" w:styleId="TOC6">
    <w:name w:val="toc 6"/>
    <w:basedOn w:val="TOC5"/>
    <w:next w:val="af9"/>
    <w:semiHidden/>
  </w:style>
  <w:style w:type="paragraph" w:styleId="TOC5">
    <w:name w:val="toc 5"/>
    <w:basedOn w:val="TOC4"/>
    <w:next w:val="af9"/>
    <w:semiHidden/>
  </w:style>
  <w:style w:type="paragraph" w:styleId="TOC4">
    <w:name w:val="toc 4"/>
    <w:basedOn w:val="TOC3"/>
    <w:next w:val="af9"/>
    <w:semiHidden/>
  </w:style>
  <w:style w:type="paragraph" w:styleId="TOC3">
    <w:name w:val="toc 3"/>
    <w:basedOn w:val="TOC2"/>
    <w:next w:val="af9"/>
    <w:semiHidden/>
  </w:style>
  <w:style w:type="paragraph" w:styleId="TOC2">
    <w:name w:val="toc 2"/>
    <w:basedOn w:val="TOC1"/>
    <w:next w:val="af9"/>
    <w:semiHidden/>
  </w:style>
  <w:style w:type="paragraph" w:styleId="TOC1">
    <w:name w:val="toc 1"/>
    <w:next w:val="af9"/>
    <w:semiHidden/>
    <w:pPr>
      <w:jc w:val="both"/>
    </w:pPr>
    <w:rPr>
      <w:rFonts w:ascii="宋体"/>
      <w:sz w:val="21"/>
    </w:rPr>
  </w:style>
  <w:style w:type="paragraph" w:styleId="afd">
    <w:name w:val="Normal Indent"/>
    <w:basedOn w:val="af9"/>
    <w:pPr>
      <w:ind w:firstLine="420"/>
    </w:pPr>
  </w:style>
  <w:style w:type="paragraph" w:styleId="afe">
    <w:name w:val="Body Text Indent"/>
    <w:basedOn w:val="af9"/>
    <w:link w:val="aff"/>
    <w:pPr>
      <w:ind w:firstLineChars="200" w:firstLine="500"/>
    </w:pPr>
    <w:rPr>
      <w:spacing w:val="20"/>
    </w:rPr>
  </w:style>
  <w:style w:type="paragraph" w:styleId="aff0">
    <w:name w:val="Block Text"/>
    <w:basedOn w:val="af9"/>
    <w:pPr>
      <w:ind w:leftChars="-257" w:left="-540" w:rightChars="-501" w:right="-1052"/>
    </w:pPr>
    <w:rPr>
      <w:sz w:val="28"/>
    </w:rPr>
  </w:style>
  <w:style w:type="paragraph" w:styleId="HTML">
    <w:name w:val="HTML Address"/>
    <w:basedOn w:val="af9"/>
    <w:rPr>
      <w:i/>
      <w:iCs/>
    </w:rPr>
  </w:style>
  <w:style w:type="paragraph" w:styleId="aff1">
    <w:name w:val="Plain Text"/>
    <w:basedOn w:val="af9"/>
    <w:link w:val="aff2"/>
    <w:rPr>
      <w:rFonts w:ascii="宋体" w:hAnsi="Courier New" w:cs="Courier New"/>
      <w:szCs w:val="21"/>
    </w:rPr>
  </w:style>
  <w:style w:type="paragraph" w:styleId="TOC8">
    <w:name w:val="toc 8"/>
    <w:basedOn w:val="TOC7"/>
    <w:next w:val="af9"/>
    <w:semiHidden/>
  </w:style>
  <w:style w:type="paragraph" w:styleId="aff3">
    <w:name w:val="Date"/>
    <w:basedOn w:val="af9"/>
    <w:next w:val="af9"/>
    <w:link w:val="aff4"/>
    <w:pPr>
      <w:ind w:leftChars="2500" w:left="100"/>
    </w:pPr>
    <w:rPr>
      <w:rFonts w:ascii="宋体" w:hAnsi="宋体"/>
    </w:rPr>
  </w:style>
  <w:style w:type="paragraph" w:styleId="20">
    <w:name w:val="Body Text Indent 2"/>
    <w:basedOn w:val="af9"/>
    <w:pPr>
      <w:spacing w:line="288" w:lineRule="auto"/>
      <w:ind w:firstLineChars="200" w:firstLine="420"/>
    </w:pPr>
  </w:style>
  <w:style w:type="paragraph" w:styleId="aff5">
    <w:name w:val="Balloon Text"/>
    <w:basedOn w:val="af9"/>
    <w:semiHidden/>
    <w:rPr>
      <w:sz w:val="18"/>
      <w:szCs w:val="18"/>
    </w:rPr>
  </w:style>
  <w:style w:type="paragraph" w:styleId="aff6">
    <w:name w:val="footer"/>
    <w:basedOn w:val="af9"/>
    <w:pPr>
      <w:tabs>
        <w:tab w:val="center" w:pos="4153"/>
        <w:tab w:val="right" w:pos="8306"/>
      </w:tabs>
      <w:snapToGrid w:val="0"/>
      <w:ind w:rightChars="100" w:right="210"/>
      <w:jc w:val="right"/>
    </w:pPr>
    <w:rPr>
      <w:sz w:val="18"/>
      <w:szCs w:val="18"/>
    </w:rPr>
  </w:style>
  <w:style w:type="paragraph" w:styleId="aff7">
    <w:name w:val="header"/>
    <w:basedOn w:val="af9"/>
    <w:pPr>
      <w:pBdr>
        <w:bottom w:val="single" w:sz="6" w:space="1" w:color="auto"/>
      </w:pBdr>
      <w:tabs>
        <w:tab w:val="center" w:pos="4153"/>
        <w:tab w:val="right" w:pos="8306"/>
      </w:tabs>
      <w:snapToGrid w:val="0"/>
      <w:jc w:val="center"/>
    </w:pPr>
    <w:rPr>
      <w:sz w:val="18"/>
      <w:szCs w:val="18"/>
    </w:rPr>
  </w:style>
  <w:style w:type="paragraph" w:styleId="aff8">
    <w:name w:val="footnote text"/>
    <w:basedOn w:val="af9"/>
    <w:semiHidden/>
    <w:pPr>
      <w:snapToGrid w:val="0"/>
      <w:jc w:val="left"/>
    </w:pPr>
    <w:rPr>
      <w:sz w:val="18"/>
      <w:szCs w:val="18"/>
    </w:rPr>
  </w:style>
  <w:style w:type="paragraph" w:styleId="TOC9">
    <w:name w:val="toc 9"/>
    <w:basedOn w:val="TOC8"/>
    <w:next w:val="af9"/>
    <w:semiHidden/>
  </w:style>
  <w:style w:type="paragraph" w:styleId="HTML0">
    <w:name w:val="HTML Preformatted"/>
    <w:basedOn w:val="af9"/>
    <w:rPr>
      <w:rFonts w:ascii="Courier New" w:hAnsi="Courier New" w:cs="Century"/>
      <w:sz w:val="20"/>
      <w:szCs w:val="20"/>
    </w:rPr>
  </w:style>
  <w:style w:type="paragraph" w:styleId="21">
    <w:name w:val="index 2"/>
    <w:basedOn w:val="af9"/>
    <w:next w:val="af9"/>
    <w:pPr>
      <w:ind w:left="420" w:hanging="210"/>
      <w:jc w:val="left"/>
    </w:pPr>
    <w:rPr>
      <w:rFonts w:ascii="Calibri" w:hAnsi="Calibri"/>
      <w:sz w:val="20"/>
      <w:szCs w:val="20"/>
    </w:rPr>
  </w:style>
  <w:style w:type="paragraph" w:styleId="aff9">
    <w:name w:val="Title"/>
    <w:basedOn w:val="af9"/>
    <w:qFormat/>
    <w:pPr>
      <w:spacing w:before="240" w:after="60"/>
      <w:jc w:val="center"/>
      <w:outlineLvl w:val="0"/>
    </w:pPr>
    <w:rPr>
      <w:rFonts w:ascii="Arial" w:hAnsi="Arial" w:cs="Arial"/>
      <w:b/>
      <w:bCs/>
      <w:sz w:val="32"/>
      <w:szCs w:val="32"/>
    </w:rPr>
  </w:style>
  <w:style w:type="table" w:styleId="affa">
    <w:name w:val="Table Grid"/>
    <w:basedOn w:val="afb"/>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age number"/>
    <w:rPr>
      <w:rFonts w:ascii="Times New Roman" w:eastAsia="宋体" w:hAnsi="Times New Roman"/>
      <w:sz w:val="18"/>
    </w:rPr>
  </w:style>
  <w:style w:type="character" w:styleId="affc">
    <w:name w:val="FollowedHyperlink"/>
    <w:rPr>
      <w:color w:val="800080"/>
      <w:u w:val="single"/>
    </w:rPr>
  </w:style>
  <w:style w:type="character" w:styleId="affd">
    <w:name w:val="Emphasis"/>
    <w:qFormat/>
    <w:rPr>
      <w:i/>
      <w:iCs/>
    </w:rPr>
  </w:style>
  <w:style w:type="character" w:styleId="HTML1">
    <w:name w:val="HTML Definition"/>
    <w:rPr>
      <w:i/>
      <w:iCs/>
    </w:rPr>
  </w:style>
  <w:style w:type="character" w:styleId="HTML2">
    <w:name w:val="HTML Typewriter"/>
    <w:rPr>
      <w:rFonts w:ascii="Courier New" w:hAnsi="Courier New"/>
      <w:sz w:val="20"/>
      <w:szCs w:val="20"/>
    </w:rPr>
  </w:style>
  <w:style w:type="character" w:styleId="HTML3">
    <w:name w:val="HTML Acronym"/>
    <w:basedOn w:val="afa"/>
  </w:style>
  <w:style w:type="character" w:styleId="HTML4">
    <w:name w:val="HTML Variable"/>
    <w:rPr>
      <w:i/>
      <w:iCs/>
    </w:rPr>
  </w:style>
  <w:style w:type="character" w:styleId="affe">
    <w:name w:val="Hyperlink"/>
    <w:rPr>
      <w:rFonts w:ascii="Times New Roman" w:eastAsia="宋体" w:hAnsi="Times New Roman"/>
      <w:color w:val="auto"/>
      <w:spacing w:val="0"/>
      <w:w w:val="100"/>
      <w:position w:val="0"/>
      <w:sz w:val="21"/>
      <w:u w:val="none"/>
      <w:vertAlign w:val="baseline"/>
    </w:rPr>
  </w:style>
  <w:style w:type="character" w:styleId="HTML5">
    <w:name w:val="HTML Code"/>
    <w:uiPriority w:val="99"/>
    <w:rPr>
      <w:rFonts w:ascii="Courier New" w:hAnsi="Courier New"/>
      <w:sz w:val="20"/>
      <w:szCs w:val="20"/>
    </w:rPr>
  </w:style>
  <w:style w:type="character" w:styleId="HTML6">
    <w:name w:val="HTML Cite"/>
    <w:rPr>
      <w:i/>
      <w:iCs/>
    </w:rPr>
  </w:style>
  <w:style w:type="character" w:styleId="afff">
    <w:name w:val="footnote reference"/>
    <w:semiHidden/>
    <w:qFormat/>
    <w:rPr>
      <w:vertAlign w:val="superscript"/>
    </w:rPr>
  </w:style>
  <w:style w:type="character" w:styleId="HTML7">
    <w:name w:val="HTML Keyboard"/>
    <w:rPr>
      <w:rFonts w:ascii="Courier New" w:hAnsi="Courier New"/>
      <w:sz w:val="20"/>
      <w:szCs w:val="20"/>
    </w:rPr>
  </w:style>
  <w:style w:type="character" w:styleId="HTML8">
    <w:name w:val="HTML Sample"/>
    <w:rPr>
      <w:rFonts w:ascii="Courier New" w:hAnsi="Courier New"/>
    </w:rPr>
  </w:style>
  <w:style w:type="paragraph" w:customStyle="1" w:styleId="afff0">
    <w:name w:val="标准标志"/>
    <w:next w:val="af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1">
    <w:name w:val="标准称谓"/>
    <w:next w:val="a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2">
    <w:name w:val="标准书脚_偶数页"/>
    <w:pPr>
      <w:spacing w:before="120"/>
    </w:pPr>
    <w:rPr>
      <w:sz w:val="18"/>
    </w:rPr>
  </w:style>
  <w:style w:type="paragraph" w:customStyle="1" w:styleId="afff3">
    <w:name w:val="标准书脚_奇数页"/>
    <w:pPr>
      <w:spacing w:before="120"/>
      <w:jc w:val="right"/>
    </w:pPr>
    <w:rPr>
      <w:sz w:val="18"/>
    </w:rPr>
  </w:style>
  <w:style w:type="paragraph" w:customStyle="1" w:styleId="afff4">
    <w:name w:val="标准书眉_奇数页"/>
    <w:next w:val="af9"/>
    <w:pPr>
      <w:tabs>
        <w:tab w:val="center" w:pos="4154"/>
        <w:tab w:val="right" w:pos="8306"/>
      </w:tabs>
      <w:spacing w:after="120"/>
      <w:jc w:val="right"/>
    </w:pPr>
    <w:rPr>
      <w:sz w:val="21"/>
    </w:rPr>
  </w:style>
  <w:style w:type="paragraph" w:customStyle="1" w:styleId="afff5">
    <w:name w:val="标准书眉_偶数页"/>
    <w:basedOn w:val="afff4"/>
    <w:next w:val="af9"/>
    <w:pPr>
      <w:jc w:val="left"/>
    </w:pPr>
  </w:style>
  <w:style w:type="paragraph" w:customStyle="1" w:styleId="afff6">
    <w:name w:val="标准书眉一"/>
    <w:pPr>
      <w:jc w:val="both"/>
    </w:pPr>
  </w:style>
  <w:style w:type="paragraph" w:customStyle="1" w:styleId="af0">
    <w:name w:val="前言、引言标题"/>
    <w:next w:val="af9"/>
    <w:pPr>
      <w:numPr>
        <w:numId w:val="1"/>
      </w:numPr>
      <w:shd w:val="clear" w:color="FFFFFF" w:fill="FFFFFF"/>
      <w:spacing w:before="640" w:after="560"/>
      <w:jc w:val="center"/>
      <w:outlineLvl w:val="0"/>
    </w:pPr>
    <w:rPr>
      <w:rFonts w:ascii="黑体" w:eastAsia="黑体"/>
      <w:sz w:val="32"/>
    </w:rPr>
  </w:style>
  <w:style w:type="paragraph" w:customStyle="1" w:styleId="afff7">
    <w:name w:val="参考文献、索引标题"/>
    <w:basedOn w:val="af0"/>
    <w:next w:val="af9"/>
    <w:pPr>
      <w:numPr>
        <w:numId w:val="0"/>
      </w:numPr>
      <w:spacing w:after="200"/>
    </w:pPr>
    <w:rPr>
      <w:sz w:val="21"/>
    </w:rPr>
  </w:style>
  <w:style w:type="paragraph" w:customStyle="1" w:styleId="afff8">
    <w:name w:val="段"/>
    <w:link w:val="Char"/>
    <w:pPr>
      <w:autoSpaceDE w:val="0"/>
      <w:autoSpaceDN w:val="0"/>
      <w:ind w:firstLineChars="200" w:firstLine="200"/>
      <w:jc w:val="both"/>
    </w:pPr>
    <w:rPr>
      <w:rFonts w:ascii="宋体"/>
      <w:sz w:val="21"/>
    </w:rPr>
  </w:style>
  <w:style w:type="paragraph" w:customStyle="1" w:styleId="af1">
    <w:name w:val="章标题"/>
    <w:next w:val="afff8"/>
    <w:pPr>
      <w:numPr>
        <w:ilvl w:val="1"/>
        <w:numId w:val="1"/>
      </w:numPr>
      <w:spacing w:beforeLines="50" w:before="50" w:afterLines="50" w:after="50"/>
      <w:jc w:val="both"/>
      <w:outlineLvl w:val="1"/>
    </w:pPr>
    <w:rPr>
      <w:rFonts w:ascii="黑体" w:eastAsia="黑体"/>
      <w:sz w:val="21"/>
    </w:rPr>
  </w:style>
  <w:style w:type="paragraph" w:customStyle="1" w:styleId="af2">
    <w:name w:val="一级条标题"/>
    <w:basedOn w:val="af1"/>
    <w:next w:val="afff8"/>
    <w:qFormat/>
    <w:pPr>
      <w:numPr>
        <w:ilvl w:val="2"/>
      </w:numPr>
      <w:spacing w:beforeLines="0" w:before="0" w:afterLines="0" w:after="0"/>
      <w:outlineLvl w:val="2"/>
    </w:pPr>
  </w:style>
  <w:style w:type="paragraph" w:customStyle="1" w:styleId="af3">
    <w:name w:val="二级条标题"/>
    <w:basedOn w:val="af2"/>
    <w:next w:val="afff8"/>
    <w:pPr>
      <w:numPr>
        <w:ilvl w:val="3"/>
      </w:numPr>
      <w:outlineLvl w:val="3"/>
    </w:pPr>
  </w:style>
  <w:style w:type="paragraph" w:customStyle="1" w:styleId="a0">
    <w:name w:val="二级无标题条"/>
    <w:basedOn w:val="af9"/>
    <w:qFormat/>
    <w:pPr>
      <w:numPr>
        <w:ilvl w:val="3"/>
        <w:numId w:val="2"/>
      </w:numPr>
    </w:pPr>
  </w:style>
  <w:style w:type="character" w:customStyle="1" w:styleId="afff9">
    <w:name w:val="发布"/>
    <w:rPr>
      <w:rFonts w:ascii="黑体" w:eastAsia="黑体"/>
      <w:spacing w:val="22"/>
      <w:w w:val="100"/>
      <w:position w:val="3"/>
      <w:sz w:val="28"/>
    </w:rPr>
  </w:style>
  <w:style w:type="paragraph" w:customStyle="1" w:styleId="afffa">
    <w:name w:val="发布部门"/>
    <w:next w:val="afff8"/>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b">
    <w:name w:val="发布日期"/>
    <w:qFormat/>
    <w:pPr>
      <w:framePr w:w="4000" w:h="473" w:hRule="exact" w:hSpace="180" w:vSpace="180" w:wrap="around" w:hAnchor="margin" w:y="13511" w:anchorLock="1"/>
    </w:pPr>
    <w:rPr>
      <w:rFonts w:eastAsia="黑体"/>
      <w:sz w:val="28"/>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0"/>
    <w:pPr>
      <w:framePr w:w="9138" w:h="1244" w:hRule="exact" w:wrap="auto" w:vAnchor="page" w:hAnchor="margin" w:y="2908"/>
      <w:adjustRightInd w:val="0"/>
      <w:spacing w:before="357" w:line="280" w:lineRule="exact"/>
    </w:pPr>
  </w:style>
  <w:style w:type="paragraph" w:customStyle="1" w:styleId="afffc">
    <w:name w:val="封面标准代替信息"/>
    <w:basedOn w:val="22"/>
    <w:pPr>
      <w:framePr w:wrap="auto"/>
      <w:spacing w:before="57"/>
    </w:pPr>
    <w:rPr>
      <w:rFonts w:ascii="宋体"/>
      <w:sz w:val="21"/>
    </w:rPr>
  </w:style>
  <w:style w:type="paragraph" w:customStyle="1" w:styleId="afffd">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e">
    <w:name w:val="封面标准文稿编辑信息"/>
    <w:qFormat/>
    <w:pPr>
      <w:spacing w:before="180" w:line="180" w:lineRule="exact"/>
      <w:jc w:val="center"/>
    </w:pPr>
    <w:rPr>
      <w:rFonts w:ascii="宋体"/>
      <w:sz w:val="21"/>
    </w:rPr>
  </w:style>
  <w:style w:type="paragraph" w:customStyle="1" w:styleId="affff">
    <w:name w:val="封面标准文稿类别"/>
    <w:qFormat/>
    <w:pPr>
      <w:spacing w:before="440" w:line="400" w:lineRule="exact"/>
      <w:jc w:val="center"/>
    </w:pPr>
    <w:rPr>
      <w:rFonts w:ascii="宋体"/>
      <w:sz w:val="24"/>
    </w:rPr>
  </w:style>
  <w:style w:type="paragraph" w:customStyle="1" w:styleId="affff0">
    <w:name w:val="封面标准英文名称"/>
    <w:qFormat/>
    <w:pPr>
      <w:widowControl w:val="0"/>
      <w:spacing w:before="370" w:line="400" w:lineRule="exact"/>
      <w:jc w:val="center"/>
    </w:pPr>
    <w:rPr>
      <w:sz w:val="28"/>
    </w:rPr>
  </w:style>
  <w:style w:type="paragraph" w:customStyle="1" w:styleId="affff1">
    <w:name w:val="封面一致性程度标识"/>
    <w:qFormat/>
    <w:pPr>
      <w:spacing w:before="440" w:line="400" w:lineRule="exact"/>
      <w:jc w:val="center"/>
    </w:pPr>
    <w:rPr>
      <w:rFonts w:ascii="宋体"/>
      <w:sz w:val="28"/>
    </w:rPr>
  </w:style>
  <w:style w:type="paragraph" w:customStyle="1" w:styleId="affff2">
    <w:name w:val="封面正文"/>
    <w:pPr>
      <w:jc w:val="both"/>
    </w:pPr>
  </w:style>
  <w:style w:type="paragraph" w:customStyle="1" w:styleId="a9">
    <w:name w:val="附录标识"/>
    <w:basedOn w:val="af0"/>
    <w:pPr>
      <w:numPr>
        <w:numId w:val="3"/>
      </w:numPr>
      <w:tabs>
        <w:tab w:val="left" w:pos="6405"/>
      </w:tabs>
      <w:spacing w:after="200"/>
    </w:pPr>
    <w:rPr>
      <w:sz w:val="21"/>
    </w:rPr>
  </w:style>
  <w:style w:type="paragraph" w:customStyle="1" w:styleId="affff3">
    <w:name w:val="附录表标题"/>
    <w:next w:val="afff8"/>
    <w:pPr>
      <w:jc w:val="center"/>
      <w:textAlignment w:val="baseline"/>
    </w:pPr>
    <w:rPr>
      <w:rFonts w:ascii="黑体" w:eastAsia="黑体"/>
      <w:kern w:val="21"/>
      <w:sz w:val="21"/>
    </w:rPr>
  </w:style>
  <w:style w:type="paragraph" w:customStyle="1" w:styleId="aa">
    <w:name w:val="附录章标题"/>
    <w:next w:val="afff8"/>
    <w:pPr>
      <w:numPr>
        <w:ilvl w:val="1"/>
        <w:numId w:val="3"/>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b">
    <w:name w:val="附录一级条标题"/>
    <w:basedOn w:val="aa"/>
    <w:next w:val="afff8"/>
    <w:pPr>
      <w:numPr>
        <w:ilvl w:val="2"/>
      </w:numPr>
      <w:autoSpaceDN w:val="0"/>
      <w:spacing w:beforeLines="0" w:before="0" w:afterLines="0" w:after="0"/>
      <w:outlineLvl w:val="2"/>
    </w:pPr>
  </w:style>
  <w:style w:type="paragraph" w:customStyle="1" w:styleId="ac">
    <w:name w:val="附录二级条标题"/>
    <w:basedOn w:val="ab"/>
    <w:next w:val="afff8"/>
    <w:pPr>
      <w:numPr>
        <w:ilvl w:val="3"/>
      </w:numPr>
      <w:outlineLvl w:val="3"/>
    </w:pPr>
  </w:style>
  <w:style w:type="paragraph" w:customStyle="1" w:styleId="ad">
    <w:name w:val="附录三级条标题"/>
    <w:basedOn w:val="ac"/>
    <w:next w:val="afff8"/>
    <w:pPr>
      <w:numPr>
        <w:ilvl w:val="4"/>
      </w:numPr>
      <w:outlineLvl w:val="4"/>
    </w:pPr>
  </w:style>
  <w:style w:type="paragraph" w:customStyle="1" w:styleId="ae">
    <w:name w:val="附录四级条标题"/>
    <w:basedOn w:val="ad"/>
    <w:next w:val="afff8"/>
    <w:pPr>
      <w:numPr>
        <w:ilvl w:val="5"/>
      </w:numPr>
      <w:outlineLvl w:val="5"/>
    </w:pPr>
  </w:style>
  <w:style w:type="paragraph" w:customStyle="1" w:styleId="affff4">
    <w:name w:val="附录图标题"/>
    <w:next w:val="afff8"/>
    <w:pPr>
      <w:jc w:val="center"/>
    </w:pPr>
    <w:rPr>
      <w:rFonts w:ascii="黑体" w:eastAsia="黑体"/>
      <w:sz w:val="21"/>
    </w:rPr>
  </w:style>
  <w:style w:type="paragraph" w:customStyle="1" w:styleId="af">
    <w:name w:val="附录五级条标题"/>
    <w:basedOn w:val="ae"/>
    <w:next w:val="afff8"/>
    <w:pPr>
      <w:numPr>
        <w:ilvl w:val="6"/>
      </w:numPr>
      <w:outlineLvl w:val="6"/>
    </w:pPr>
  </w:style>
  <w:style w:type="character" w:customStyle="1" w:styleId="affff5">
    <w:name w:val="个人答复风格"/>
    <w:rPr>
      <w:rFonts w:ascii="Arial" w:eastAsia="宋体" w:hAnsi="Arial" w:cs="Arial"/>
      <w:color w:val="auto"/>
      <w:sz w:val="20"/>
    </w:rPr>
  </w:style>
  <w:style w:type="character" w:customStyle="1" w:styleId="affff6">
    <w:name w:val="个人撰写风格"/>
    <w:rPr>
      <w:rFonts w:ascii="Arial" w:eastAsia="宋体" w:hAnsi="Arial" w:cs="Arial"/>
      <w:color w:val="auto"/>
      <w:sz w:val="20"/>
    </w:rPr>
  </w:style>
  <w:style w:type="paragraph" w:customStyle="1" w:styleId="af8">
    <w:name w:val="列项——"/>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pPr>
      <w:numPr>
        <w:numId w:val="5"/>
      </w:numPr>
      <w:tabs>
        <w:tab w:val="clear" w:pos="1140"/>
        <w:tab w:val="left" w:pos="840"/>
      </w:tabs>
      <w:ind w:leftChars="200" w:left="840" w:hangingChars="200" w:hanging="420"/>
      <w:jc w:val="both"/>
    </w:pPr>
    <w:rPr>
      <w:rFonts w:ascii="宋体"/>
      <w:sz w:val="21"/>
    </w:rPr>
  </w:style>
  <w:style w:type="paragraph" w:customStyle="1" w:styleId="affff7">
    <w:name w:val="目次、标准名称标题"/>
    <w:basedOn w:val="af0"/>
    <w:next w:val="afff8"/>
    <w:pPr>
      <w:numPr>
        <w:numId w:val="0"/>
      </w:numPr>
      <w:spacing w:line="460" w:lineRule="exact"/>
    </w:pPr>
  </w:style>
  <w:style w:type="paragraph" w:customStyle="1" w:styleId="affff8">
    <w:name w:val="目次、索引正文"/>
    <w:pPr>
      <w:spacing w:line="320" w:lineRule="exact"/>
      <w:jc w:val="both"/>
    </w:pPr>
    <w:rPr>
      <w:rFonts w:ascii="宋体"/>
      <w:sz w:val="21"/>
    </w:rPr>
  </w:style>
  <w:style w:type="paragraph" w:customStyle="1" w:styleId="affff9">
    <w:name w:val="其他标准称谓"/>
    <w:pPr>
      <w:spacing w:line="0" w:lineRule="atLeast"/>
      <w:jc w:val="distribute"/>
    </w:pPr>
    <w:rPr>
      <w:rFonts w:ascii="黑体" w:eastAsia="黑体" w:hAnsi="宋体"/>
      <w:sz w:val="52"/>
    </w:rPr>
  </w:style>
  <w:style w:type="paragraph" w:customStyle="1" w:styleId="affffa">
    <w:name w:val="其他发布部门"/>
    <w:basedOn w:val="afffa"/>
    <w:pPr>
      <w:framePr w:wrap="around"/>
      <w:spacing w:line="0" w:lineRule="atLeast"/>
    </w:pPr>
    <w:rPr>
      <w:rFonts w:ascii="黑体" w:eastAsia="黑体"/>
      <w:b w:val="0"/>
    </w:rPr>
  </w:style>
  <w:style w:type="paragraph" w:customStyle="1" w:styleId="af4">
    <w:name w:val="三级条标题"/>
    <w:basedOn w:val="af3"/>
    <w:next w:val="afff8"/>
    <w:pPr>
      <w:numPr>
        <w:ilvl w:val="4"/>
      </w:numPr>
      <w:outlineLvl w:val="4"/>
    </w:pPr>
  </w:style>
  <w:style w:type="paragraph" w:customStyle="1" w:styleId="a1">
    <w:name w:val="三级无标题条"/>
    <w:basedOn w:val="af9"/>
    <w:pPr>
      <w:numPr>
        <w:ilvl w:val="4"/>
        <w:numId w:val="2"/>
      </w:numPr>
    </w:pPr>
  </w:style>
  <w:style w:type="paragraph" w:customStyle="1" w:styleId="affffb">
    <w:name w:val="实施日期"/>
    <w:basedOn w:val="afffb"/>
    <w:pPr>
      <w:framePr w:hSpace="0" w:wrap="around" w:xAlign="right"/>
      <w:jc w:val="right"/>
    </w:pPr>
  </w:style>
  <w:style w:type="paragraph" w:customStyle="1" w:styleId="a4">
    <w:name w:val="示例"/>
    <w:next w:val="afff8"/>
    <w:pPr>
      <w:numPr>
        <w:numId w:val="6"/>
      </w:numPr>
      <w:tabs>
        <w:tab w:val="clear" w:pos="1120"/>
        <w:tab w:val="left" w:pos="816"/>
      </w:tabs>
      <w:ind w:firstLineChars="233" w:firstLine="419"/>
      <w:jc w:val="both"/>
    </w:pPr>
    <w:rPr>
      <w:rFonts w:ascii="宋体"/>
      <w:sz w:val="18"/>
    </w:rPr>
  </w:style>
  <w:style w:type="paragraph" w:customStyle="1" w:styleId="affffc">
    <w:name w:val="数字编号列项（二级）"/>
    <w:pPr>
      <w:ind w:leftChars="400" w:left="1260" w:hangingChars="200" w:hanging="420"/>
      <w:jc w:val="both"/>
    </w:pPr>
    <w:rPr>
      <w:rFonts w:ascii="宋体"/>
      <w:sz w:val="21"/>
    </w:rPr>
  </w:style>
  <w:style w:type="paragraph" w:customStyle="1" w:styleId="af5">
    <w:name w:val="四级条标题"/>
    <w:basedOn w:val="af4"/>
    <w:next w:val="afff8"/>
    <w:pPr>
      <w:numPr>
        <w:ilvl w:val="5"/>
      </w:numPr>
      <w:outlineLvl w:val="5"/>
    </w:pPr>
  </w:style>
  <w:style w:type="paragraph" w:customStyle="1" w:styleId="a2">
    <w:name w:val="四级无标题条"/>
    <w:basedOn w:val="af9"/>
    <w:pPr>
      <w:numPr>
        <w:ilvl w:val="5"/>
        <w:numId w:val="2"/>
      </w:numPr>
    </w:pPr>
  </w:style>
  <w:style w:type="paragraph" w:customStyle="1" w:styleId="affffd">
    <w:name w:val="条文脚注"/>
    <w:basedOn w:val="aff8"/>
    <w:pPr>
      <w:ind w:leftChars="200" w:left="780" w:hangingChars="200" w:hanging="360"/>
      <w:jc w:val="both"/>
    </w:pPr>
    <w:rPr>
      <w:rFonts w:ascii="宋体"/>
    </w:rPr>
  </w:style>
  <w:style w:type="paragraph" w:customStyle="1" w:styleId="affffe">
    <w:name w:val="图表脚注"/>
    <w:next w:val="afff8"/>
    <w:pPr>
      <w:ind w:leftChars="200" w:left="300" w:hangingChars="100" w:hanging="100"/>
      <w:jc w:val="both"/>
    </w:pPr>
    <w:rPr>
      <w:rFonts w:ascii="宋体"/>
      <w:sz w:val="18"/>
    </w:rPr>
  </w:style>
  <w:style w:type="paragraph" w:customStyle="1" w:styleId="afffff">
    <w:name w:val="文献分类号"/>
    <w:pPr>
      <w:framePr w:hSpace="180" w:vSpace="180" w:wrap="around" w:hAnchor="margin" w:y="1" w:anchorLock="1"/>
      <w:widowControl w:val="0"/>
      <w:textAlignment w:val="center"/>
    </w:pPr>
    <w:rPr>
      <w:rFonts w:eastAsia="黑体"/>
      <w:sz w:val="21"/>
    </w:rPr>
  </w:style>
  <w:style w:type="paragraph" w:customStyle="1" w:styleId="afffff0">
    <w:name w:val="无标题条"/>
    <w:next w:val="afff8"/>
    <w:pPr>
      <w:jc w:val="both"/>
    </w:pPr>
    <w:rPr>
      <w:sz w:val="21"/>
    </w:rPr>
  </w:style>
  <w:style w:type="paragraph" w:customStyle="1" w:styleId="af6">
    <w:name w:val="五级条标题"/>
    <w:basedOn w:val="af5"/>
    <w:next w:val="afff8"/>
    <w:pPr>
      <w:numPr>
        <w:ilvl w:val="6"/>
      </w:numPr>
      <w:outlineLvl w:val="6"/>
    </w:pPr>
  </w:style>
  <w:style w:type="paragraph" w:customStyle="1" w:styleId="a3">
    <w:name w:val="五级无标题条"/>
    <w:basedOn w:val="af9"/>
    <w:pPr>
      <w:numPr>
        <w:ilvl w:val="6"/>
        <w:numId w:val="2"/>
      </w:numPr>
    </w:pPr>
  </w:style>
  <w:style w:type="paragraph" w:customStyle="1" w:styleId="a">
    <w:name w:val="一级无标题条"/>
    <w:basedOn w:val="af9"/>
    <w:pPr>
      <w:numPr>
        <w:ilvl w:val="2"/>
        <w:numId w:val="2"/>
      </w:numPr>
    </w:pPr>
  </w:style>
  <w:style w:type="paragraph" w:customStyle="1" w:styleId="a8">
    <w:name w:val="正文表标题"/>
    <w:next w:val="afff8"/>
    <w:pPr>
      <w:numPr>
        <w:numId w:val="7"/>
      </w:numPr>
      <w:jc w:val="center"/>
    </w:pPr>
    <w:rPr>
      <w:rFonts w:ascii="黑体" w:eastAsia="黑体"/>
      <w:sz w:val="21"/>
    </w:rPr>
  </w:style>
  <w:style w:type="paragraph" w:customStyle="1" w:styleId="a7">
    <w:name w:val="正文图标题"/>
    <w:next w:val="afff8"/>
    <w:pPr>
      <w:numPr>
        <w:numId w:val="8"/>
      </w:numPr>
      <w:jc w:val="center"/>
    </w:pPr>
    <w:rPr>
      <w:rFonts w:ascii="黑体" w:eastAsia="黑体"/>
      <w:sz w:val="21"/>
    </w:rPr>
  </w:style>
  <w:style w:type="paragraph" w:customStyle="1" w:styleId="af7">
    <w:name w:val="注："/>
    <w:next w:val="afff8"/>
    <w:pPr>
      <w:widowControl w:val="0"/>
      <w:numPr>
        <w:numId w:val="9"/>
      </w:numPr>
      <w:tabs>
        <w:tab w:val="clear" w:pos="1140"/>
      </w:tabs>
      <w:autoSpaceDE w:val="0"/>
      <w:autoSpaceDN w:val="0"/>
      <w:jc w:val="both"/>
    </w:pPr>
    <w:rPr>
      <w:rFonts w:ascii="宋体"/>
      <w:sz w:val="18"/>
    </w:rPr>
  </w:style>
  <w:style w:type="paragraph" w:customStyle="1" w:styleId="a6">
    <w:name w:val="注×："/>
    <w:pPr>
      <w:widowControl w:val="0"/>
      <w:numPr>
        <w:numId w:val="10"/>
      </w:numPr>
      <w:tabs>
        <w:tab w:val="clear" w:pos="900"/>
        <w:tab w:val="left" w:pos="630"/>
      </w:tabs>
      <w:autoSpaceDE w:val="0"/>
      <w:autoSpaceDN w:val="0"/>
      <w:jc w:val="both"/>
    </w:pPr>
    <w:rPr>
      <w:rFonts w:ascii="宋体"/>
      <w:sz w:val="18"/>
    </w:rPr>
  </w:style>
  <w:style w:type="paragraph" w:customStyle="1" w:styleId="afffff1">
    <w:name w:val="字母编号列项（一级）"/>
    <w:pPr>
      <w:ind w:leftChars="200" w:left="840" w:hangingChars="200" w:hanging="420"/>
      <w:jc w:val="both"/>
    </w:pPr>
    <w:rPr>
      <w:rFonts w:ascii="宋体"/>
      <w:sz w:val="21"/>
    </w:rPr>
  </w:style>
  <w:style w:type="paragraph" w:customStyle="1" w:styleId="CharCharChar1Char">
    <w:name w:val="Char Char Char1 Char"/>
    <w:basedOn w:val="af9"/>
  </w:style>
  <w:style w:type="paragraph" w:customStyle="1" w:styleId="afffff2">
    <w:name w:val="列项——（一级）"/>
    <w:pPr>
      <w:widowControl w:val="0"/>
      <w:tabs>
        <w:tab w:val="left" w:pos="854"/>
      </w:tabs>
      <w:ind w:leftChars="200" w:left="840" w:hangingChars="200" w:hanging="420"/>
      <w:jc w:val="both"/>
    </w:pPr>
    <w:rPr>
      <w:rFonts w:ascii="宋体"/>
      <w:sz w:val="21"/>
    </w:rPr>
  </w:style>
  <w:style w:type="paragraph" w:customStyle="1" w:styleId="tgt2">
    <w:name w:val="tgt2"/>
    <w:basedOn w:val="af9"/>
    <w:pPr>
      <w:widowControl/>
      <w:spacing w:after="100" w:line="360" w:lineRule="auto"/>
      <w:jc w:val="left"/>
    </w:pPr>
    <w:rPr>
      <w:rFonts w:ascii="宋体" w:hAnsi="宋体" w:cs="宋体"/>
      <w:b/>
      <w:bCs/>
      <w:kern w:val="0"/>
      <w:sz w:val="36"/>
      <w:szCs w:val="36"/>
    </w:rPr>
  </w:style>
  <w:style w:type="character" w:customStyle="1" w:styleId="aff">
    <w:name w:val="正文文本缩进 字符"/>
    <w:link w:val="afe"/>
    <w:rPr>
      <w:rFonts w:eastAsia="宋体"/>
      <w:spacing w:val="20"/>
      <w:kern w:val="2"/>
      <w:sz w:val="21"/>
      <w:szCs w:val="24"/>
      <w:lang w:val="en-US" w:eastAsia="zh-CN" w:bidi="ar-SA"/>
    </w:rPr>
  </w:style>
  <w:style w:type="character" w:styleId="afffff3">
    <w:name w:val="Placeholder Text"/>
    <w:basedOn w:val="afa"/>
    <w:uiPriority w:val="99"/>
    <w:semiHidden/>
    <w:rPr>
      <w:color w:val="808080"/>
    </w:rPr>
  </w:style>
  <w:style w:type="character" w:customStyle="1" w:styleId="Char">
    <w:name w:val="段 Char"/>
    <w:basedOn w:val="afa"/>
    <w:link w:val="afff8"/>
    <w:rPr>
      <w:rFonts w:ascii="宋体"/>
      <w:sz w:val="21"/>
    </w:rPr>
  </w:style>
  <w:style w:type="character" w:customStyle="1" w:styleId="aff4">
    <w:name w:val="日期 字符"/>
    <w:link w:val="aff3"/>
    <w:locked/>
    <w:rPr>
      <w:rFonts w:ascii="宋体" w:hAnsi="宋体"/>
      <w:kern w:val="2"/>
      <w:sz w:val="21"/>
      <w:szCs w:val="24"/>
    </w:rPr>
  </w:style>
  <w:style w:type="character" w:customStyle="1" w:styleId="aff2">
    <w:name w:val="纯文本 字符"/>
    <w:link w:val="aff1"/>
    <w:rPr>
      <w:rFonts w:ascii="宋体" w:hAnsi="Courier New" w:cs="Courier New"/>
      <w:kern w:val="2"/>
      <w:sz w:val="21"/>
      <w:szCs w:val="21"/>
    </w:rPr>
  </w:style>
  <w:style w:type="paragraph" w:customStyle="1" w:styleId="Bodytext2">
    <w:name w:val="Body text|2"/>
    <w:basedOn w:val="af9"/>
    <w:qFormat/>
    <w:rsid w:val="007E4585"/>
    <w:pPr>
      <w:spacing w:after="30" w:line="295" w:lineRule="exact"/>
    </w:pPr>
    <w:rPr>
      <w:rFonts w:ascii="宋体" w:hAnsi="宋体" w:cs="宋体"/>
      <w:color w:val="797A7B"/>
      <w:sz w:val="17"/>
      <w:szCs w:val="17"/>
      <w:lang w:val="zh-TW" w:eastAsia="zh-TW" w:bidi="zh-TW"/>
    </w:rPr>
  </w:style>
  <w:style w:type="paragraph" w:customStyle="1" w:styleId="Bodytext1">
    <w:name w:val="Body text|1"/>
    <w:basedOn w:val="af9"/>
    <w:qFormat/>
    <w:rsid w:val="007E4585"/>
    <w:pPr>
      <w:spacing w:line="360" w:lineRule="auto"/>
      <w:ind w:firstLine="400"/>
    </w:pPr>
    <w:rPr>
      <w:rFonts w:ascii="宋体" w:hAnsi="宋体" w:cs="宋体"/>
      <w:color w:val="555659"/>
      <w:sz w:val="19"/>
      <w:szCs w:val="19"/>
      <w:lang w:val="zh-TW" w:eastAsia="zh-TW" w:bidi="zh-TW"/>
    </w:rPr>
  </w:style>
  <w:style w:type="paragraph" w:styleId="afffff4">
    <w:name w:val="List Paragraph"/>
    <w:basedOn w:val="af9"/>
    <w:uiPriority w:val="99"/>
    <w:rsid w:val="00BF059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E:\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9A1C3D-E648-4ADC-B55D-FC83BA1DF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Template>
  <TotalTime>10</TotalTime>
  <Pages>8</Pages>
  <Words>438</Words>
  <Characters>2501</Characters>
  <Application>Microsoft Office Word</Application>
  <DocSecurity>0</DocSecurity>
  <Lines>20</Lines>
  <Paragraphs>5</Paragraphs>
  <ScaleCrop>false</ScaleCrop>
  <Company>中国标准研究中心</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dc:title>
  <dc:creator>hmd051020</dc:creator>
  <cp:lastModifiedBy>张宝庆</cp:lastModifiedBy>
  <cp:revision>7</cp:revision>
  <cp:lastPrinted>2018-01-05T04:21:00Z</cp:lastPrinted>
  <dcterms:created xsi:type="dcterms:W3CDTF">2022-03-11T08:16:00Z</dcterms:created>
  <dcterms:modified xsi:type="dcterms:W3CDTF">2022-04-15T07:26:00Z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491F5F2B910545BBBAD4A2E6CE537440</vt:lpwstr>
  </property>
</Properties>
</file>