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3064E" w14:textId="77777777" w:rsidR="004A0C5F" w:rsidRPr="00532AA6" w:rsidRDefault="007A594B">
      <w:pPr>
        <w:widowControl/>
        <w:spacing w:line="480" w:lineRule="atLeast"/>
        <w:jc w:val="center"/>
        <w:rPr>
          <w:rFonts w:ascii="仿宋" w:eastAsia="仿宋" w:hAnsi="仿宋"/>
          <w:b/>
          <w:bCs/>
          <w:strike/>
          <w:kern w:val="0"/>
          <w:sz w:val="30"/>
          <w:szCs w:val="30"/>
        </w:rPr>
      </w:pPr>
      <w:r w:rsidRPr="00532AA6"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《</w:t>
      </w:r>
      <w:r w:rsidR="000C6AA9"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纯棉竹节色纺纱</w:t>
      </w:r>
      <w:r w:rsidRPr="00532AA6">
        <w:rPr>
          <w:rFonts w:ascii="仿宋" w:eastAsia="仿宋" w:hAnsi="仿宋" w:cs="仿宋" w:hint="eastAsia"/>
          <w:b/>
          <w:bCs/>
          <w:kern w:val="0"/>
          <w:sz w:val="30"/>
          <w:szCs w:val="30"/>
        </w:rPr>
        <w:t>》行业标准编制说明</w:t>
      </w:r>
    </w:p>
    <w:p w14:paraId="5575BC5F" w14:textId="77777777" w:rsidR="00ED00D0" w:rsidRPr="00532AA6" w:rsidRDefault="00ED00D0" w:rsidP="00C53158">
      <w:pPr>
        <w:widowControl/>
        <w:spacing w:line="360" w:lineRule="atLeast"/>
        <w:ind w:firstLineChars="200" w:firstLine="482"/>
        <w:rPr>
          <w:rFonts w:ascii="仿宋" w:eastAsia="仿宋" w:hAnsi="仿宋" w:cs="楷体_GB2312"/>
          <w:b/>
          <w:bCs/>
          <w:sz w:val="24"/>
          <w:szCs w:val="24"/>
        </w:rPr>
      </w:pPr>
    </w:p>
    <w:p w14:paraId="20C860C8" w14:textId="30384091" w:rsidR="004A0C5F" w:rsidRPr="00532AA6" w:rsidRDefault="007A594B" w:rsidP="00C53158">
      <w:pPr>
        <w:widowControl/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proofErr w:type="gramStart"/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一</w:t>
      </w:r>
      <w:proofErr w:type="gramEnd"/>
      <w:r w:rsidR="007318E6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 </w:t>
      </w:r>
      <w:r w:rsidR="007318E6">
        <w:rPr>
          <w:rFonts w:ascii="仿宋" w:eastAsia="仿宋" w:hAnsi="仿宋" w:cs="楷体_GB2312"/>
          <w:b/>
          <w:bCs/>
          <w:sz w:val="24"/>
          <w:szCs w:val="24"/>
        </w:rPr>
        <w:t xml:space="preserve"> 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工作简况</w:t>
      </w:r>
    </w:p>
    <w:p w14:paraId="42358B15" w14:textId="77777777" w:rsidR="004A0C5F" w:rsidRPr="00532AA6" w:rsidRDefault="007A594B" w:rsidP="00C53158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 w:rsidRPr="00532AA6">
        <w:rPr>
          <w:rFonts w:ascii="仿宋" w:eastAsia="仿宋" w:hAnsi="仿宋" w:cs="楷体_GB2312"/>
          <w:b/>
          <w:bCs/>
          <w:sz w:val="24"/>
          <w:szCs w:val="24"/>
        </w:rPr>
        <w:t xml:space="preserve">1  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任务来源</w:t>
      </w:r>
    </w:p>
    <w:p w14:paraId="1B2587D6" w14:textId="77777777" w:rsidR="004A0C5F" w:rsidRPr="00C56119" w:rsidRDefault="007A594B" w:rsidP="00F137A8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C56119">
        <w:rPr>
          <w:rFonts w:ascii="仿宋" w:eastAsia="仿宋" w:hAnsi="仿宋" w:cs="楷体_GB2312" w:hint="eastAsia"/>
          <w:sz w:val="24"/>
          <w:szCs w:val="24"/>
        </w:rPr>
        <w:t>根据</w:t>
      </w:r>
      <w:proofErr w:type="gramStart"/>
      <w:r w:rsidRPr="00C56119">
        <w:rPr>
          <w:rFonts w:ascii="仿宋" w:eastAsia="仿宋" w:hAnsi="仿宋" w:cs="楷体_GB2312" w:hint="eastAsia"/>
          <w:sz w:val="24"/>
          <w:szCs w:val="24"/>
        </w:rPr>
        <w:t>工信厅科</w:t>
      </w:r>
      <w:proofErr w:type="gramEnd"/>
      <w:r w:rsidR="005D2555" w:rsidRPr="00C56119">
        <w:rPr>
          <w:rFonts w:ascii="仿宋" w:eastAsia="仿宋" w:hAnsi="仿宋" w:cs="楷体_GB2312"/>
          <w:sz w:val="24"/>
          <w:szCs w:val="24"/>
        </w:rPr>
        <w:t>[20</w:t>
      </w:r>
      <w:r w:rsidR="00C56119" w:rsidRPr="00C56119">
        <w:rPr>
          <w:rFonts w:ascii="仿宋" w:eastAsia="仿宋" w:hAnsi="仿宋" w:cs="楷体_GB2312"/>
          <w:sz w:val="24"/>
          <w:szCs w:val="24"/>
        </w:rPr>
        <w:t>20</w:t>
      </w:r>
      <w:r w:rsidR="005D2555" w:rsidRPr="00C56119">
        <w:rPr>
          <w:rFonts w:ascii="仿宋" w:eastAsia="仿宋" w:hAnsi="仿宋" w:cs="楷体_GB2312"/>
          <w:sz w:val="24"/>
          <w:szCs w:val="24"/>
        </w:rPr>
        <w:t>]</w:t>
      </w:r>
      <w:r w:rsidR="00C56119" w:rsidRPr="00C56119">
        <w:rPr>
          <w:rFonts w:ascii="仿宋" w:eastAsia="仿宋" w:hAnsi="仿宋" w:cs="楷体_GB2312"/>
          <w:sz w:val="24"/>
          <w:szCs w:val="24"/>
        </w:rPr>
        <w:t>181</w:t>
      </w:r>
      <w:r w:rsidRPr="00C56119">
        <w:rPr>
          <w:rFonts w:ascii="仿宋" w:eastAsia="仿宋" w:hAnsi="仿宋" w:cs="楷体_GB2312" w:hint="eastAsia"/>
          <w:sz w:val="24"/>
          <w:szCs w:val="24"/>
        </w:rPr>
        <w:t>号文的要求，《</w:t>
      </w:r>
      <w:r w:rsidR="000C6AA9" w:rsidRPr="00C56119">
        <w:rPr>
          <w:rFonts w:ascii="仿宋" w:eastAsia="仿宋" w:hAnsi="仿宋" w:cs="楷体_GB2312" w:hint="eastAsia"/>
          <w:sz w:val="24"/>
          <w:szCs w:val="24"/>
        </w:rPr>
        <w:t>纯棉竹节色纺纱</w:t>
      </w:r>
      <w:r w:rsidRPr="00C56119">
        <w:rPr>
          <w:rFonts w:ascii="仿宋" w:eastAsia="仿宋" w:hAnsi="仿宋" w:cs="楷体_GB2312" w:hint="eastAsia"/>
          <w:sz w:val="24"/>
          <w:szCs w:val="24"/>
        </w:rPr>
        <w:t>》行业标准列入工业和信息化部</w:t>
      </w:r>
      <w:r w:rsidRPr="00C56119">
        <w:rPr>
          <w:rFonts w:ascii="仿宋" w:eastAsia="仿宋" w:hAnsi="仿宋" w:cs="楷体_GB2312"/>
          <w:sz w:val="24"/>
          <w:szCs w:val="24"/>
        </w:rPr>
        <w:t>20</w:t>
      </w:r>
      <w:r w:rsidR="00C56119" w:rsidRPr="00C56119">
        <w:rPr>
          <w:rFonts w:ascii="仿宋" w:eastAsia="仿宋" w:hAnsi="仿宋" w:cs="楷体_GB2312"/>
          <w:sz w:val="24"/>
          <w:szCs w:val="24"/>
        </w:rPr>
        <w:t>20</w:t>
      </w:r>
      <w:r w:rsidRPr="00C56119">
        <w:rPr>
          <w:rFonts w:ascii="仿宋" w:eastAsia="仿宋" w:hAnsi="仿宋" w:cs="楷体_GB2312" w:hint="eastAsia"/>
          <w:sz w:val="24"/>
          <w:szCs w:val="24"/>
        </w:rPr>
        <w:t>年第二批行业标准制修订计划（计划号：</w:t>
      </w:r>
      <w:r w:rsidR="00C56119" w:rsidRPr="00C56119">
        <w:rPr>
          <w:rFonts w:ascii="仿宋" w:eastAsia="仿宋" w:hAnsi="仿宋" w:cs="楷体_GB2312"/>
          <w:sz w:val="24"/>
          <w:szCs w:val="24"/>
        </w:rPr>
        <w:t>2020-1034T-FZ</w:t>
      </w:r>
      <w:r w:rsidRPr="00C56119">
        <w:rPr>
          <w:rFonts w:ascii="仿宋" w:eastAsia="仿宋" w:hAnsi="仿宋" w:cs="楷体_GB2312" w:hint="eastAsia"/>
          <w:sz w:val="24"/>
          <w:szCs w:val="24"/>
        </w:rPr>
        <w:t>），按照计划进度，应于</w:t>
      </w:r>
      <w:r w:rsidRPr="00C56119">
        <w:rPr>
          <w:rFonts w:ascii="仿宋" w:eastAsia="仿宋" w:hAnsi="仿宋" w:cs="楷体_GB2312"/>
          <w:sz w:val="24"/>
          <w:szCs w:val="24"/>
        </w:rPr>
        <w:t>202</w:t>
      </w:r>
      <w:r w:rsidR="00C56119" w:rsidRPr="00C56119">
        <w:rPr>
          <w:rFonts w:ascii="仿宋" w:eastAsia="仿宋" w:hAnsi="仿宋" w:cs="楷体_GB2312"/>
          <w:sz w:val="24"/>
          <w:szCs w:val="24"/>
        </w:rPr>
        <w:t>2</w:t>
      </w:r>
      <w:r w:rsidRPr="00C56119">
        <w:rPr>
          <w:rFonts w:ascii="仿宋" w:eastAsia="仿宋" w:hAnsi="仿宋" w:cs="楷体_GB2312" w:hint="eastAsia"/>
          <w:sz w:val="24"/>
          <w:szCs w:val="24"/>
        </w:rPr>
        <w:t>年完成报批。</w:t>
      </w:r>
    </w:p>
    <w:p w14:paraId="09D8E31A" w14:textId="77777777" w:rsidR="004A0C5F" w:rsidRPr="00532AA6" w:rsidRDefault="007A594B" w:rsidP="00C53158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 w:rsidRPr="00532AA6">
        <w:rPr>
          <w:rFonts w:ascii="仿宋" w:eastAsia="仿宋" w:hAnsi="仿宋" w:cs="楷体_GB2312"/>
          <w:b/>
          <w:bCs/>
          <w:sz w:val="24"/>
          <w:szCs w:val="24"/>
        </w:rPr>
        <w:t xml:space="preserve">2  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主要工作过程</w:t>
      </w:r>
    </w:p>
    <w:p w14:paraId="608D256C" w14:textId="5CDA11B8" w:rsidR="004A0C5F" w:rsidRPr="00532AA6" w:rsidRDefault="007F0680" w:rsidP="00503BD1">
      <w:pPr>
        <w:spacing w:line="360" w:lineRule="atLeast"/>
        <w:ind w:firstLineChars="200" w:firstLine="480"/>
        <w:outlineLvl w:val="0"/>
        <w:rPr>
          <w:rFonts w:ascii="仿宋" w:eastAsia="仿宋" w:hAnsi="仿宋" w:cs="楷体_GB2312"/>
          <w:sz w:val="24"/>
          <w:szCs w:val="24"/>
        </w:rPr>
      </w:pPr>
      <w:r w:rsidRPr="007F0680">
        <w:rPr>
          <w:rFonts w:ascii="仿宋" w:eastAsia="仿宋" w:hAnsi="仿宋" w:cs="楷体_GB2312" w:hint="eastAsia"/>
          <w:sz w:val="24"/>
          <w:szCs w:val="24"/>
        </w:rPr>
        <w:t>纯棉</w:t>
      </w:r>
      <w:proofErr w:type="gramStart"/>
      <w:r w:rsidRPr="007F0680">
        <w:rPr>
          <w:rFonts w:ascii="仿宋" w:eastAsia="仿宋" w:hAnsi="仿宋" w:cs="楷体_GB2312" w:hint="eastAsia"/>
          <w:sz w:val="24"/>
          <w:szCs w:val="24"/>
        </w:rPr>
        <w:t>竹节色</w:t>
      </w:r>
      <w:proofErr w:type="gramEnd"/>
      <w:r w:rsidRPr="007F0680">
        <w:rPr>
          <w:rFonts w:ascii="仿宋" w:eastAsia="仿宋" w:hAnsi="仿宋" w:cs="楷体_GB2312" w:hint="eastAsia"/>
          <w:sz w:val="24"/>
          <w:szCs w:val="24"/>
        </w:rPr>
        <w:t>纺纱</w:t>
      </w:r>
      <w:r w:rsidR="007A594B" w:rsidRPr="007F0680">
        <w:rPr>
          <w:rFonts w:ascii="仿宋" w:eastAsia="仿宋" w:hAnsi="仿宋" w:cs="楷体_GB2312" w:hint="eastAsia"/>
          <w:sz w:val="24"/>
          <w:szCs w:val="24"/>
        </w:rPr>
        <w:t>行业标准自</w:t>
      </w:r>
      <w:r w:rsidR="00503BD1" w:rsidRPr="007F0680">
        <w:rPr>
          <w:rFonts w:ascii="仿宋" w:eastAsia="仿宋" w:hAnsi="仿宋" w:cs="楷体_GB2312" w:hint="eastAsia"/>
          <w:sz w:val="24"/>
          <w:szCs w:val="24"/>
        </w:rPr>
        <w:t>201</w:t>
      </w:r>
      <w:r w:rsidRPr="007F0680">
        <w:rPr>
          <w:rFonts w:ascii="仿宋" w:eastAsia="仿宋" w:hAnsi="仿宋" w:cs="楷体_GB2312"/>
          <w:sz w:val="24"/>
          <w:szCs w:val="24"/>
        </w:rPr>
        <w:t>2</w:t>
      </w:r>
      <w:r w:rsidR="007A594B" w:rsidRPr="007F0680">
        <w:rPr>
          <w:rFonts w:ascii="仿宋" w:eastAsia="仿宋" w:hAnsi="仿宋" w:cs="楷体_GB2312" w:hint="eastAsia"/>
          <w:sz w:val="24"/>
          <w:szCs w:val="24"/>
        </w:rPr>
        <w:t>年首次制定，这期间很好的保障了</w:t>
      </w:r>
      <w:r w:rsidRPr="007F0680">
        <w:rPr>
          <w:rFonts w:ascii="仿宋" w:eastAsia="仿宋" w:hAnsi="仿宋" w:cs="楷体_GB2312" w:hint="eastAsia"/>
          <w:sz w:val="24"/>
          <w:szCs w:val="24"/>
        </w:rPr>
        <w:t>纯棉</w:t>
      </w:r>
      <w:proofErr w:type="gramStart"/>
      <w:r w:rsidRPr="007F0680">
        <w:rPr>
          <w:rFonts w:ascii="仿宋" w:eastAsia="仿宋" w:hAnsi="仿宋" w:cs="楷体_GB2312" w:hint="eastAsia"/>
          <w:sz w:val="24"/>
          <w:szCs w:val="24"/>
        </w:rPr>
        <w:t>竹节色</w:t>
      </w:r>
      <w:proofErr w:type="gramEnd"/>
      <w:r w:rsidRPr="007F0680">
        <w:rPr>
          <w:rFonts w:ascii="仿宋" w:eastAsia="仿宋" w:hAnsi="仿宋" w:cs="楷体_GB2312" w:hint="eastAsia"/>
          <w:sz w:val="24"/>
          <w:szCs w:val="24"/>
        </w:rPr>
        <w:t>纺纱</w:t>
      </w:r>
      <w:r w:rsidR="007A594B" w:rsidRPr="007F0680">
        <w:rPr>
          <w:rFonts w:ascii="仿宋" w:eastAsia="仿宋" w:hAnsi="仿宋" w:cs="楷体_GB2312" w:hint="eastAsia"/>
          <w:sz w:val="24"/>
          <w:szCs w:val="24"/>
        </w:rPr>
        <w:t>行业的健康发展，但随着</w:t>
      </w:r>
      <w:r w:rsidR="0024684D" w:rsidRPr="007F0680">
        <w:rPr>
          <w:rFonts w:ascii="仿宋" w:eastAsia="仿宋" w:hAnsi="仿宋" w:cs="楷体_GB2312" w:hint="eastAsia"/>
          <w:sz w:val="24"/>
          <w:szCs w:val="24"/>
        </w:rPr>
        <w:t>原料</w:t>
      </w:r>
      <w:r w:rsidR="00452C51" w:rsidRPr="007F0680">
        <w:rPr>
          <w:rFonts w:ascii="仿宋" w:eastAsia="仿宋" w:hAnsi="仿宋" w:cs="楷体_GB2312" w:hint="eastAsia"/>
          <w:sz w:val="24"/>
          <w:szCs w:val="24"/>
        </w:rPr>
        <w:t>性能的不断提高，纺纱技术的不断进步，</w:t>
      </w:r>
      <w:r w:rsidR="007A594B" w:rsidRPr="007F0680">
        <w:rPr>
          <w:rFonts w:ascii="仿宋" w:eastAsia="仿宋" w:hAnsi="仿宋" w:cs="楷体_GB2312" w:hint="eastAsia"/>
          <w:sz w:val="24"/>
          <w:szCs w:val="24"/>
        </w:rPr>
        <w:t>原标准已跟不上</w:t>
      </w:r>
      <w:r w:rsidR="0078209B">
        <w:rPr>
          <w:rFonts w:ascii="仿宋" w:eastAsia="仿宋" w:hAnsi="仿宋" w:cs="楷体_GB2312" w:hint="eastAsia"/>
          <w:sz w:val="24"/>
          <w:szCs w:val="24"/>
        </w:rPr>
        <w:t>现有的</w:t>
      </w:r>
      <w:r w:rsidR="007A594B" w:rsidRPr="007F0680">
        <w:rPr>
          <w:rFonts w:ascii="仿宋" w:eastAsia="仿宋" w:hAnsi="仿宋" w:cs="楷体_GB2312" w:hint="eastAsia"/>
          <w:sz w:val="24"/>
          <w:szCs w:val="24"/>
        </w:rPr>
        <w:t>生产</w:t>
      </w:r>
      <w:r w:rsidR="0078209B">
        <w:rPr>
          <w:rFonts w:ascii="仿宋" w:eastAsia="仿宋" w:hAnsi="仿宋" w:cs="楷体_GB2312" w:hint="eastAsia"/>
          <w:sz w:val="24"/>
          <w:szCs w:val="24"/>
        </w:rPr>
        <w:t>及贸易需求</w:t>
      </w:r>
      <w:r w:rsidR="007A594B" w:rsidRPr="007F0680">
        <w:rPr>
          <w:rFonts w:ascii="仿宋" w:eastAsia="仿宋" w:hAnsi="仿宋" w:cs="楷体_GB2312" w:hint="eastAsia"/>
          <w:sz w:val="24"/>
          <w:szCs w:val="24"/>
        </w:rPr>
        <w:t>，因此很有必要对</w:t>
      </w:r>
      <w:r w:rsidR="007A594B" w:rsidRPr="007F0680">
        <w:rPr>
          <w:rFonts w:ascii="仿宋" w:eastAsia="仿宋" w:hAnsi="仿宋" w:cs="楷体_GB2312"/>
          <w:sz w:val="24"/>
          <w:szCs w:val="24"/>
        </w:rPr>
        <w:t>FZ/T120</w:t>
      </w:r>
      <w:r w:rsidR="000C6AA9" w:rsidRPr="007F0680">
        <w:rPr>
          <w:rFonts w:ascii="仿宋" w:eastAsia="仿宋" w:hAnsi="仿宋" w:cs="楷体_GB2312" w:hint="eastAsia"/>
          <w:sz w:val="24"/>
          <w:szCs w:val="24"/>
        </w:rPr>
        <w:t>3</w:t>
      </w:r>
      <w:r w:rsidR="00452C51" w:rsidRPr="007F0680">
        <w:rPr>
          <w:rFonts w:ascii="仿宋" w:eastAsia="仿宋" w:hAnsi="仿宋" w:cs="楷体_GB2312" w:hint="eastAsia"/>
          <w:sz w:val="24"/>
          <w:szCs w:val="24"/>
        </w:rPr>
        <w:t>3</w:t>
      </w:r>
      <w:r w:rsidR="007A594B" w:rsidRPr="007F0680">
        <w:rPr>
          <w:rFonts w:ascii="仿宋" w:eastAsia="仿宋" w:hAnsi="仿宋" w:cs="楷体_GB2312" w:hint="eastAsia"/>
          <w:sz w:val="24"/>
          <w:szCs w:val="24"/>
        </w:rPr>
        <w:t>－</w:t>
      </w:r>
      <w:r w:rsidR="000C6AA9" w:rsidRPr="007F0680">
        <w:rPr>
          <w:rFonts w:ascii="仿宋" w:eastAsia="仿宋" w:hAnsi="仿宋" w:cs="楷体_GB2312"/>
          <w:sz w:val="24"/>
          <w:szCs w:val="24"/>
        </w:rPr>
        <w:t>201</w:t>
      </w:r>
      <w:r w:rsidR="000C6AA9" w:rsidRPr="007F0680">
        <w:rPr>
          <w:rFonts w:ascii="仿宋" w:eastAsia="仿宋" w:hAnsi="仿宋" w:cs="楷体_GB2312" w:hint="eastAsia"/>
          <w:sz w:val="24"/>
          <w:szCs w:val="24"/>
        </w:rPr>
        <w:t>2</w:t>
      </w:r>
      <w:r w:rsidR="007A594B" w:rsidRPr="007F0680">
        <w:rPr>
          <w:rFonts w:ascii="仿宋" w:eastAsia="仿宋" w:hAnsi="仿宋" w:cs="楷体_GB2312" w:hint="eastAsia"/>
          <w:sz w:val="24"/>
          <w:szCs w:val="24"/>
        </w:rPr>
        <w:t>《</w:t>
      </w:r>
      <w:r w:rsidR="000C6AA9" w:rsidRPr="007F0680">
        <w:rPr>
          <w:rFonts w:ascii="仿宋" w:eastAsia="仿宋" w:hAnsi="仿宋" w:cs="楷体_GB2312" w:hint="eastAsia"/>
          <w:sz w:val="24"/>
          <w:szCs w:val="24"/>
        </w:rPr>
        <w:t>纯棉竹节色纺纱</w:t>
      </w:r>
      <w:r w:rsidR="007A594B" w:rsidRPr="007F0680">
        <w:rPr>
          <w:rFonts w:ascii="仿宋" w:eastAsia="仿宋" w:hAnsi="仿宋" w:cs="楷体_GB2312" w:hint="eastAsia"/>
          <w:sz w:val="24"/>
          <w:szCs w:val="24"/>
        </w:rPr>
        <w:t>》进行修订。</w:t>
      </w:r>
    </w:p>
    <w:p w14:paraId="21E19D4B" w14:textId="77777777" w:rsidR="007F0680" w:rsidRDefault="00E1352F" w:rsidP="00F137A8">
      <w:pPr>
        <w:spacing w:line="360" w:lineRule="atLeast"/>
        <w:ind w:firstLine="482"/>
        <w:rPr>
          <w:rFonts w:ascii="仿宋" w:eastAsia="仿宋" w:hAnsi="仿宋" w:cs="楷体_GB2312"/>
          <w:sz w:val="24"/>
          <w:szCs w:val="24"/>
        </w:rPr>
      </w:pPr>
      <w:r w:rsidRPr="00532AA6">
        <w:rPr>
          <w:rFonts w:ascii="仿宋" w:eastAsia="仿宋" w:hAnsi="仿宋" w:cs="楷体_GB2312" w:hint="eastAsia"/>
          <w:sz w:val="24"/>
          <w:szCs w:val="24"/>
        </w:rPr>
        <w:t>20</w:t>
      </w:r>
      <w:r w:rsidR="007F0680">
        <w:rPr>
          <w:rFonts w:ascii="仿宋" w:eastAsia="仿宋" w:hAnsi="仿宋" w:cs="楷体_GB2312"/>
          <w:sz w:val="24"/>
          <w:szCs w:val="24"/>
        </w:rPr>
        <w:t>20</w:t>
      </w:r>
      <w:r w:rsidRPr="00532AA6">
        <w:rPr>
          <w:rFonts w:ascii="仿宋" w:eastAsia="仿宋" w:hAnsi="仿宋" w:cs="楷体_GB2312" w:hint="eastAsia"/>
          <w:sz w:val="24"/>
          <w:szCs w:val="24"/>
        </w:rPr>
        <w:t>年</w:t>
      </w:r>
      <w:r w:rsidR="007F0680">
        <w:rPr>
          <w:rFonts w:ascii="仿宋" w:eastAsia="仿宋" w:hAnsi="仿宋" w:cs="楷体_GB2312" w:hint="eastAsia"/>
          <w:sz w:val="24"/>
          <w:szCs w:val="24"/>
        </w:rPr>
        <w:t>7月，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《</w:t>
      </w:r>
      <w:r w:rsidR="000C6AA9">
        <w:rPr>
          <w:rFonts w:ascii="仿宋" w:eastAsia="仿宋" w:hAnsi="仿宋" w:cs="楷体_GB2312" w:hint="eastAsia"/>
          <w:sz w:val="24"/>
          <w:szCs w:val="24"/>
        </w:rPr>
        <w:t>纯棉竹节色纺纱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》</w:t>
      </w:r>
      <w:r w:rsidR="007F0680">
        <w:rPr>
          <w:rFonts w:ascii="仿宋" w:eastAsia="仿宋" w:hAnsi="仿宋" w:cs="楷体_GB2312" w:hint="eastAsia"/>
          <w:sz w:val="24"/>
          <w:szCs w:val="24"/>
        </w:rPr>
        <w:t>修订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计划下达</w:t>
      </w:r>
      <w:r w:rsidR="007F0680">
        <w:rPr>
          <w:rFonts w:ascii="仿宋" w:eastAsia="仿宋" w:hAnsi="仿宋" w:cs="楷体_GB2312" w:hint="eastAsia"/>
          <w:sz w:val="24"/>
          <w:szCs w:val="24"/>
        </w:rPr>
        <w:t>。</w:t>
      </w:r>
    </w:p>
    <w:p w14:paraId="675BFFCA" w14:textId="77777777" w:rsidR="007F0680" w:rsidRDefault="007F0680" w:rsidP="00F137A8">
      <w:pPr>
        <w:spacing w:line="360" w:lineRule="atLeast"/>
        <w:ind w:firstLine="482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</w:t>
      </w:r>
      <w:r>
        <w:rPr>
          <w:rFonts w:ascii="仿宋" w:eastAsia="仿宋" w:hAnsi="仿宋" w:cs="楷体_GB2312"/>
          <w:sz w:val="24"/>
          <w:szCs w:val="24"/>
        </w:rPr>
        <w:t>020</w:t>
      </w:r>
      <w:r>
        <w:rPr>
          <w:rFonts w:ascii="仿宋" w:eastAsia="仿宋" w:hAnsi="仿宋" w:cs="楷体_GB2312" w:hint="eastAsia"/>
          <w:sz w:val="24"/>
          <w:szCs w:val="24"/>
        </w:rPr>
        <w:t>年</w:t>
      </w:r>
      <w:r>
        <w:rPr>
          <w:rFonts w:ascii="仿宋" w:eastAsia="仿宋" w:hAnsi="仿宋" w:cs="楷体_GB2312"/>
          <w:sz w:val="24"/>
          <w:szCs w:val="24"/>
        </w:rPr>
        <w:t>8</w:t>
      </w:r>
      <w:r>
        <w:rPr>
          <w:rFonts w:ascii="仿宋" w:eastAsia="仿宋" w:hAnsi="仿宋" w:cs="楷体_GB2312" w:hint="eastAsia"/>
          <w:sz w:val="24"/>
          <w:szCs w:val="24"/>
        </w:rPr>
        <w:t>月-</w:t>
      </w:r>
      <w:r>
        <w:rPr>
          <w:rFonts w:ascii="仿宋" w:eastAsia="仿宋" w:hAnsi="仿宋" w:cs="楷体_GB2312"/>
          <w:sz w:val="24"/>
          <w:szCs w:val="24"/>
        </w:rPr>
        <w:t>12</w:t>
      </w:r>
      <w:r>
        <w:rPr>
          <w:rFonts w:ascii="仿宋" w:eastAsia="仿宋" w:hAnsi="仿宋" w:cs="楷体_GB2312" w:hint="eastAsia"/>
          <w:sz w:val="24"/>
          <w:szCs w:val="24"/>
        </w:rPr>
        <w:t>月，制定工作计划，确定文件主要内容及修订原则。</w:t>
      </w:r>
    </w:p>
    <w:p w14:paraId="4F70D567" w14:textId="77777777" w:rsidR="007F0680" w:rsidRDefault="007F0680" w:rsidP="00F137A8">
      <w:pPr>
        <w:spacing w:line="360" w:lineRule="atLeast"/>
        <w:ind w:firstLine="482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</w:t>
      </w:r>
      <w:r>
        <w:rPr>
          <w:rFonts w:ascii="仿宋" w:eastAsia="仿宋" w:hAnsi="仿宋" w:cs="楷体_GB2312"/>
          <w:sz w:val="24"/>
          <w:szCs w:val="24"/>
        </w:rPr>
        <w:t>021</w:t>
      </w:r>
      <w:r>
        <w:rPr>
          <w:rFonts w:ascii="仿宋" w:eastAsia="仿宋" w:hAnsi="仿宋" w:cs="楷体_GB2312" w:hint="eastAsia"/>
          <w:sz w:val="24"/>
          <w:szCs w:val="24"/>
        </w:rPr>
        <w:t>年1月-</w:t>
      </w:r>
      <w:r>
        <w:rPr>
          <w:rFonts w:ascii="仿宋" w:eastAsia="仿宋" w:hAnsi="仿宋" w:cs="楷体_GB2312"/>
          <w:sz w:val="24"/>
          <w:szCs w:val="24"/>
        </w:rPr>
        <w:t>11</w:t>
      </w:r>
      <w:r>
        <w:rPr>
          <w:rFonts w:ascii="仿宋" w:eastAsia="仿宋" w:hAnsi="仿宋" w:cs="楷体_GB2312" w:hint="eastAsia"/>
          <w:sz w:val="24"/>
          <w:szCs w:val="24"/>
        </w:rPr>
        <w:t>月，</w:t>
      </w:r>
      <w:r w:rsidRPr="00532AA6">
        <w:rPr>
          <w:rFonts w:ascii="仿宋" w:eastAsia="仿宋" w:hAnsi="仿宋" w:cs="楷体_GB2312" w:hint="eastAsia"/>
          <w:sz w:val="24"/>
          <w:szCs w:val="24"/>
        </w:rPr>
        <w:t>起草单位收集整理大量产品</w:t>
      </w:r>
      <w:r>
        <w:rPr>
          <w:rFonts w:ascii="仿宋" w:eastAsia="仿宋" w:hAnsi="仿宋" w:cs="楷体_GB2312" w:hint="eastAsia"/>
          <w:sz w:val="24"/>
          <w:szCs w:val="24"/>
        </w:rPr>
        <w:t>及</w:t>
      </w:r>
      <w:r w:rsidRPr="00532AA6">
        <w:rPr>
          <w:rFonts w:ascii="仿宋" w:eastAsia="仿宋" w:hAnsi="仿宋" w:cs="楷体_GB2312" w:hint="eastAsia"/>
          <w:sz w:val="24"/>
          <w:szCs w:val="24"/>
        </w:rPr>
        <w:t>检测数据，</w:t>
      </w:r>
      <w:r>
        <w:rPr>
          <w:rFonts w:ascii="仿宋" w:eastAsia="仿宋" w:hAnsi="仿宋" w:cs="楷体_GB2312" w:hint="eastAsia"/>
          <w:sz w:val="24"/>
          <w:szCs w:val="24"/>
        </w:rPr>
        <w:t>进行试验验证及技术指标试套，确定修订指标，形成文件草案；</w:t>
      </w:r>
    </w:p>
    <w:p w14:paraId="36B7B546" w14:textId="77777777" w:rsidR="007F0680" w:rsidRPr="00532AA6" w:rsidRDefault="007F0680" w:rsidP="007F0680">
      <w:pPr>
        <w:spacing w:line="360" w:lineRule="atLeast"/>
        <w:ind w:firstLine="482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</w:t>
      </w:r>
      <w:r>
        <w:rPr>
          <w:rFonts w:ascii="仿宋" w:eastAsia="仿宋" w:hAnsi="仿宋" w:cs="楷体_GB2312"/>
          <w:sz w:val="24"/>
          <w:szCs w:val="24"/>
        </w:rPr>
        <w:t>021</w:t>
      </w:r>
      <w:r>
        <w:rPr>
          <w:rFonts w:ascii="仿宋" w:eastAsia="仿宋" w:hAnsi="仿宋" w:cs="楷体_GB2312" w:hint="eastAsia"/>
          <w:sz w:val="24"/>
          <w:szCs w:val="24"/>
        </w:rPr>
        <w:t>年1</w:t>
      </w:r>
      <w:r>
        <w:rPr>
          <w:rFonts w:ascii="仿宋" w:eastAsia="仿宋" w:hAnsi="仿宋" w:cs="楷体_GB2312"/>
          <w:sz w:val="24"/>
          <w:szCs w:val="24"/>
        </w:rPr>
        <w:t>2</w:t>
      </w:r>
      <w:r>
        <w:rPr>
          <w:rFonts w:ascii="仿宋" w:eastAsia="仿宋" w:hAnsi="仿宋" w:cs="楷体_GB2312" w:hint="eastAsia"/>
          <w:sz w:val="24"/>
          <w:szCs w:val="24"/>
        </w:rPr>
        <w:t>月-</w:t>
      </w:r>
      <w:r>
        <w:rPr>
          <w:rFonts w:ascii="仿宋" w:eastAsia="仿宋" w:hAnsi="仿宋" w:cs="楷体_GB2312"/>
          <w:sz w:val="24"/>
          <w:szCs w:val="24"/>
        </w:rPr>
        <w:t>2022</w:t>
      </w:r>
      <w:r>
        <w:rPr>
          <w:rFonts w:ascii="仿宋" w:eastAsia="仿宋" w:hAnsi="仿宋" w:cs="楷体_GB2312" w:hint="eastAsia"/>
          <w:sz w:val="24"/>
          <w:szCs w:val="24"/>
        </w:rPr>
        <w:t>年</w:t>
      </w:r>
      <w:r w:rsidR="00730F7C">
        <w:rPr>
          <w:rFonts w:ascii="仿宋" w:eastAsia="仿宋" w:hAnsi="仿宋" w:cs="楷体_GB2312"/>
          <w:sz w:val="24"/>
          <w:szCs w:val="24"/>
        </w:rPr>
        <w:t>3</w:t>
      </w:r>
      <w:r>
        <w:rPr>
          <w:rFonts w:ascii="仿宋" w:eastAsia="仿宋" w:hAnsi="仿宋" w:cs="楷体_GB2312" w:hint="eastAsia"/>
          <w:sz w:val="24"/>
          <w:szCs w:val="24"/>
        </w:rPr>
        <w:t>月，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积极听取生产企业和检测机构的意见和建议，</w:t>
      </w:r>
      <w:r>
        <w:rPr>
          <w:rFonts w:ascii="仿宋" w:eastAsia="仿宋" w:hAnsi="仿宋" w:cs="楷体_GB2312" w:hint="eastAsia"/>
          <w:sz w:val="24"/>
          <w:szCs w:val="24"/>
        </w:rPr>
        <w:t>起草小组</w:t>
      </w:r>
      <w:r w:rsidRPr="00532AA6">
        <w:rPr>
          <w:rFonts w:ascii="仿宋" w:eastAsia="仿宋" w:hAnsi="仿宋" w:cs="楷体_GB2312" w:hint="eastAsia"/>
          <w:sz w:val="24"/>
          <w:szCs w:val="24"/>
        </w:rPr>
        <w:t>根据提出的意见及</w:t>
      </w:r>
      <w:proofErr w:type="gramStart"/>
      <w:r w:rsidRPr="00532AA6">
        <w:rPr>
          <w:rFonts w:ascii="仿宋" w:eastAsia="仿宋" w:hAnsi="仿宋" w:cs="楷体_GB2312" w:hint="eastAsia"/>
          <w:sz w:val="24"/>
          <w:szCs w:val="24"/>
        </w:rPr>
        <w:t>试套情况</w:t>
      </w:r>
      <w:proofErr w:type="gramEnd"/>
      <w:r w:rsidRPr="00532AA6">
        <w:rPr>
          <w:rFonts w:ascii="仿宋" w:eastAsia="仿宋" w:hAnsi="仿宋" w:cs="楷体_GB2312" w:hint="eastAsia"/>
          <w:sz w:val="24"/>
          <w:szCs w:val="24"/>
        </w:rPr>
        <w:t>对标准草稿进行</w:t>
      </w:r>
      <w:r>
        <w:rPr>
          <w:rFonts w:ascii="仿宋" w:eastAsia="仿宋" w:hAnsi="仿宋" w:cs="楷体_GB2312" w:hint="eastAsia"/>
          <w:sz w:val="24"/>
          <w:szCs w:val="24"/>
        </w:rPr>
        <w:t>讨论及</w:t>
      </w:r>
      <w:r w:rsidRPr="00532AA6">
        <w:rPr>
          <w:rFonts w:ascii="仿宋" w:eastAsia="仿宋" w:hAnsi="仿宋" w:cs="楷体_GB2312" w:hint="eastAsia"/>
          <w:sz w:val="24"/>
          <w:szCs w:val="24"/>
        </w:rPr>
        <w:t>修改，完成征求意见稿。</w:t>
      </w:r>
    </w:p>
    <w:p w14:paraId="40B204A3" w14:textId="77777777" w:rsidR="004A0C5F" w:rsidRPr="00532AA6" w:rsidRDefault="007A594B" w:rsidP="00C53158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 w:rsidRPr="00532AA6">
        <w:rPr>
          <w:rFonts w:ascii="仿宋" w:eastAsia="仿宋" w:hAnsi="仿宋" w:cs="楷体_GB2312"/>
          <w:b/>
          <w:bCs/>
          <w:sz w:val="24"/>
          <w:szCs w:val="24"/>
        </w:rPr>
        <w:t xml:space="preserve">3  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主要参加单位和工作组成员及其所做的工作</w:t>
      </w:r>
    </w:p>
    <w:p w14:paraId="0868C2A0" w14:textId="77777777" w:rsidR="004A0C5F" w:rsidRPr="00532AA6" w:rsidRDefault="007A594B" w:rsidP="00F137A8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532AA6">
        <w:rPr>
          <w:rFonts w:ascii="仿宋" w:eastAsia="仿宋" w:hAnsi="仿宋" w:cs="楷体_GB2312" w:hint="eastAsia"/>
          <w:sz w:val="24"/>
          <w:szCs w:val="24"/>
        </w:rPr>
        <w:t>本</w:t>
      </w:r>
      <w:r w:rsidR="001C116A">
        <w:rPr>
          <w:rFonts w:ascii="仿宋" w:eastAsia="仿宋" w:hAnsi="仿宋" w:cs="楷体_GB2312" w:hint="eastAsia"/>
          <w:sz w:val="24"/>
          <w:szCs w:val="24"/>
        </w:rPr>
        <w:t>文件</w:t>
      </w:r>
      <w:r w:rsidRPr="00532AA6">
        <w:rPr>
          <w:rFonts w:ascii="仿宋" w:eastAsia="仿宋" w:hAnsi="仿宋" w:cs="楷体_GB2312" w:hint="eastAsia"/>
          <w:sz w:val="24"/>
          <w:szCs w:val="24"/>
        </w:rPr>
        <w:t>归口单位：全国纺织品标准化技术委员会棉纺织品分技术委员会。</w:t>
      </w:r>
    </w:p>
    <w:p w14:paraId="35FF2CB2" w14:textId="77777777" w:rsidR="004A0C5F" w:rsidRPr="007F0680" w:rsidRDefault="007A594B" w:rsidP="00F137A8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7F0680">
        <w:rPr>
          <w:rFonts w:ascii="仿宋" w:eastAsia="仿宋" w:hAnsi="仿宋" w:cs="楷体_GB2312" w:hint="eastAsia"/>
          <w:sz w:val="24"/>
          <w:szCs w:val="24"/>
        </w:rPr>
        <w:t>本</w:t>
      </w:r>
      <w:r w:rsidR="001C116A" w:rsidRPr="007F0680">
        <w:rPr>
          <w:rFonts w:ascii="仿宋" w:eastAsia="仿宋" w:hAnsi="仿宋" w:cs="楷体_GB2312" w:hint="eastAsia"/>
          <w:sz w:val="24"/>
          <w:szCs w:val="24"/>
        </w:rPr>
        <w:t>文件</w:t>
      </w:r>
      <w:r w:rsidRPr="007F0680">
        <w:rPr>
          <w:rFonts w:ascii="仿宋" w:eastAsia="仿宋" w:hAnsi="仿宋" w:cs="楷体_GB2312" w:hint="eastAsia"/>
          <w:sz w:val="24"/>
          <w:szCs w:val="24"/>
        </w:rPr>
        <w:t>起草单位：</w:t>
      </w:r>
    </w:p>
    <w:p w14:paraId="196287D3" w14:textId="77777777" w:rsidR="004A0C5F" w:rsidRPr="00532AA6" w:rsidRDefault="00E503C8" w:rsidP="00F137A8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532AA6">
        <w:rPr>
          <w:rFonts w:ascii="仿宋" w:eastAsia="仿宋" w:hAnsi="仿宋" w:cs="楷体_GB2312" w:hint="eastAsia"/>
          <w:sz w:val="24"/>
          <w:szCs w:val="24"/>
        </w:rPr>
        <w:t>主起草单位通过企业调研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，起草《</w:t>
      </w:r>
      <w:r w:rsidR="000C6AA9">
        <w:rPr>
          <w:rFonts w:ascii="仿宋" w:eastAsia="仿宋" w:hAnsi="仿宋" w:cs="楷体_GB2312" w:hint="eastAsia"/>
          <w:sz w:val="24"/>
          <w:szCs w:val="24"/>
        </w:rPr>
        <w:t>纯棉竹节色纺纱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》草稿，起草小组对</w:t>
      </w:r>
      <w:r w:rsidR="006D41CC">
        <w:rPr>
          <w:rFonts w:ascii="仿宋" w:eastAsia="仿宋" w:hAnsi="仿宋" w:cs="楷体_GB2312" w:hint="eastAsia"/>
          <w:sz w:val="24"/>
          <w:szCs w:val="24"/>
        </w:rPr>
        <w:t>文件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草稿进行讨论修改，完成实验室论证，形成</w:t>
      </w:r>
      <w:r w:rsidR="006D41CC">
        <w:rPr>
          <w:rFonts w:ascii="仿宋" w:eastAsia="仿宋" w:hAnsi="仿宋" w:cs="楷体_GB2312" w:hint="eastAsia"/>
          <w:sz w:val="24"/>
          <w:szCs w:val="24"/>
        </w:rPr>
        <w:t>文件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征求意见稿</w:t>
      </w:r>
      <w:r w:rsidR="006D41CC">
        <w:rPr>
          <w:rFonts w:ascii="仿宋" w:eastAsia="仿宋" w:hAnsi="仿宋" w:cs="楷体_GB2312" w:hint="eastAsia"/>
          <w:sz w:val="24"/>
          <w:szCs w:val="24"/>
        </w:rPr>
        <w:t>。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全国纺织品标准化技术委员会棉纺织品分</w:t>
      </w:r>
      <w:r w:rsidR="006D41CC">
        <w:rPr>
          <w:rFonts w:ascii="仿宋" w:eastAsia="仿宋" w:hAnsi="仿宋" w:cs="楷体_GB2312" w:hint="eastAsia"/>
          <w:sz w:val="24"/>
          <w:szCs w:val="24"/>
        </w:rPr>
        <w:t>技术委员</w:t>
      </w:r>
      <w:r w:rsidR="007A594B" w:rsidRPr="00532AA6">
        <w:rPr>
          <w:rFonts w:ascii="仿宋" w:eastAsia="仿宋" w:hAnsi="仿宋" w:cs="楷体_GB2312" w:hint="eastAsia"/>
          <w:sz w:val="24"/>
          <w:szCs w:val="24"/>
        </w:rPr>
        <w:t>会秘书处负责标准的计划、组织、协调、分析试验数据等工作。</w:t>
      </w:r>
    </w:p>
    <w:p w14:paraId="7401775A" w14:textId="06EDC057" w:rsidR="004A0C5F" w:rsidRPr="00532AA6" w:rsidRDefault="007A594B" w:rsidP="00C53158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二 </w:t>
      </w:r>
      <w:r w:rsidR="007318E6">
        <w:rPr>
          <w:rFonts w:ascii="仿宋" w:eastAsia="仿宋" w:hAnsi="仿宋" w:cs="楷体_GB2312"/>
          <w:b/>
          <w:bCs/>
          <w:sz w:val="24"/>
          <w:szCs w:val="24"/>
        </w:rPr>
        <w:t xml:space="preserve"> </w:t>
      </w:r>
      <w:r w:rsidR="006F7A91">
        <w:rPr>
          <w:rFonts w:ascii="仿宋" w:eastAsia="仿宋" w:hAnsi="仿宋" w:cs="楷体_GB2312" w:hint="eastAsia"/>
          <w:b/>
          <w:bCs/>
          <w:sz w:val="24"/>
          <w:szCs w:val="24"/>
        </w:rPr>
        <w:t>文件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编制原则和主要内容</w:t>
      </w:r>
    </w:p>
    <w:p w14:paraId="774C9F65" w14:textId="66E7E3E6" w:rsidR="004A0C5F" w:rsidRPr="00532AA6" w:rsidRDefault="007A594B" w:rsidP="00C53158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532AA6">
        <w:rPr>
          <w:rFonts w:ascii="仿宋" w:eastAsia="仿宋" w:hAnsi="仿宋" w:cs="楷体_GB2312"/>
          <w:b/>
          <w:bCs/>
          <w:sz w:val="24"/>
          <w:szCs w:val="24"/>
        </w:rPr>
        <w:t xml:space="preserve">1  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修订</w:t>
      </w:r>
      <w:r w:rsidR="006F7A91">
        <w:rPr>
          <w:rFonts w:ascii="仿宋" w:eastAsia="仿宋" w:hAnsi="仿宋" w:cs="楷体_GB2312" w:hint="eastAsia"/>
          <w:b/>
          <w:bCs/>
          <w:sz w:val="24"/>
          <w:szCs w:val="24"/>
        </w:rPr>
        <w:t>文件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的原则</w:t>
      </w:r>
    </w:p>
    <w:p w14:paraId="518BCE84" w14:textId="77777777" w:rsidR="004A0C5F" w:rsidRPr="00532AA6" w:rsidRDefault="007A594B" w:rsidP="00F137A8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532AA6">
        <w:rPr>
          <w:rFonts w:ascii="仿宋" w:eastAsia="仿宋" w:hAnsi="仿宋" w:cs="楷体_GB2312"/>
          <w:sz w:val="24"/>
          <w:szCs w:val="24"/>
        </w:rPr>
        <w:t>1</w:t>
      </w:r>
      <w:r w:rsidRPr="00532AA6">
        <w:rPr>
          <w:rFonts w:ascii="仿宋" w:eastAsia="仿宋" w:hAnsi="仿宋" w:cs="楷体_GB2312" w:hint="eastAsia"/>
          <w:sz w:val="24"/>
          <w:szCs w:val="24"/>
        </w:rPr>
        <w:t>）</w:t>
      </w:r>
      <w:r w:rsidR="00CB2C8A">
        <w:rPr>
          <w:rFonts w:ascii="仿宋" w:eastAsia="仿宋" w:hAnsi="仿宋" w:cs="楷体_GB2312" w:hint="eastAsia"/>
          <w:sz w:val="24"/>
          <w:szCs w:val="24"/>
        </w:rPr>
        <w:t>文件</w:t>
      </w:r>
      <w:r w:rsidRPr="00532AA6">
        <w:rPr>
          <w:rFonts w:ascii="仿宋" w:eastAsia="仿宋" w:hAnsi="仿宋" w:cs="楷体_GB2312" w:hint="eastAsia"/>
          <w:sz w:val="24"/>
          <w:szCs w:val="24"/>
        </w:rPr>
        <w:t>编写格式按照</w:t>
      </w:r>
      <w:r w:rsidRPr="00532AA6">
        <w:rPr>
          <w:rFonts w:ascii="仿宋" w:eastAsia="仿宋" w:hAnsi="仿宋" w:cs="楷体_GB2312"/>
          <w:sz w:val="24"/>
          <w:szCs w:val="24"/>
        </w:rPr>
        <w:t>GB/T 1.1</w:t>
      </w:r>
      <w:r w:rsidRPr="00532AA6">
        <w:rPr>
          <w:rFonts w:ascii="仿宋" w:eastAsia="仿宋" w:hAnsi="仿宋" w:cs="楷体_GB2312" w:hint="eastAsia"/>
          <w:sz w:val="24"/>
          <w:szCs w:val="24"/>
        </w:rPr>
        <w:t>的要求，引用标准采用最新版本。</w:t>
      </w:r>
    </w:p>
    <w:p w14:paraId="7B7E7C49" w14:textId="3F475634" w:rsidR="004A0C5F" w:rsidRPr="00532AA6" w:rsidRDefault="007A594B" w:rsidP="00F137A8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532AA6">
        <w:rPr>
          <w:rFonts w:ascii="仿宋" w:eastAsia="仿宋" w:hAnsi="仿宋" w:cs="楷体_GB2312"/>
          <w:sz w:val="24"/>
          <w:szCs w:val="24"/>
        </w:rPr>
        <w:t>2</w:t>
      </w:r>
      <w:r w:rsidRPr="00532AA6">
        <w:rPr>
          <w:rFonts w:ascii="仿宋" w:eastAsia="仿宋" w:hAnsi="仿宋" w:cs="楷体_GB2312" w:hint="eastAsia"/>
          <w:sz w:val="24"/>
          <w:szCs w:val="24"/>
        </w:rPr>
        <w:t>）修订</w:t>
      </w:r>
      <w:r w:rsidR="002A3E44">
        <w:rPr>
          <w:rFonts w:ascii="仿宋" w:eastAsia="仿宋" w:hAnsi="仿宋" w:cs="楷体_GB2312" w:hint="eastAsia"/>
          <w:sz w:val="24"/>
          <w:szCs w:val="24"/>
        </w:rPr>
        <w:t>文件</w:t>
      </w:r>
      <w:r w:rsidRPr="00532AA6">
        <w:rPr>
          <w:rFonts w:ascii="仿宋" w:eastAsia="仿宋" w:hAnsi="仿宋" w:cs="楷体_GB2312" w:hint="eastAsia"/>
          <w:sz w:val="24"/>
          <w:szCs w:val="24"/>
        </w:rPr>
        <w:t>的目的是规范生产，因此标准必须适应市场的要求，满足生产发展。该标准应从生产型标准向贸易型标准转换，为供需双方签订合同指标提供指导，为企业制定内控标准提供依据。</w:t>
      </w:r>
    </w:p>
    <w:p w14:paraId="3E72F0A9" w14:textId="13366FCD" w:rsidR="004A0C5F" w:rsidRPr="00532AA6" w:rsidRDefault="007A594B" w:rsidP="00F137A8">
      <w:pPr>
        <w:spacing w:line="360" w:lineRule="atLeast"/>
        <w:ind w:firstLineChars="200" w:firstLine="480"/>
        <w:outlineLvl w:val="0"/>
        <w:rPr>
          <w:rFonts w:ascii="仿宋" w:eastAsia="仿宋" w:hAnsi="仿宋"/>
          <w:sz w:val="24"/>
          <w:szCs w:val="24"/>
        </w:rPr>
      </w:pPr>
      <w:r w:rsidRPr="00532AA6">
        <w:rPr>
          <w:rFonts w:ascii="仿宋" w:eastAsia="仿宋" w:hAnsi="仿宋" w:cs="楷体_GB2312"/>
          <w:sz w:val="24"/>
          <w:szCs w:val="24"/>
        </w:rPr>
        <w:t>3</w:t>
      </w:r>
      <w:r w:rsidRPr="00532AA6">
        <w:rPr>
          <w:rFonts w:ascii="仿宋" w:eastAsia="仿宋" w:hAnsi="仿宋" w:cs="楷体_GB2312" w:hint="eastAsia"/>
          <w:sz w:val="24"/>
          <w:szCs w:val="24"/>
        </w:rPr>
        <w:t>）</w:t>
      </w:r>
      <w:r w:rsidR="002A3E44">
        <w:rPr>
          <w:rFonts w:ascii="仿宋" w:eastAsia="仿宋" w:hAnsi="仿宋" w:cs="楷体_GB2312" w:hint="eastAsia"/>
          <w:sz w:val="24"/>
          <w:szCs w:val="24"/>
        </w:rPr>
        <w:t>文件</w:t>
      </w:r>
      <w:r w:rsidRPr="00532AA6">
        <w:rPr>
          <w:rFonts w:ascii="仿宋" w:eastAsia="仿宋" w:hAnsi="仿宋" w:cs="楷体_GB2312" w:hint="eastAsia"/>
          <w:sz w:val="24"/>
          <w:szCs w:val="24"/>
        </w:rPr>
        <w:t>的内容尽可能从实际应用出发，符合用户及最终成品使用的要求。</w:t>
      </w:r>
    </w:p>
    <w:p w14:paraId="5A874BD9" w14:textId="77777777" w:rsidR="004A0C5F" w:rsidRPr="00532AA6" w:rsidRDefault="007A594B" w:rsidP="00F137A8">
      <w:pPr>
        <w:spacing w:line="360" w:lineRule="atLeast"/>
        <w:ind w:firstLineChars="200" w:firstLine="480"/>
        <w:outlineLvl w:val="0"/>
        <w:rPr>
          <w:rFonts w:ascii="仿宋" w:eastAsia="仿宋" w:hAnsi="仿宋"/>
          <w:sz w:val="24"/>
          <w:szCs w:val="24"/>
        </w:rPr>
      </w:pPr>
      <w:r w:rsidRPr="00532AA6">
        <w:rPr>
          <w:rFonts w:ascii="仿宋" w:eastAsia="仿宋" w:hAnsi="仿宋" w:cs="楷体_GB2312"/>
          <w:sz w:val="24"/>
          <w:szCs w:val="24"/>
        </w:rPr>
        <w:t>4</w:t>
      </w:r>
      <w:r w:rsidRPr="00532AA6">
        <w:rPr>
          <w:rFonts w:ascii="仿宋" w:eastAsia="仿宋" w:hAnsi="仿宋" w:cs="楷体_GB2312" w:hint="eastAsia"/>
          <w:sz w:val="24"/>
          <w:szCs w:val="24"/>
        </w:rPr>
        <w:t>）测试的方法尽可能采用已采标的国家、行业标准中的试验方法标准，以体现标准的统一性和协调性，以确保试验结果的可比性。</w:t>
      </w:r>
    </w:p>
    <w:p w14:paraId="1375B67A" w14:textId="12EA1CB0" w:rsidR="004A0C5F" w:rsidRPr="00532AA6" w:rsidRDefault="007A594B" w:rsidP="00C53158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532AA6">
        <w:rPr>
          <w:rFonts w:ascii="仿宋" w:eastAsia="仿宋" w:hAnsi="仿宋" w:cs="楷体_GB2312"/>
          <w:b/>
          <w:bCs/>
          <w:sz w:val="24"/>
          <w:szCs w:val="24"/>
        </w:rPr>
        <w:t xml:space="preserve">2  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修订</w:t>
      </w:r>
      <w:r w:rsidR="006F7A91">
        <w:rPr>
          <w:rFonts w:ascii="仿宋" w:eastAsia="仿宋" w:hAnsi="仿宋" w:cs="楷体_GB2312" w:hint="eastAsia"/>
          <w:b/>
          <w:bCs/>
          <w:sz w:val="24"/>
          <w:szCs w:val="24"/>
        </w:rPr>
        <w:t>文件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的主要内容</w:t>
      </w:r>
    </w:p>
    <w:p w14:paraId="5391045F" w14:textId="1BD4D6C0" w:rsidR="00FE5072" w:rsidRDefault="00FE5072" w:rsidP="000A7B7F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——调整了产品分类、标记；</w:t>
      </w:r>
    </w:p>
    <w:p w14:paraId="25E6165A" w14:textId="4D72384C" w:rsidR="000A7B7F" w:rsidRPr="0057723E" w:rsidRDefault="000A7B7F" w:rsidP="000A7B7F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57723E">
        <w:rPr>
          <w:rFonts w:ascii="仿宋" w:eastAsia="仿宋" w:hAnsi="仿宋" w:cs="楷体_GB2312" w:hint="eastAsia"/>
          <w:sz w:val="24"/>
          <w:szCs w:val="24"/>
        </w:rPr>
        <w:t>——调整了棉</w:t>
      </w:r>
      <w:proofErr w:type="gramStart"/>
      <w:r w:rsidRPr="0057723E">
        <w:rPr>
          <w:rFonts w:ascii="仿宋" w:eastAsia="仿宋" w:hAnsi="仿宋" w:cs="楷体_GB2312" w:hint="eastAsia"/>
          <w:sz w:val="24"/>
          <w:szCs w:val="24"/>
        </w:rPr>
        <w:t>竹节色纺纱综合线</w:t>
      </w:r>
      <w:proofErr w:type="gramEnd"/>
      <w:r w:rsidRPr="0057723E">
        <w:rPr>
          <w:rFonts w:ascii="仿宋" w:eastAsia="仿宋" w:hAnsi="仿宋" w:cs="楷体_GB2312" w:hint="eastAsia"/>
          <w:sz w:val="24"/>
          <w:szCs w:val="24"/>
        </w:rPr>
        <w:t>密度变异系数、</w:t>
      </w:r>
      <w:r w:rsidR="00FE5072" w:rsidRPr="0057723E">
        <w:rPr>
          <w:rFonts w:ascii="仿宋" w:eastAsia="仿宋" w:hAnsi="仿宋" w:cs="楷体_GB2312" w:hint="eastAsia"/>
          <w:sz w:val="24"/>
          <w:szCs w:val="24"/>
        </w:rPr>
        <w:t>针织纱断裂强度</w:t>
      </w:r>
      <w:r w:rsidR="00FE5072">
        <w:rPr>
          <w:rFonts w:ascii="仿宋" w:eastAsia="仿宋" w:hAnsi="仿宋" w:cs="楷体_GB2312" w:hint="eastAsia"/>
          <w:sz w:val="24"/>
          <w:szCs w:val="24"/>
        </w:rPr>
        <w:t>、</w:t>
      </w:r>
      <w:r w:rsidRPr="0057723E">
        <w:rPr>
          <w:rFonts w:ascii="仿宋" w:eastAsia="仿宋" w:hAnsi="仿宋" w:cs="楷体_GB2312" w:hint="eastAsia"/>
          <w:sz w:val="24"/>
          <w:szCs w:val="24"/>
        </w:rPr>
        <w:t>单纱断裂强力变异系数</w:t>
      </w:r>
      <w:r w:rsidR="00FE5072">
        <w:rPr>
          <w:rFonts w:ascii="仿宋" w:eastAsia="仿宋" w:hAnsi="仿宋" w:cs="楷体_GB2312" w:hint="eastAsia"/>
          <w:sz w:val="24"/>
          <w:szCs w:val="24"/>
        </w:rPr>
        <w:t>指标</w:t>
      </w:r>
      <w:r w:rsidRPr="0057723E">
        <w:rPr>
          <w:rFonts w:ascii="仿宋" w:eastAsia="仿宋" w:hAnsi="仿宋" w:cs="楷体_GB2312" w:hint="eastAsia"/>
          <w:sz w:val="24"/>
          <w:szCs w:val="24"/>
        </w:rPr>
        <w:t>；</w:t>
      </w:r>
    </w:p>
    <w:p w14:paraId="63176313" w14:textId="77777777" w:rsidR="000A7B7F" w:rsidRPr="0057723E" w:rsidRDefault="000A7B7F" w:rsidP="000A7B7F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57723E">
        <w:rPr>
          <w:rFonts w:ascii="仿宋" w:eastAsia="仿宋" w:hAnsi="仿宋" w:cs="楷体_GB2312" w:hint="eastAsia"/>
          <w:sz w:val="24"/>
          <w:szCs w:val="24"/>
        </w:rPr>
        <w:lastRenderedPageBreak/>
        <w:t>——调整了湿摩擦色牢度优等品指标；</w:t>
      </w:r>
    </w:p>
    <w:p w14:paraId="1340B343" w14:textId="77777777" w:rsidR="000A7B7F" w:rsidRPr="0057723E" w:rsidRDefault="000A7B7F" w:rsidP="000A7B7F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57723E">
        <w:rPr>
          <w:rFonts w:ascii="仿宋" w:eastAsia="仿宋" w:hAnsi="仿宋" w:cs="楷体_GB2312" w:hint="eastAsia"/>
          <w:sz w:val="24"/>
          <w:szCs w:val="24"/>
        </w:rPr>
        <w:t>——增加了同批内色差指标；</w:t>
      </w:r>
    </w:p>
    <w:p w14:paraId="3429BF46" w14:textId="77777777" w:rsidR="000A7B7F" w:rsidRPr="0057723E" w:rsidRDefault="000A7B7F" w:rsidP="000A7B7F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57723E">
        <w:rPr>
          <w:rFonts w:ascii="仿宋" w:eastAsia="仿宋" w:hAnsi="仿宋" w:cs="楷体_GB2312" w:hint="eastAsia"/>
          <w:sz w:val="24"/>
          <w:szCs w:val="24"/>
        </w:rPr>
        <w:t>——删除了取样规定，样品数量及试验次数按照各试验方法要求执行；</w:t>
      </w:r>
    </w:p>
    <w:p w14:paraId="409BA12B" w14:textId="77777777" w:rsidR="000A7B7F" w:rsidRPr="0057723E" w:rsidRDefault="000A7B7F" w:rsidP="000A7B7F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57723E">
        <w:rPr>
          <w:rFonts w:ascii="仿宋" w:eastAsia="仿宋" w:hAnsi="仿宋" w:cs="楷体_GB2312" w:hint="eastAsia"/>
          <w:sz w:val="24"/>
          <w:szCs w:val="24"/>
        </w:rPr>
        <w:t>——基纱线密度试验中剪切总段数由不少于40段更改为50段；</w:t>
      </w:r>
    </w:p>
    <w:p w14:paraId="2D82C610" w14:textId="77777777" w:rsidR="000A7B7F" w:rsidRPr="00FE5072" w:rsidRDefault="000A7B7F" w:rsidP="000A7B7F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FE5072">
        <w:rPr>
          <w:rFonts w:ascii="仿宋" w:eastAsia="仿宋" w:hAnsi="仿宋" w:cs="楷体_GB2312" w:hint="eastAsia"/>
          <w:sz w:val="24"/>
          <w:szCs w:val="24"/>
        </w:rPr>
        <w:t>——删除了计算值的</w:t>
      </w:r>
      <w:proofErr w:type="gramStart"/>
      <w:r w:rsidRPr="00FE5072">
        <w:rPr>
          <w:rFonts w:ascii="仿宋" w:eastAsia="仿宋" w:hAnsi="仿宋" w:cs="楷体_GB2312" w:hint="eastAsia"/>
          <w:sz w:val="24"/>
          <w:szCs w:val="24"/>
        </w:rPr>
        <w:t>数字修约规定</w:t>
      </w:r>
      <w:proofErr w:type="gramEnd"/>
      <w:r w:rsidRPr="00FE5072">
        <w:rPr>
          <w:rFonts w:ascii="仿宋" w:eastAsia="仿宋" w:hAnsi="仿宋" w:cs="楷体_GB2312" w:hint="eastAsia"/>
          <w:sz w:val="24"/>
          <w:szCs w:val="24"/>
        </w:rPr>
        <w:t>；</w:t>
      </w:r>
    </w:p>
    <w:p w14:paraId="0CF52CAE" w14:textId="60C67CE7" w:rsidR="000A7B7F" w:rsidRPr="00FE5072" w:rsidRDefault="000A7B7F" w:rsidP="000A7B7F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FE5072">
        <w:rPr>
          <w:rFonts w:ascii="仿宋" w:eastAsia="仿宋" w:hAnsi="仿宋" w:cs="楷体_GB2312" w:hint="eastAsia"/>
          <w:sz w:val="24"/>
          <w:szCs w:val="24"/>
        </w:rPr>
        <w:t>——删除了原文件资料性附录A</w:t>
      </w:r>
      <w:r w:rsidR="00FE5072" w:rsidRPr="00FE5072">
        <w:rPr>
          <w:rFonts w:ascii="仿宋" w:eastAsia="仿宋" w:hAnsi="仿宋" w:cs="楷体_GB2312" w:hint="eastAsia"/>
          <w:sz w:val="24"/>
          <w:szCs w:val="24"/>
        </w:rPr>
        <w:t>，</w:t>
      </w:r>
      <w:r w:rsidR="00FE5072" w:rsidRPr="00FE5072">
        <w:rPr>
          <w:rFonts w:ascii="仿宋" w:eastAsia="仿宋" w:hAnsi="仿宋" w:hint="eastAsia"/>
          <w:sz w:val="24"/>
        </w:rPr>
        <w:t>原附录B、附录C、附录D调整为附录A、附录B、附录C。</w:t>
      </w:r>
    </w:p>
    <w:p w14:paraId="34BFD306" w14:textId="7911D436" w:rsidR="004A0C5F" w:rsidRPr="000A7B7F" w:rsidRDefault="007A594B" w:rsidP="000A7B7F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0A7B7F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三 </w:t>
      </w:r>
      <w:r w:rsidR="00B77649">
        <w:rPr>
          <w:rFonts w:ascii="仿宋" w:eastAsia="仿宋" w:hAnsi="仿宋" w:cs="楷体_GB2312"/>
          <w:b/>
          <w:bCs/>
          <w:sz w:val="24"/>
          <w:szCs w:val="24"/>
        </w:rPr>
        <w:t xml:space="preserve"> </w:t>
      </w:r>
      <w:r w:rsidRPr="000A7B7F">
        <w:rPr>
          <w:rFonts w:ascii="仿宋" w:eastAsia="仿宋" w:hAnsi="仿宋" w:cs="楷体_GB2312" w:hint="eastAsia"/>
          <w:b/>
          <w:bCs/>
          <w:sz w:val="24"/>
          <w:szCs w:val="24"/>
        </w:rPr>
        <w:t>主要试验（或验证）情况分析</w:t>
      </w:r>
    </w:p>
    <w:p w14:paraId="3E0F4F6B" w14:textId="77777777" w:rsidR="004A0C5F" w:rsidRPr="00532AA6" w:rsidRDefault="001429CB" w:rsidP="00AC17FF">
      <w:pPr>
        <w:spacing w:line="360" w:lineRule="atLeast"/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/>
          <w:b/>
          <w:bCs/>
          <w:sz w:val="24"/>
          <w:szCs w:val="24"/>
        </w:rPr>
        <w:t xml:space="preserve">3.1  </w:t>
      </w:r>
      <w:r w:rsidR="007A594B"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产品分类、标记</w:t>
      </w:r>
    </w:p>
    <w:p w14:paraId="02673215" w14:textId="77777777" w:rsidR="00FE5072" w:rsidRPr="00FE5072" w:rsidRDefault="00FE5072" w:rsidP="00FE5072">
      <w:pPr>
        <w:spacing w:line="360" w:lineRule="atLeast"/>
        <w:ind w:firstLineChars="200" w:firstLine="480"/>
        <w:rPr>
          <w:rFonts w:ascii="仿宋" w:eastAsia="仿宋" w:hAnsi="仿宋"/>
          <w:sz w:val="24"/>
        </w:rPr>
      </w:pPr>
      <w:r w:rsidRPr="00FE5072">
        <w:rPr>
          <w:rFonts w:ascii="仿宋" w:eastAsia="仿宋" w:hAnsi="仿宋" w:hint="eastAsia"/>
          <w:sz w:val="24"/>
        </w:rPr>
        <w:t>本次修订，按照现贸易要求，将产品分类、标记内容重新梳理，补充普梳棉、精梳棉代号，有规律竹节、无规律竹节代号，具体内容如下：</w:t>
      </w:r>
    </w:p>
    <w:p w14:paraId="6C668539" w14:textId="3C19DAFF" w:rsidR="001429CB" w:rsidRPr="0057723E" w:rsidRDefault="001429CB" w:rsidP="001429CB">
      <w:pPr>
        <w:spacing w:line="360" w:lineRule="atLeast"/>
        <w:ind w:firstLineChars="200" w:firstLine="480"/>
        <w:rPr>
          <w:rFonts w:ascii="仿宋" w:eastAsia="仿宋" w:hAnsi="仿宋"/>
          <w:sz w:val="24"/>
        </w:rPr>
      </w:pPr>
      <w:r w:rsidRPr="0057723E">
        <w:rPr>
          <w:rFonts w:ascii="仿宋" w:eastAsia="仿宋" w:hAnsi="仿宋" w:hint="eastAsia"/>
          <w:sz w:val="24"/>
        </w:rPr>
        <w:t>4.1条</w:t>
      </w:r>
      <w:r w:rsidR="00FE5072">
        <w:rPr>
          <w:rFonts w:ascii="仿宋" w:eastAsia="仿宋" w:hAnsi="仿宋" w:hint="eastAsia"/>
          <w:sz w:val="24"/>
        </w:rPr>
        <w:t>：</w:t>
      </w:r>
      <w:r w:rsidRPr="0057723E">
        <w:rPr>
          <w:rFonts w:ascii="仿宋" w:eastAsia="仿宋" w:hAnsi="仿宋" w:hint="eastAsia"/>
          <w:sz w:val="24"/>
        </w:rPr>
        <w:t>“纯棉竹节色纺纱以不同颜色、生产工艺及线密度分类”，分类方法符合现贸易要求，不做修改；删除原文件“按生产工艺可分为普梳纯棉竹节色纺纱和精梳纯棉竹节色纺纱”的表述，</w:t>
      </w:r>
      <w:r w:rsidR="00FE5072">
        <w:rPr>
          <w:rFonts w:ascii="仿宋" w:eastAsia="仿宋" w:hAnsi="仿宋" w:hint="eastAsia"/>
          <w:sz w:val="24"/>
        </w:rPr>
        <w:t>归入4</w:t>
      </w:r>
      <w:r w:rsidR="00FE5072">
        <w:rPr>
          <w:rFonts w:ascii="仿宋" w:eastAsia="仿宋" w:hAnsi="仿宋"/>
          <w:sz w:val="24"/>
        </w:rPr>
        <w:t>.2</w:t>
      </w:r>
      <w:r w:rsidR="00FE5072">
        <w:rPr>
          <w:rFonts w:ascii="仿宋" w:eastAsia="仿宋" w:hAnsi="仿宋" w:hint="eastAsia"/>
          <w:sz w:val="24"/>
        </w:rPr>
        <w:t>条</w:t>
      </w:r>
      <w:r w:rsidRPr="0057723E">
        <w:rPr>
          <w:rFonts w:ascii="仿宋" w:eastAsia="仿宋" w:hAnsi="仿宋" w:hint="eastAsia"/>
          <w:sz w:val="24"/>
        </w:rPr>
        <w:t>原料代号，与现有文件内容写法一致。</w:t>
      </w:r>
    </w:p>
    <w:p w14:paraId="3411D53E" w14:textId="68BD57B0" w:rsidR="001429CB" w:rsidRPr="0057723E" w:rsidRDefault="00FE5072" w:rsidP="001429CB">
      <w:pPr>
        <w:spacing w:line="36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4</w:t>
      </w:r>
      <w:r>
        <w:rPr>
          <w:rFonts w:ascii="仿宋" w:eastAsia="仿宋" w:hAnsi="仿宋"/>
          <w:sz w:val="24"/>
        </w:rPr>
        <w:t>.2</w:t>
      </w:r>
      <w:r>
        <w:rPr>
          <w:rFonts w:ascii="仿宋" w:eastAsia="仿宋" w:hAnsi="仿宋" w:hint="eastAsia"/>
          <w:sz w:val="24"/>
        </w:rPr>
        <w:t>条：</w:t>
      </w:r>
      <w:r w:rsidR="001429CB" w:rsidRPr="0057723E">
        <w:rPr>
          <w:rFonts w:ascii="仿宋" w:eastAsia="仿宋" w:hAnsi="仿宋" w:hint="eastAsia"/>
          <w:sz w:val="24"/>
        </w:rPr>
        <w:t>增加产品代号的表示：根据FZ/T 10008-2018《棉及化纤纯纺、混纺纱线标志与包装》中纱线品种代号的规定，补充普梳棉原料代号为C，精梳棉代号为JC；</w:t>
      </w:r>
      <w:proofErr w:type="gramStart"/>
      <w:r w:rsidR="001429CB" w:rsidRPr="0057723E">
        <w:rPr>
          <w:rFonts w:ascii="仿宋" w:eastAsia="仿宋" w:hAnsi="仿宋" w:hint="eastAsia"/>
          <w:sz w:val="24"/>
        </w:rPr>
        <w:t>竹节色</w:t>
      </w:r>
      <w:proofErr w:type="gramEnd"/>
      <w:r w:rsidR="001429CB" w:rsidRPr="0057723E">
        <w:rPr>
          <w:rFonts w:ascii="仿宋" w:eastAsia="仿宋" w:hAnsi="仿宋" w:hint="eastAsia"/>
          <w:sz w:val="24"/>
        </w:rPr>
        <w:t>纺纱分有规律竹节和无规律竹节，根据行业中产品标记的一般习惯及要求，有规律用字母Y表示，无规律用字母W表示，具体内容确定为“纯棉竹节色纺纱的原料代号、规律性用英文字母表示：普梳棉代号为C，精梳棉代号为JC；有规律代号为Y，无规律代号为W。”</w:t>
      </w:r>
    </w:p>
    <w:p w14:paraId="2B2E76FA" w14:textId="2DAF5CDF" w:rsidR="001429CB" w:rsidRPr="0057723E" w:rsidRDefault="00FE5072" w:rsidP="001429CB">
      <w:pPr>
        <w:spacing w:line="36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4</w:t>
      </w:r>
      <w:r>
        <w:rPr>
          <w:rFonts w:ascii="仿宋" w:eastAsia="仿宋" w:hAnsi="仿宋"/>
          <w:sz w:val="24"/>
        </w:rPr>
        <w:t>.3</w:t>
      </w:r>
      <w:r>
        <w:rPr>
          <w:rFonts w:ascii="仿宋" w:eastAsia="仿宋" w:hAnsi="仿宋" w:hint="eastAsia"/>
          <w:sz w:val="24"/>
        </w:rPr>
        <w:t>条：</w:t>
      </w:r>
      <w:r w:rsidR="001429CB" w:rsidRPr="0057723E">
        <w:rPr>
          <w:rFonts w:ascii="仿宋" w:eastAsia="仿宋" w:hAnsi="仿宋" w:hint="eastAsia"/>
          <w:sz w:val="24"/>
        </w:rPr>
        <w:t>纯棉</w:t>
      </w:r>
      <w:proofErr w:type="gramStart"/>
      <w:r w:rsidR="001429CB" w:rsidRPr="0057723E">
        <w:rPr>
          <w:rFonts w:ascii="仿宋" w:eastAsia="仿宋" w:hAnsi="仿宋" w:hint="eastAsia"/>
          <w:sz w:val="24"/>
        </w:rPr>
        <w:t>竹节色</w:t>
      </w:r>
      <w:proofErr w:type="gramEnd"/>
      <w:r w:rsidR="001429CB" w:rsidRPr="0057723E">
        <w:rPr>
          <w:rFonts w:ascii="仿宋" w:eastAsia="仿宋" w:hAnsi="仿宋" w:hint="eastAsia"/>
          <w:sz w:val="24"/>
        </w:rPr>
        <w:t>纺纱标记以基本表述和特征表述两部分组成，原标记方法符合现贸易要求，不做调整。</w:t>
      </w:r>
    </w:p>
    <w:p w14:paraId="30972B4A" w14:textId="781C3519" w:rsidR="004A0C5F" w:rsidRPr="00532AA6" w:rsidRDefault="007A594B" w:rsidP="00320E72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532AA6">
        <w:rPr>
          <w:rFonts w:ascii="仿宋" w:eastAsia="仿宋" w:hAnsi="仿宋" w:cs="楷体_GB2312"/>
          <w:b/>
          <w:bCs/>
          <w:sz w:val="24"/>
          <w:szCs w:val="24"/>
        </w:rPr>
        <w:t>3.</w:t>
      </w:r>
      <w:r w:rsidR="001429CB">
        <w:rPr>
          <w:rFonts w:ascii="仿宋" w:eastAsia="仿宋" w:hAnsi="仿宋" w:cs="楷体_GB2312"/>
          <w:b/>
          <w:bCs/>
          <w:sz w:val="24"/>
          <w:szCs w:val="24"/>
        </w:rPr>
        <w:t>2</w:t>
      </w:r>
      <w:r w:rsidR="00B77649">
        <w:rPr>
          <w:rFonts w:ascii="仿宋" w:eastAsia="仿宋" w:hAnsi="仿宋" w:cs="楷体_GB2312"/>
          <w:b/>
          <w:bCs/>
          <w:sz w:val="24"/>
          <w:szCs w:val="24"/>
        </w:rPr>
        <w:t xml:space="preserve">  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技术要求</w:t>
      </w:r>
    </w:p>
    <w:p w14:paraId="7A67553A" w14:textId="6BBEA454" w:rsidR="00FE5072" w:rsidRPr="00FE5072" w:rsidRDefault="00FE5072" w:rsidP="00320E72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FE5072">
        <w:rPr>
          <w:rFonts w:ascii="仿宋" w:eastAsia="仿宋" w:hAnsi="仿宋" w:cs="楷体_GB2312" w:hint="eastAsia"/>
          <w:sz w:val="24"/>
          <w:szCs w:val="24"/>
        </w:rPr>
        <w:t>本次修订，</w:t>
      </w:r>
      <w:proofErr w:type="gramStart"/>
      <w:r w:rsidRPr="00FE5072">
        <w:rPr>
          <w:rFonts w:ascii="仿宋" w:eastAsia="仿宋" w:hAnsi="仿宋" w:cs="楷体_GB2312" w:hint="eastAsia"/>
          <w:sz w:val="24"/>
          <w:szCs w:val="24"/>
        </w:rPr>
        <w:t>原考核</w:t>
      </w:r>
      <w:proofErr w:type="gramEnd"/>
      <w:r w:rsidRPr="00FE5072">
        <w:rPr>
          <w:rFonts w:ascii="仿宋" w:eastAsia="仿宋" w:hAnsi="仿宋" w:cs="楷体_GB2312" w:hint="eastAsia"/>
          <w:sz w:val="24"/>
          <w:szCs w:val="24"/>
        </w:rPr>
        <w:t>项目</w:t>
      </w:r>
      <w:r w:rsidR="005172B2">
        <w:rPr>
          <w:rFonts w:ascii="仿宋" w:eastAsia="仿宋" w:hAnsi="仿宋" w:cs="楷体_GB2312" w:hint="eastAsia"/>
          <w:sz w:val="24"/>
          <w:szCs w:val="24"/>
        </w:rPr>
        <w:t>设定及分等</w:t>
      </w:r>
      <w:r w:rsidRPr="00FE5072">
        <w:rPr>
          <w:rFonts w:ascii="仿宋" w:eastAsia="仿宋" w:hAnsi="仿宋" w:cs="楷体_GB2312" w:hint="eastAsia"/>
          <w:sz w:val="24"/>
          <w:szCs w:val="24"/>
        </w:rPr>
        <w:t>符合现贸易要求，不作调整。技术要求具体情况</w:t>
      </w:r>
      <w:r w:rsidR="005172B2">
        <w:rPr>
          <w:rFonts w:ascii="仿宋" w:eastAsia="仿宋" w:hAnsi="仿宋" w:cs="楷体_GB2312" w:hint="eastAsia"/>
          <w:sz w:val="24"/>
          <w:szCs w:val="24"/>
        </w:rPr>
        <w:t>分析</w:t>
      </w:r>
      <w:r w:rsidRPr="00FE5072">
        <w:rPr>
          <w:rFonts w:ascii="仿宋" w:eastAsia="仿宋" w:hAnsi="仿宋" w:cs="楷体_GB2312" w:hint="eastAsia"/>
          <w:sz w:val="24"/>
          <w:szCs w:val="24"/>
        </w:rPr>
        <w:t>如下：</w:t>
      </w:r>
    </w:p>
    <w:p w14:paraId="54B1577C" w14:textId="1A682604" w:rsidR="004A0C5F" w:rsidRPr="0057723E" w:rsidRDefault="007A594B" w:rsidP="00320E72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532AA6">
        <w:rPr>
          <w:rFonts w:ascii="仿宋" w:eastAsia="仿宋" w:hAnsi="仿宋" w:cs="楷体_GB2312"/>
          <w:sz w:val="24"/>
          <w:szCs w:val="24"/>
        </w:rPr>
        <w:t>——</w:t>
      </w:r>
      <w:r w:rsidRPr="00532AA6">
        <w:rPr>
          <w:rFonts w:ascii="仿宋" w:eastAsia="仿宋" w:hAnsi="仿宋" w:cs="楷体_GB2312" w:hint="eastAsia"/>
          <w:sz w:val="24"/>
          <w:szCs w:val="24"/>
        </w:rPr>
        <w:t>线密度偏差率：</w:t>
      </w:r>
      <w:r w:rsidR="00474AD9" w:rsidRPr="00532AA6">
        <w:rPr>
          <w:rFonts w:ascii="仿宋" w:eastAsia="仿宋" w:hAnsi="仿宋" w:cs="楷体_GB2312" w:hint="eastAsia"/>
          <w:sz w:val="24"/>
          <w:szCs w:val="24"/>
        </w:rPr>
        <w:t>既反映纱线长片段不匀的评等重要指标之一，又反映纱线直径差异的粗细不匀。控制线密度偏差率，</w:t>
      </w:r>
      <w:r w:rsidR="00EA2810">
        <w:rPr>
          <w:rFonts w:ascii="仿宋" w:eastAsia="仿宋" w:hAnsi="仿宋" w:cs="楷体_GB2312" w:hint="eastAsia"/>
          <w:sz w:val="24"/>
          <w:szCs w:val="24"/>
        </w:rPr>
        <w:t>可以提高织造工序的生产效率和布面的平整，消除布面的</w:t>
      </w:r>
      <w:proofErr w:type="gramStart"/>
      <w:r w:rsidR="00EA2810">
        <w:rPr>
          <w:rFonts w:ascii="仿宋" w:eastAsia="仿宋" w:hAnsi="仿宋" w:cs="楷体_GB2312" w:hint="eastAsia"/>
          <w:sz w:val="24"/>
          <w:szCs w:val="24"/>
        </w:rPr>
        <w:t>条影质量</w:t>
      </w:r>
      <w:proofErr w:type="gramEnd"/>
      <w:r w:rsidR="00EA2810">
        <w:rPr>
          <w:rFonts w:ascii="仿宋" w:eastAsia="仿宋" w:hAnsi="仿宋" w:cs="楷体_GB2312" w:hint="eastAsia"/>
          <w:sz w:val="24"/>
          <w:szCs w:val="24"/>
        </w:rPr>
        <w:t>问</w:t>
      </w:r>
      <w:r w:rsidR="00EA2810" w:rsidRPr="00F94600">
        <w:rPr>
          <w:rFonts w:ascii="仿宋" w:eastAsia="仿宋" w:hAnsi="仿宋" w:cs="楷体_GB2312" w:hint="eastAsia"/>
          <w:sz w:val="24"/>
          <w:szCs w:val="24"/>
        </w:rPr>
        <w:t>题</w:t>
      </w:r>
      <w:r w:rsidR="005172B2">
        <w:rPr>
          <w:rFonts w:ascii="仿宋" w:eastAsia="仿宋" w:hAnsi="仿宋" w:cs="楷体_GB2312" w:hint="eastAsia"/>
          <w:sz w:val="24"/>
          <w:szCs w:val="24"/>
        </w:rPr>
        <w:t>。</w:t>
      </w:r>
      <w:r w:rsidR="00ED5633" w:rsidRPr="00F94600">
        <w:rPr>
          <w:rFonts w:ascii="仿宋" w:eastAsia="仿宋" w:hAnsi="仿宋" w:cs="楷体_GB2312" w:hint="eastAsia"/>
          <w:sz w:val="24"/>
          <w:szCs w:val="24"/>
        </w:rPr>
        <w:t>色纺竹节</w:t>
      </w:r>
      <w:proofErr w:type="gramStart"/>
      <w:r w:rsidR="00ED5633" w:rsidRPr="00F94600">
        <w:rPr>
          <w:rFonts w:ascii="仿宋" w:eastAsia="仿宋" w:hAnsi="仿宋" w:cs="楷体_GB2312" w:hint="eastAsia"/>
          <w:sz w:val="24"/>
          <w:szCs w:val="24"/>
        </w:rPr>
        <w:t>纱相对</w:t>
      </w:r>
      <w:proofErr w:type="gramEnd"/>
      <w:r w:rsidR="00ED5633" w:rsidRPr="00F94600">
        <w:rPr>
          <w:rFonts w:ascii="仿宋" w:eastAsia="仿宋" w:hAnsi="仿宋" w:cs="楷体_GB2312" w:hint="eastAsia"/>
          <w:sz w:val="24"/>
          <w:szCs w:val="24"/>
        </w:rPr>
        <w:t>于同样竹节的坯纱，</w:t>
      </w:r>
      <w:r w:rsidR="005172B2">
        <w:rPr>
          <w:rFonts w:ascii="仿宋" w:eastAsia="仿宋" w:hAnsi="仿宋" w:cs="楷体_GB2312" w:hint="eastAsia"/>
          <w:sz w:val="24"/>
          <w:szCs w:val="24"/>
        </w:rPr>
        <w:t>指标</w:t>
      </w:r>
      <w:r w:rsidR="00ED5633" w:rsidRPr="00F94600">
        <w:rPr>
          <w:rFonts w:ascii="仿宋" w:eastAsia="仿宋" w:hAnsi="仿宋" w:cs="楷体_GB2312" w:hint="eastAsia"/>
          <w:sz w:val="24"/>
          <w:szCs w:val="24"/>
        </w:rPr>
        <w:t>会稍微偏大</w:t>
      </w:r>
      <w:r w:rsidR="005172B2">
        <w:rPr>
          <w:rFonts w:ascii="仿宋" w:eastAsia="仿宋" w:hAnsi="仿宋" w:cs="楷体_GB2312" w:hint="eastAsia"/>
          <w:sz w:val="24"/>
          <w:szCs w:val="24"/>
        </w:rPr>
        <w:t>，</w:t>
      </w:r>
      <w:r w:rsidR="00027110" w:rsidRPr="00532AA6">
        <w:rPr>
          <w:rFonts w:ascii="仿宋" w:eastAsia="仿宋" w:hAnsi="仿宋" w:cs="楷体_GB2312" w:hint="eastAsia"/>
          <w:sz w:val="24"/>
          <w:szCs w:val="24"/>
        </w:rPr>
        <w:t>原标准中线密度</w:t>
      </w:r>
      <w:r w:rsidR="005A52FF">
        <w:rPr>
          <w:rFonts w:ascii="仿宋" w:eastAsia="仿宋" w:hAnsi="仿宋" w:cs="楷体_GB2312" w:hint="eastAsia"/>
          <w:sz w:val="24"/>
          <w:szCs w:val="24"/>
        </w:rPr>
        <w:t>偏差</w:t>
      </w:r>
      <w:proofErr w:type="gramStart"/>
      <w:r w:rsidR="005A52FF">
        <w:rPr>
          <w:rFonts w:ascii="仿宋" w:eastAsia="仿宋" w:hAnsi="仿宋" w:cs="楷体_GB2312" w:hint="eastAsia"/>
          <w:sz w:val="24"/>
          <w:szCs w:val="24"/>
        </w:rPr>
        <w:t>率</w:t>
      </w:r>
      <w:r w:rsidR="00027110" w:rsidRPr="00532AA6">
        <w:rPr>
          <w:rFonts w:ascii="仿宋" w:eastAsia="仿宋" w:hAnsi="仿宋" w:cs="楷体_GB2312" w:hint="eastAsia"/>
          <w:sz w:val="24"/>
          <w:szCs w:val="24"/>
        </w:rPr>
        <w:t>考核</w:t>
      </w:r>
      <w:proofErr w:type="gramEnd"/>
      <w:r w:rsidR="00027110" w:rsidRPr="0057723E">
        <w:rPr>
          <w:rFonts w:ascii="仿宋" w:eastAsia="仿宋" w:hAnsi="仿宋" w:cs="楷体_GB2312" w:hint="eastAsia"/>
          <w:sz w:val="24"/>
          <w:szCs w:val="24"/>
        </w:rPr>
        <w:t>符合现贸易要求，不作调整</w:t>
      </w:r>
      <w:r w:rsidR="005A52FF" w:rsidRPr="0057723E">
        <w:rPr>
          <w:rFonts w:ascii="仿宋" w:eastAsia="仿宋" w:hAnsi="仿宋" w:cs="楷体_GB2312" w:hint="eastAsia"/>
          <w:sz w:val="24"/>
          <w:szCs w:val="24"/>
        </w:rPr>
        <w:t>。</w:t>
      </w:r>
      <w:r w:rsidR="00E50A61" w:rsidRPr="0057723E">
        <w:rPr>
          <w:rFonts w:ascii="仿宋" w:eastAsia="仿宋" w:hAnsi="仿宋" w:cs="楷体_GB2312" w:hint="eastAsia"/>
          <w:sz w:val="24"/>
          <w:szCs w:val="24"/>
        </w:rPr>
        <w:t>试套数据普梳纱</w:t>
      </w:r>
      <w:r w:rsidR="00E277AF" w:rsidRPr="0057723E">
        <w:rPr>
          <w:rFonts w:ascii="仿宋" w:eastAsia="仿宋" w:hAnsi="仿宋" w:cs="楷体_GB2312" w:hint="eastAsia"/>
          <w:sz w:val="24"/>
          <w:szCs w:val="24"/>
        </w:rPr>
        <w:t>优等品率84.3%</w:t>
      </w:r>
      <w:r w:rsidR="00D414E7">
        <w:rPr>
          <w:rFonts w:ascii="仿宋" w:eastAsia="仿宋" w:hAnsi="仿宋" w:cs="楷体_GB2312" w:hint="eastAsia"/>
          <w:sz w:val="24"/>
          <w:szCs w:val="24"/>
        </w:rPr>
        <w:t>，</w:t>
      </w:r>
      <w:r w:rsidR="00E277AF" w:rsidRPr="0057723E">
        <w:rPr>
          <w:rFonts w:ascii="仿宋" w:eastAsia="仿宋" w:hAnsi="仿宋" w:cs="楷体_GB2312" w:hint="eastAsia"/>
          <w:sz w:val="24"/>
          <w:szCs w:val="24"/>
        </w:rPr>
        <w:t>一等品率11.</w:t>
      </w:r>
      <w:r w:rsidR="00FF27BD">
        <w:rPr>
          <w:rFonts w:ascii="仿宋" w:eastAsia="仿宋" w:hAnsi="仿宋" w:cs="楷体_GB2312"/>
          <w:sz w:val="24"/>
          <w:szCs w:val="24"/>
        </w:rPr>
        <w:t>8</w:t>
      </w:r>
      <w:r w:rsidR="00E277AF" w:rsidRPr="0057723E">
        <w:rPr>
          <w:rFonts w:ascii="仿宋" w:eastAsia="仿宋" w:hAnsi="仿宋" w:cs="楷体_GB2312" w:hint="eastAsia"/>
          <w:sz w:val="24"/>
          <w:szCs w:val="24"/>
        </w:rPr>
        <w:t>%</w:t>
      </w:r>
      <w:r w:rsidR="005172B2">
        <w:rPr>
          <w:rFonts w:ascii="仿宋" w:eastAsia="仿宋" w:hAnsi="仿宋" w:cs="楷体_GB2312" w:hint="eastAsia"/>
          <w:sz w:val="24"/>
          <w:szCs w:val="24"/>
        </w:rPr>
        <w:t>，</w:t>
      </w:r>
      <w:r w:rsidR="00E277AF" w:rsidRPr="0057723E">
        <w:rPr>
          <w:rFonts w:ascii="仿宋" w:eastAsia="仿宋" w:hAnsi="仿宋" w:cs="楷体_GB2312" w:hint="eastAsia"/>
          <w:sz w:val="24"/>
          <w:szCs w:val="24"/>
        </w:rPr>
        <w:t>二等品率3.9%</w:t>
      </w:r>
      <w:r w:rsidR="00E50A61" w:rsidRPr="0057723E">
        <w:rPr>
          <w:rFonts w:ascii="仿宋" w:eastAsia="仿宋" w:hAnsi="仿宋" w:cs="楷体_GB2312" w:hint="eastAsia"/>
          <w:sz w:val="24"/>
          <w:szCs w:val="24"/>
        </w:rPr>
        <w:t>；精梳纱</w:t>
      </w:r>
      <w:r w:rsidR="00E277AF" w:rsidRPr="0057723E">
        <w:rPr>
          <w:rFonts w:ascii="仿宋" w:eastAsia="仿宋" w:hAnsi="仿宋" w:cs="楷体_GB2312" w:hint="eastAsia"/>
          <w:sz w:val="24"/>
          <w:szCs w:val="24"/>
        </w:rPr>
        <w:t>优等品率89.</w:t>
      </w:r>
      <w:r w:rsidR="00FF27BD">
        <w:rPr>
          <w:rFonts w:ascii="仿宋" w:eastAsia="仿宋" w:hAnsi="仿宋" w:cs="楷体_GB2312"/>
          <w:sz w:val="24"/>
          <w:szCs w:val="24"/>
        </w:rPr>
        <w:t>3</w:t>
      </w:r>
      <w:r w:rsidR="00E277AF" w:rsidRPr="0057723E">
        <w:rPr>
          <w:rFonts w:ascii="仿宋" w:eastAsia="仿宋" w:hAnsi="仿宋" w:cs="楷体_GB2312" w:hint="eastAsia"/>
          <w:sz w:val="24"/>
          <w:szCs w:val="24"/>
        </w:rPr>
        <w:t>%。一等品率10.3%。二等品率0.4%</w:t>
      </w:r>
      <w:r w:rsidR="00E50A61" w:rsidRPr="0057723E">
        <w:rPr>
          <w:rFonts w:ascii="仿宋" w:eastAsia="仿宋" w:hAnsi="仿宋" w:cs="楷体_GB2312" w:hint="eastAsia"/>
          <w:sz w:val="24"/>
          <w:szCs w:val="24"/>
        </w:rPr>
        <w:t>。</w:t>
      </w:r>
    </w:p>
    <w:p w14:paraId="327613C7" w14:textId="6AA1FEFE" w:rsidR="005A52FF" w:rsidRDefault="007A594B" w:rsidP="00320E72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532AA6">
        <w:rPr>
          <w:rFonts w:ascii="仿宋" w:eastAsia="仿宋" w:hAnsi="仿宋" w:cs="楷体_GB2312"/>
          <w:sz w:val="24"/>
          <w:szCs w:val="24"/>
        </w:rPr>
        <w:t>——</w:t>
      </w:r>
      <w:r w:rsidRPr="00532AA6">
        <w:rPr>
          <w:rFonts w:ascii="仿宋" w:eastAsia="仿宋" w:hAnsi="仿宋" w:cs="楷体_GB2312" w:hint="eastAsia"/>
          <w:sz w:val="24"/>
          <w:szCs w:val="24"/>
        </w:rPr>
        <w:t>线密度变异系数：</w:t>
      </w:r>
      <w:r w:rsidRPr="00532AA6">
        <w:rPr>
          <w:rFonts w:ascii="仿宋" w:eastAsia="仿宋" w:hAnsi="仿宋" w:hint="eastAsia"/>
          <w:sz w:val="24"/>
        </w:rPr>
        <w:t>线密度变异系数是造成纱</w:t>
      </w:r>
      <w:r w:rsidR="00235297" w:rsidRPr="00532AA6">
        <w:rPr>
          <w:rFonts w:ascii="仿宋" w:eastAsia="仿宋" w:hAnsi="仿宋" w:hint="eastAsia"/>
          <w:sz w:val="24"/>
        </w:rPr>
        <w:t>线</w:t>
      </w:r>
      <w:r w:rsidRPr="00532AA6">
        <w:rPr>
          <w:rFonts w:ascii="仿宋" w:eastAsia="仿宋" w:hAnsi="仿宋" w:hint="eastAsia"/>
          <w:sz w:val="24"/>
        </w:rPr>
        <w:t>其他不匀的基础</w:t>
      </w:r>
      <w:r w:rsidR="00E2716C">
        <w:rPr>
          <w:rFonts w:ascii="仿宋" w:eastAsia="仿宋" w:hAnsi="仿宋" w:hint="eastAsia"/>
          <w:sz w:val="24"/>
        </w:rPr>
        <w:t>，</w:t>
      </w:r>
      <w:r w:rsidR="00001B80">
        <w:rPr>
          <w:rFonts w:ascii="仿宋" w:eastAsia="仿宋" w:hAnsi="仿宋" w:hint="eastAsia"/>
          <w:sz w:val="24"/>
        </w:rPr>
        <w:t>这个指标可以直接反应到织布效率，随着现代设备的改善，要求纱的整体均匀度良好，</w:t>
      </w:r>
      <w:r w:rsidR="00EA2810">
        <w:rPr>
          <w:rFonts w:ascii="仿宋" w:eastAsia="仿宋" w:hAnsi="仿宋" w:cs="楷体_GB2312" w:hint="eastAsia"/>
          <w:sz w:val="24"/>
          <w:szCs w:val="24"/>
        </w:rPr>
        <w:t>结合</w:t>
      </w:r>
      <w:r w:rsidR="00001B80">
        <w:rPr>
          <w:rFonts w:ascii="仿宋" w:eastAsia="仿宋" w:hAnsi="仿宋" w:cs="楷体_GB2312" w:hint="eastAsia"/>
          <w:sz w:val="24"/>
          <w:szCs w:val="24"/>
        </w:rPr>
        <w:t>色纺竹节</w:t>
      </w:r>
      <w:r w:rsidR="00001B80" w:rsidRPr="00D13D61">
        <w:rPr>
          <w:rFonts w:ascii="仿宋" w:eastAsia="仿宋" w:hAnsi="仿宋" w:cs="楷体_GB2312" w:hint="eastAsia"/>
          <w:sz w:val="24"/>
          <w:szCs w:val="24"/>
        </w:rPr>
        <w:t>纱多年的生产经验</w:t>
      </w:r>
      <w:r w:rsidR="00CA1C48">
        <w:rPr>
          <w:rFonts w:ascii="仿宋" w:eastAsia="仿宋" w:hAnsi="仿宋" w:cs="楷体_GB2312" w:hint="eastAsia"/>
          <w:sz w:val="24"/>
          <w:szCs w:val="24"/>
        </w:rPr>
        <w:t>及贸易要求</w:t>
      </w:r>
      <w:r w:rsidR="00001B80" w:rsidRPr="00D13D61">
        <w:rPr>
          <w:rFonts w:ascii="仿宋" w:eastAsia="仿宋" w:hAnsi="仿宋" w:cs="楷体_GB2312" w:hint="eastAsia"/>
          <w:sz w:val="24"/>
          <w:szCs w:val="24"/>
        </w:rPr>
        <w:t>，</w:t>
      </w:r>
      <w:r w:rsidR="00CA1C48">
        <w:rPr>
          <w:rFonts w:ascii="仿宋" w:eastAsia="仿宋" w:hAnsi="仿宋" w:cs="楷体_GB2312" w:hint="eastAsia"/>
          <w:sz w:val="24"/>
          <w:szCs w:val="24"/>
        </w:rPr>
        <w:t>本次修订，</w:t>
      </w:r>
      <w:r w:rsidR="005A52FF" w:rsidRPr="00D13D61">
        <w:rPr>
          <w:rFonts w:ascii="仿宋" w:eastAsia="仿宋" w:hAnsi="仿宋" w:cs="楷体_GB2312" w:hint="eastAsia"/>
          <w:sz w:val="24"/>
          <w:szCs w:val="24"/>
        </w:rPr>
        <w:t>将</w:t>
      </w:r>
      <w:r w:rsidR="00CA1C48">
        <w:rPr>
          <w:rFonts w:ascii="仿宋" w:eastAsia="仿宋" w:hAnsi="仿宋" w:cs="楷体_GB2312" w:hint="eastAsia"/>
          <w:sz w:val="24"/>
          <w:szCs w:val="24"/>
        </w:rPr>
        <w:t>线密度变异系数</w:t>
      </w:r>
      <w:r w:rsidR="005A52FF" w:rsidRPr="00D13D61">
        <w:rPr>
          <w:rFonts w:ascii="仿宋" w:eastAsia="仿宋" w:hAnsi="仿宋" w:cs="楷体_GB2312" w:hint="eastAsia"/>
          <w:sz w:val="24"/>
          <w:szCs w:val="24"/>
        </w:rPr>
        <w:t>优/</w:t>
      </w:r>
      <w:proofErr w:type="gramStart"/>
      <w:r w:rsidR="005A52FF" w:rsidRPr="00D13D61">
        <w:rPr>
          <w:rFonts w:ascii="仿宋" w:eastAsia="仿宋" w:hAnsi="仿宋" w:cs="楷体_GB2312" w:hint="eastAsia"/>
          <w:sz w:val="24"/>
          <w:szCs w:val="24"/>
        </w:rPr>
        <w:t>一</w:t>
      </w:r>
      <w:proofErr w:type="gramEnd"/>
      <w:r w:rsidR="005A52FF" w:rsidRPr="00D13D61">
        <w:rPr>
          <w:rFonts w:ascii="仿宋" w:eastAsia="仿宋" w:hAnsi="仿宋" w:cs="楷体_GB2312" w:hint="eastAsia"/>
          <w:sz w:val="24"/>
          <w:szCs w:val="24"/>
        </w:rPr>
        <w:t>/二</w:t>
      </w:r>
      <w:proofErr w:type="gramStart"/>
      <w:r w:rsidR="005A52FF" w:rsidRPr="00D13D61">
        <w:rPr>
          <w:rFonts w:ascii="仿宋" w:eastAsia="仿宋" w:hAnsi="仿宋" w:cs="楷体_GB2312" w:hint="eastAsia"/>
          <w:sz w:val="24"/>
          <w:szCs w:val="24"/>
        </w:rPr>
        <w:t>2</w:t>
      </w:r>
      <w:proofErr w:type="gramEnd"/>
      <w:r w:rsidR="005A52FF" w:rsidRPr="00D13D61">
        <w:rPr>
          <w:rFonts w:ascii="仿宋" w:eastAsia="仿宋" w:hAnsi="仿宋" w:cs="楷体_GB2312" w:hint="eastAsia"/>
          <w:sz w:val="24"/>
          <w:szCs w:val="24"/>
        </w:rPr>
        <w:t>.2/3.</w:t>
      </w:r>
      <w:r w:rsidR="005A52FF" w:rsidRPr="00D13D61">
        <w:rPr>
          <w:rFonts w:ascii="仿宋" w:eastAsia="仿宋" w:hAnsi="仿宋" w:cs="楷体_GB2312"/>
          <w:sz w:val="24"/>
          <w:szCs w:val="24"/>
        </w:rPr>
        <w:t>7</w:t>
      </w:r>
      <w:r w:rsidR="005A52FF" w:rsidRPr="00D13D61">
        <w:rPr>
          <w:rFonts w:ascii="仿宋" w:eastAsia="仿宋" w:hAnsi="仿宋" w:cs="楷体_GB2312" w:hint="eastAsia"/>
          <w:sz w:val="24"/>
          <w:szCs w:val="24"/>
        </w:rPr>
        <w:t>/</w:t>
      </w:r>
      <w:r w:rsidR="005A52FF" w:rsidRPr="00D13D61">
        <w:rPr>
          <w:rFonts w:ascii="仿宋" w:eastAsia="仿宋" w:hAnsi="仿宋" w:cs="楷体_GB2312"/>
          <w:sz w:val="24"/>
          <w:szCs w:val="24"/>
        </w:rPr>
        <w:t>5</w:t>
      </w:r>
      <w:r w:rsidR="005A52FF" w:rsidRPr="00D13D61">
        <w:rPr>
          <w:rFonts w:ascii="仿宋" w:eastAsia="仿宋" w:hAnsi="仿宋" w:cs="楷体_GB2312" w:hint="eastAsia"/>
          <w:sz w:val="24"/>
          <w:szCs w:val="24"/>
        </w:rPr>
        <w:t>.5收严为2.0/3.</w:t>
      </w:r>
      <w:r w:rsidR="00E2716C" w:rsidRPr="00D13D61">
        <w:rPr>
          <w:rFonts w:ascii="仿宋" w:eastAsia="仿宋" w:hAnsi="仿宋" w:cs="楷体_GB2312"/>
          <w:sz w:val="24"/>
          <w:szCs w:val="24"/>
        </w:rPr>
        <w:t>0</w:t>
      </w:r>
      <w:r w:rsidR="005A52FF" w:rsidRPr="00D13D61">
        <w:rPr>
          <w:rFonts w:ascii="仿宋" w:eastAsia="仿宋" w:hAnsi="仿宋" w:cs="楷体_GB2312" w:hint="eastAsia"/>
          <w:sz w:val="24"/>
          <w:szCs w:val="24"/>
        </w:rPr>
        <w:t>/</w:t>
      </w:r>
      <w:r w:rsidR="00E2716C" w:rsidRPr="00D13D61">
        <w:rPr>
          <w:rFonts w:ascii="仿宋" w:eastAsia="仿宋" w:hAnsi="仿宋" w:cs="楷体_GB2312"/>
          <w:sz w:val="24"/>
          <w:szCs w:val="24"/>
        </w:rPr>
        <w:t>4</w:t>
      </w:r>
      <w:r w:rsidR="005A52FF" w:rsidRPr="00D13D61">
        <w:rPr>
          <w:rFonts w:ascii="仿宋" w:eastAsia="仿宋" w:hAnsi="仿宋" w:cs="楷体_GB2312" w:hint="eastAsia"/>
          <w:sz w:val="24"/>
          <w:szCs w:val="24"/>
        </w:rPr>
        <w:t>.0。</w:t>
      </w:r>
      <w:r w:rsidR="00E50A61" w:rsidRPr="00D13D61">
        <w:rPr>
          <w:rFonts w:ascii="仿宋" w:eastAsia="仿宋" w:hAnsi="仿宋" w:cs="楷体_GB2312" w:hint="eastAsia"/>
          <w:sz w:val="24"/>
          <w:szCs w:val="24"/>
        </w:rPr>
        <w:t>试套数据普梳纱</w:t>
      </w:r>
      <w:r w:rsidR="004A20B8" w:rsidRPr="00D13D61">
        <w:rPr>
          <w:rFonts w:ascii="仿宋" w:eastAsia="仿宋" w:hAnsi="仿宋" w:cs="楷体_GB2312" w:hint="eastAsia"/>
          <w:sz w:val="24"/>
          <w:szCs w:val="24"/>
        </w:rPr>
        <w:t>优等品率99.0%</w:t>
      </w:r>
      <w:r w:rsidR="00CA1C48">
        <w:rPr>
          <w:rFonts w:ascii="仿宋" w:eastAsia="仿宋" w:hAnsi="仿宋" w:cs="楷体_GB2312" w:hint="eastAsia"/>
          <w:sz w:val="24"/>
          <w:szCs w:val="24"/>
        </w:rPr>
        <w:t>，</w:t>
      </w:r>
      <w:r w:rsidR="004A20B8" w:rsidRPr="00D13D61">
        <w:rPr>
          <w:rFonts w:ascii="仿宋" w:eastAsia="仿宋" w:hAnsi="仿宋" w:cs="楷体_GB2312" w:hint="eastAsia"/>
          <w:sz w:val="24"/>
          <w:szCs w:val="24"/>
        </w:rPr>
        <w:t>一等品率</w:t>
      </w:r>
      <w:r w:rsidR="00E24268">
        <w:rPr>
          <w:rFonts w:ascii="仿宋" w:eastAsia="仿宋" w:hAnsi="仿宋" w:cs="楷体_GB2312"/>
          <w:sz w:val="24"/>
          <w:szCs w:val="24"/>
        </w:rPr>
        <w:t>1.0</w:t>
      </w:r>
      <w:r w:rsidR="004A20B8" w:rsidRPr="00D13D61">
        <w:rPr>
          <w:rFonts w:ascii="仿宋" w:eastAsia="仿宋" w:hAnsi="仿宋" w:cs="楷体_GB2312" w:hint="eastAsia"/>
          <w:sz w:val="24"/>
          <w:szCs w:val="24"/>
        </w:rPr>
        <w:t>%</w:t>
      </w:r>
      <w:r w:rsidR="00E50A61" w:rsidRPr="00D13D61">
        <w:rPr>
          <w:rFonts w:ascii="仿宋" w:eastAsia="仿宋" w:hAnsi="仿宋" w:cs="楷体_GB2312" w:hint="eastAsia"/>
          <w:sz w:val="24"/>
          <w:szCs w:val="24"/>
        </w:rPr>
        <w:t>；精梳纱</w:t>
      </w:r>
      <w:r w:rsidR="004A20B8" w:rsidRPr="00D13D61">
        <w:rPr>
          <w:rFonts w:ascii="仿宋" w:eastAsia="仿宋" w:hAnsi="仿宋" w:cs="楷体_GB2312" w:hint="eastAsia"/>
          <w:sz w:val="24"/>
          <w:szCs w:val="24"/>
        </w:rPr>
        <w:t>优等品率95.7%</w:t>
      </w:r>
      <w:r w:rsidR="00CA1C48">
        <w:rPr>
          <w:rFonts w:ascii="仿宋" w:eastAsia="仿宋" w:hAnsi="仿宋" w:cs="楷体_GB2312" w:hint="eastAsia"/>
          <w:sz w:val="24"/>
          <w:szCs w:val="24"/>
        </w:rPr>
        <w:t>，</w:t>
      </w:r>
      <w:r w:rsidR="004A20B8" w:rsidRPr="00D13D61">
        <w:rPr>
          <w:rFonts w:ascii="仿宋" w:eastAsia="仿宋" w:hAnsi="仿宋" w:cs="楷体_GB2312" w:hint="eastAsia"/>
          <w:sz w:val="24"/>
          <w:szCs w:val="24"/>
        </w:rPr>
        <w:t>一等品率4.</w:t>
      </w:r>
      <w:r w:rsidR="00E24268">
        <w:rPr>
          <w:rFonts w:ascii="仿宋" w:eastAsia="仿宋" w:hAnsi="仿宋" w:cs="楷体_GB2312"/>
          <w:sz w:val="24"/>
          <w:szCs w:val="24"/>
        </w:rPr>
        <w:t>3</w:t>
      </w:r>
      <w:r w:rsidR="004A20B8" w:rsidRPr="00D13D61">
        <w:rPr>
          <w:rFonts w:ascii="仿宋" w:eastAsia="仿宋" w:hAnsi="仿宋" w:cs="楷体_GB2312" w:hint="eastAsia"/>
          <w:sz w:val="24"/>
          <w:szCs w:val="24"/>
        </w:rPr>
        <w:t>%</w:t>
      </w:r>
      <w:r w:rsidR="00E50A61" w:rsidRPr="00D13D61">
        <w:rPr>
          <w:rFonts w:ascii="仿宋" w:eastAsia="仿宋" w:hAnsi="仿宋" w:cs="楷体_GB2312" w:hint="eastAsia"/>
          <w:sz w:val="24"/>
          <w:szCs w:val="24"/>
        </w:rPr>
        <w:t>。</w:t>
      </w:r>
    </w:p>
    <w:p w14:paraId="76E18A10" w14:textId="1F080771" w:rsidR="004A0C5F" w:rsidRPr="0057723E" w:rsidRDefault="007A594B" w:rsidP="00320E72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532AA6">
        <w:rPr>
          <w:rFonts w:ascii="仿宋" w:eastAsia="仿宋" w:hAnsi="仿宋" w:cs="楷体_GB2312"/>
          <w:sz w:val="24"/>
          <w:szCs w:val="24"/>
        </w:rPr>
        <w:t>——</w:t>
      </w:r>
      <w:r w:rsidRPr="00532AA6">
        <w:rPr>
          <w:rFonts w:ascii="仿宋" w:eastAsia="仿宋" w:hAnsi="仿宋" w:cs="楷体_GB2312" w:hint="eastAsia"/>
          <w:sz w:val="24"/>
          <w:szCs w:val="24"/>
        </w:rPr>
        <w:t>单纱断裂强度：单纱断裂强度指标</w:t>
      </w:r>
      <w:r w:rsidR="00027110">
        <w:rPr>
          <w:rFonts w:ascii="仿宋" w:eastAsia="仿宋" w:hAnsi="仿宋" w:cs="楷体_GB2312" w:hint="eastAsia"/>
          <w:sz w:val="24"/>
          <w:szCs w:val="24"/>
        </w:rPr>
        <w:t>反映了</w:t>
      </w:r>
      <w:r w:rsidR="00470FA1">
        <w:rPr>
          <w:rFonts w:ascii="仿宋" w:eastAsia="仿宋" w:hAnsi="仿宋" w:cs="楷体_GB2312" w:hint="eastAsia"/>
          <w:sz w:val="24"/>
          <w:szCs w:val="24"/>
        </w:rPr>
        <w:t>生产企业的设备、工艺、生产管理水平及原料使用情况，也关系竹节纱后</w:t>
      </w:r>
      <w:r w:rsidR="00027110">
        <w:rPr>
          <w:rFonts w:ascii="仿宋" w:eastAsia="仿宋" w:hAnsi="仿宋" w:cs="楷体_GB2312" w:hint="eastAsia"/>
          <w:sz w:val="24"/>
          <w:szCs w:val="24"/>
        </w:rPr>
        <w:t>道工序</w:t>
      </w:r>
      <w:r w:rsidRPr="00532AA6">
        <w:rPr>
          <w:rFonts w:ascii="仿宋" w:eastAsia="仿宋" w:hAnsi="仿宋" w:cs="楷体_GB2312" w:hint="eastAsia"/>
          <w:sz w:val="24"/>
          <w:szCs w:val="24"/>
        </w:rPr>
        <w:t>的使用质量及生产效率。随原料性能、工艺技术等生产要素的提升，</w:t>
      </w:r>
      <w:r w:rsidR="00027110">
        <w:rPr>
          <w:rFonts w:ascii="仿宋" w:eastAsia="仿宋" w:hAnsi="仿宋" w:cs="楷体_GB2312" w:hint="eastAsia"/>
          <w:sz w:val="24"/>
          <w:szCs w:val="24"/>
        </w:rPr>
        <w:t>竹节纱</w:t>
      </w:r>
      <w:r w:rsidRPr="00532AA6">
        <w:rPr>
          <w:rFonts w:ascii="仿宋" w:eastAsia="仿宋" w:hAnsi="仿宋" w:cs="楷体_GB2312" w:hint="eastAsia"/>
          <w:sz w:val="24"/>
          <w:szCs w:val="24"/>
        </w:rPr>
        <w:t>的单纱断裂强度在不断提高，为适应当前市场及贸易要</w:t>
      </w:r>
      <w:r w:rsidRPr="00532AA6">
        <w:rPr>
          <w:rFonts w:ascii="仿宋" w:eastAsia="仿宋" w:hAnsi="仿宋" w:cs="楷体_GB2312" w:hint="eastAsia"/>
          <w:sz w:val="24"/>
          <w:szCs w:val="24"/>
        </w:rPr>
        <w:lastRenderedPageBreak/>
        <w:t>求，</w:t>
      </w:r>
      <w:r w:rsidR="00140356">
        <w:rPr>
          <w:rFonts w:ascii="仿宋" w:eastAsia="仿宋" w:hAnsi="仿宋" w:cs="楷体_GB2312" w:hint="eastAsia"/>
          <w:sz w:val="24"/>
          <w:szCs w:val="24"/>
        </w:rPr>
        <w:t>本次修订，</w:t>
      </w:r>
      <w:r w:rsidRPr="00532AA6">
        <w:rPr>
          <w:rFonts w:ascii="仿宋" w:eastAsia="仿宋" w:hAnsi="仿宋" w:cs="楷体_GB2312" w:hint="eastAsia"/>
          <w:sz w:val="24"/>
          <w:szCs w:val="24"/>
        </w:rPr>
        <w:t>参照企业生产数据，</w:t>
      </w:r>
      <w:r w:rsidR="00320E72" w:rsidRPr="00532AA6">
        <w:rPr>
          <w:rFonts w:ascii="仿宋" w:eastAsia="仿宋" w:hAnsi="仿宋" w:cs="楷体_GB2312" w:hint="eastAsia"/>
          <w:sz w:val="24"/>
          <w:szCs w:val="24"/>
        </w:rPr>
        <w:t>将</w:t>
      </w:r>
      <w:proofErr w:type="gramStart"/>
      <w:r w:rsidR="00320E72" w:rsidRPr="0057723E">
        <w:rPr>
          <w:rFonts w:ascii="仿宋" w:eastAsia="仿宋" w:hAnsi="仿宋" w:cs="楷体_GB2312" w:hint="eastAsia"/>
          <w:sz w:val="24"/>
          <w:szCs w:val="24"/>
        </w:rPr>
        <w:t>针织纱</w:t>
      </w:r>
      <w:r w:rsidR="00320E72" w:rsidRPr="00532AA6">
        <w:rPr>
          <w:rFonts w:ascii="仿宋" w:eastAsia="仿宋" w:hAnsi="仿宋" w:cs="楷体_GB2312" w:hint="eastAsia"/>
          <w:sz w:val="24"/>
          <w:szCs w:val="24"/>
        </w:rPr>
        <w:t>单纱</w:t>
      </w:r>
      <w:proofErr w:type="gramEnd"/>
      <w:r w:rsidR="00320E72" w:rsidRPr="00532AA6">
        <w:rPr>
          <w:rFonts w:ascii="仿宋" w:eastAsia="仿宋" w:hAnsi="仿宋" w:cs="楷体_GB2312" w:hint="eastAsia"/>
          <w:sz w:val="24"/>
          <w:szCs w:val="24"/>
        </w:rPr>
        <w:t>断裂</w:t>
      </w:r>
      <w:r w:rsidR="00320E72" w:rsidRPr="0057723E">
        <w:rPr>
          <w:rFonts w:ascii="仿宋" w:eastAsia="仿宋" w:hAnsi="仿宋" w:cs="楷体_GB2312" w:hint="eastAsia"/>
          <w:sz w:val="24"/>
          <w:szCs w:val="24"/>
        </w:rPr>
        <w:t>强度在原标准基础上提高1.0</w:t>
      </w:r>
      <w:r w:rsidR="00320E72" w:rsidRPr="0057723E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="00320E72" w:rsidRPr="0057723E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="00320E72">
        <w:rPr>
          <w:rFonts w:ascii="仿宋" w:eastAsia="仿宋" w:hAnsi="仿宋" w:cs="楷体_GB2312" w:hint="eastAsia"/>
          <w:sz w:val="24"/>
          <w:szCs w:val="24"/>
        </w:rPr>
        <w:t>，</w:t>
      </w:r>
      <w:r w:rsidR="002A360A">
        <w:rPr>
          <w:rFonts w:ascii="仿宋" w:eastAsia="仿宋" w:hAnsi="仿宋" w:cs="楷体_GB2312" w:hint="eastAsia"/>
          <w:sz w:val="24"/>
          <w:szCs w:val="24"/>
        </w:rPr>
        <w:t>机织纱部分符合</w:t>
      </w:r>
      <w:r w:rsidR="00CA1C48">
        <w:rPr>
          <w:rFonts w:ascii="仿宋" w:eastAsia="仿宋" w:hAnsi="仿宋" w:cs="楷体_GB2312" w:hint="eastAsia"/>
          <w:sz w:val="24"/>
          <w:szCs w:val="24"/>
        </w:rPr>
        <w:t>贸易</w:t>
      </w:r>
      <w:r w:rsidR="002A360A">
        <w:rPr>
          <w:rFonts w:ascii="仿宋" w:eastAsia="仿宋" w:hAnsi="仿宋" w:cs="楷体_GB2312" w:hint="eastAsia"/>
          <w:sz w:val="24"/>
          <w:szCs w:val="24"/>
        </w:rPr>
        <w:t>要求，不做调整。</w:t>
      </w:r>
      <w:r w:rsidR="002A360A" w:rsidRPr="0057723E">
        <w:rPr>
          <w:rFonts w:ascii="仿宋" w:eastAsia="仿宋" w:hAnsi="仿宋" w:cs="楷体_GB2312" w:hint="eastAsia"/>
          <w:sz w:val="24"/>
          <w:szCs w:val="24"/>
        </w:rPr>
        <w:t>试套数据普梳纱</w:t>
      </w:r>
      <w:r w:rsidR="004A20B8" w:rsidRPr="0057723E">
        <w:rPr>
          <w:rFonts w:ascii="仿宋" w:eastAsia="仿宋" w:hAnsi="仿宋" w:cs="楷体_GB2312" w:hint="eastAsia"/>
          <w:sz w:val="24"/>
          <w:szCs w:val="24"/>
        </w:rPr>
        <w:t>优等品率93.1%</w:t>
      </w:r>
      <w:r w:rsidR="00864939" w:rsidRPr="0057723E">
        <w:rPr>
          <w:rFonts w:ascii="仿宋" w:eastAsia="仿宋" w:hAnsi="仿宋" w:cs="楷体_GB2312" w:hint="eastAsia"/>
          <w:sz w:val="24"/>
          <w:szCs w:val="24"/>
        </w:rPr>
        <w:t>，</w:t>
      </w:r>
      <w:r w:rsidR="004A20B8" w:rsidRPr="0057723E">
        <w:rPr>
          <w:rFonts w:ascii="仿宋" w:eastAsia="仿宋" w:hAnsi="仿宋" w:cs="楷体_GB2312" w:hint="eastAsia"/>
          <w:sz w:val="24"/>
          <w:szCs w:val="24"/>
        </w:rPr>
        <w:t>一等品率6.</w:t>
      </w:r>
      <w:r w:rsidR="00E24268">
        <w:rPr>
          <w:rFonts w:ascii="仿宋" w:eastAsia="仿宋" w:hAnsi="仿宋" w:cs="楷体_GB2312"/>
          <w:sz w:val="24"/>
          <w:szCs w:val="24"/>
        </w:rPr>
        <w:t>9</w:t>
      </w:r>
      <w:r w:rsidR="00607F0A" w:rsidRPr="0057723E">
        <w:rPr>
          <w:rFonts w:ascii="仿宋" w:eastAsia="仿宋" w:hAnsi="仿宋" w:cs="楷体_GB2312" w:hint="eastAsia"/>
          <w:sz w:val="24"/>
          <w:szCs w:val="24"/>
        </w:rPr>
        <w:t>%</w:t>
      </w:r>
      <w:r w:rsidR="00864939" w:rsidRPr="0057723E">
        <w:rPr>
          <w:rFonts w:ascii="仿宋" w:eastAsia="仿宋" w:hAnsi="仿宋" w:cs="楷体_GB2312" w:hint="eastAsia"/>
          <w:sz w:val="24"/>
          <w:szCs w:val="24"/>
        </w:rPr>
        <w:t>；</w:t>
      </w:r>
      <w:r w:rsidR="002A360A" w:rsidRPr="0057723E">
        <w:rPr>
          <w:rFonts w:ascii="仿宋" w:eastAsia="仿宋" w:hAnsi="仿宋" w:cs="楷体_GB2312" w:hint="eastAsia"/>
          <w:sz w:val="24"/>
          <w:szCs w:val="24"/>
        </w:rPr>
        <w:t>精梳纱</w:t>
      </w:r>
      <w:r w:rsidR="00607F0A" w:rsidRPr="0057723E">
        <w:rPr>
          <w:rFonts w:ascii="仿宋" w:eastAsia="仿宋" w:hAnsi="仿宋" w:cs="楷体_GB2312" w:hint="eastAsia"/>
          <w:sz w:val="24"/>
          <w:szCs w:val="24"/>
        </w:rPr>
        <w:t>优等品率91.</w:t>
      </w:r>
      <w:r w:rsidR="00E24268">
        <w:rPr>
          <w:rFonts w:ascii="仿宋" w:eastAsia="仿宋" w:hAnsi="仿宋" w:cs="楷体_GB2312"/>
          <w:sz w:val="24"/>
          <w:szCs w:val="24"/>
        </w:rPr>
        <w:t>9</w:t>
      </w:r>
      <w:r w:rsidR="00607F0A" w:rsidRPr="0057723E">
        <w:rPr>
          <w:rFonts w:ascii="仿宋" w:eastAsia="仿宋" w:hAnsi="仿宋" w:cs="楷体_GB2312" w:hint="eastAsia"/>
          <w:sz w:val="24"/>
          <w:szCs w:val="24"/>
        </w:rPr>
        <w:t>%</w:t>
      </w:r>
      <w:r w:rsidR="00864939" w:rsidRPr="0057723E">
        <w:rPr>
          <w:rFonts w:ascii="仿宋" w:eastAsia="仿宋" w:hAnsi="仿宋" w:cs="楷体_GB2312" w:hint="eastAsia"/>
          <w:sz w:val="24"/>
          <w:szCs w:val="24"/>
        </w:rPr>
        <w:t>，</w:t>
      </w:r>
      <w:r w:rsidR="00607F0A" w:rsidRPr="0057723E">
        <w:rPr>
          <w:rFonts w:ascii="仿宋" w:eastAsia="仿宋" w:hAnsi="仿宋" w:cs="楷体_GB2312" w:hint="eastAsia"/>
          <w:sz w:val="24"/>
          <w:szCs w:val="24"/>
        </w:rPr>
        <w:t>一等品率8.1%</w:t>
      </w:r>
      <w:r w:rsidR="002A360A" w:rsidRPr="0057723E">
        <w:rPr>
          <w:rFonts w:ascii="仿宋" w:eastAsia="仿宋" w:hAnsi="仿宋" w:cs="楷体_GB2312" w:hint="eastAsia"/>
          <w:sz w:val="24"/>
          <w:szCs w:val="24"/>
        </w:rPr>
        <w:t>。</w:t>
      </w:r>
    </w:p>
    <w:p w14:paraId="457A80AC" w14:textId="7FFD222F" w:rsidR="00ED5AC4" w:rsidRPr="00532AA6" w:rsidRDefault="007A594B" w:rsidP="00320E72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532AA6">
        <w:rPr>
          <w:rFonts w:ascii="仿宋" w:eastAsia="仿宋" w:hAnsi="仿宋" w:cs="楷体_GB2312"/>
          <w:sz w:val="24"/>
          <w:szCs w:val="24"/>
        </w:rPr>
        <w:t>——</w:t>
      </w:r>
      <w:r w:rsidRPr="00532AA6">
        <w:rPr>
          <w:rFonts w:ascii="仿宋" w:eastAsia="仿宋" w:hAnsi="仿宋" w:cs="楷体_GB2312" w:hint="eastAsia"/>
          <w:sz w:val="24"/>
          <w:szCs w:val="24"/>
        </w:rPr>
        <w:t>单纱断裂强力变异系数：</w:t>
      </w:r>
      <w:r w:rsidR="00ED5AC4" w:rsidRPr="00532AA6">
        <w:rPr>
          <w:rFonts w:ascii="仿宋" w:eastAsia="仿宋" w:hAnsi="仿宋" w:cs="楷体_GB2312" w:hint="eastAsia"/>
          <w:sz w:val="24"/>
          <w:szCs w:val="24"/>
        </w:rPr>
        <w:t>是反应纱线强力不匀的标准，</w:t>
      </w:r>
      <w:r w:rsidR="00027110">
        <w:rPr>
          <w:rFonts w:ascii="仿宋" w:eastAsia="仿宋" w:hAnsi="仿宋" w:cs="楷体_GB2312" w:hint="eastAsia"/>
          <w:sz w:val="24"/>
          <w:szCs w:val="24"/>
        </w:rPr>
        <w:t>体现的是强度的离散程度，随着后道工序技术进步，车速的提高，对该指标要求更高</w:t>
      </w:r>
      <w:r w:rsidR="00320E72">
        <w:rPr>
          <w:rFonts w:ascii="仿宋" w:eastAsia="仿宋" w:hAnsi="仿宋" w:cs="楷体_GB2312" w:hint="eastAsia"/>
          <w:sz w:val="24"/>
          <w:szCs w:val="24"/>
        </w:rPr>
        <w:t>。</w:t>
      </w:r>
      <w:r w:rsidR="00027110">
        <w:rPr>
          <w:rFonts w:ascii="仿宋" w:eastAsia="仿宋" w:hAnsi="仿宋" w:cs="楷体_GB2312" w:hint="eastAsia"/>
          <w:sz w:val="24"/>
          <w:szCs w:val="24"/>
        </w:rPr>
        <w:t>本次修</w:t>
      </w:r>
      <w:r w:rsidR="00F66BAF">
        <w:rPr>
          <w:rFonts w:ascii="仿宋" w:eastAsia="仿宋" w:hAnsi="仿宋" w:cs="楷体_GB2312" w:hint="eastAsia"/>
          <w:sz w:val="24"/>
          <w:szCs w:val="24"/>
        </w:rPr>
        <w:t>订</w:t>
      </w:r>
      <w:r w:rsidR="00027110">
        <w:rPr>
          <w:rFonts w:ascii="仿宋" w:eastAsia="仿宋" w:hAnsi="仿宋" w:cs="楷体_GB2312" w:hint="eastAsia"/>
          <w:sz w:val="24"/>
          <w:szCs w:val="24"/>
        </w:rPr>
        <w:t>，</w:t>
      </w:r>
      <w:r w:rsidR="001F33B5">
        <w:rPr>
          <w:rFonts w:ascii="仿宋" w:eastAsia="仿宋" w:hAnsi="仿宋" w:cs="楷体_GB2312" w:hint="eastAsia"/>
          <w:sz w:val="24"/>
          <w:szCs w:val="24"/>
        </w:rPr>
        <w:t>根据贸易要求</w:t>
      </w:r>
      <w:r w:rsidR="00320E72">
        <w:rPr>
          <w:rFonts w:ascii="仿宋" w:eastAsia="仿宋" w:hAnsi="仿宋" w:cs="楷体_GB2312" w:hint="eastAsia"/>
          <w:sz w:val="24"/>
          <w:szCs w:val="24"/>
        </w:rPr>
        <w:t>及测试数据</w:t>
      </w:r>
      <w:r w:rsidR="001F33B5">
        <w:rPr>
          <w:rFonts w:ascii="仿宋" w:eastAsia="仿宋" w:hAnsi="仿宋" w:cs="楷体_GB2312" w:hint="eastAsia"/>
          <w:sz w:val="24"/>
          <w:szCs w:val="24"/>
        </w:rPr>
        <w:t>，</w:t>
      </w:r>
      <w:r w:rsidR="00027110">
        <w:rPr>
          <w:rFonts w:ascii="仿宋" w:eastAsia="仿宋" w:hAnsi="仿宋" w:cs="楷体_GB2312" w:hint="eastAsia"/>
          <w:sz w:val="24"/>
          <w:szCs w:val="24"/>
        </w:rPr>
        <w:t>对普梳</w:t>
      </w:r>
      <w:r w:rsidR="00F66BAF">
        <w:rPr>
          <w:rFonts w:ascii="仿宋" w:eastAsia="仿宋" w:hAnsi="仿宋" w:cs="楷体_GB2312" w:hint="eastAsia"/>
          <w:sz w:val="24"/>
          <w:szCs w:val="24"/>
        </w:rPr>
        <w:t>纱</w:t>
      </w:r>
      <w:r w:rsidR="00027110">
        <w:rPr>
          <w:rFonts w:ascii="仿宋" w:eastAsia="仿宋" w:hAnsi="仿宋" w:cs="楷体_GB2312" w:hint="eastAsia"/>
          <w:sz w:val="24"/>
          <w:szCs w:val="24"/>
        </w:rPr>
        <w:t>与</w:t>
      </w:r>
      <w:r w:rsidR="00027110" w:rsidRPr="0057723E">
        <w:rPr>
          <w:rFonts w:ascii="仿宋" w:eastAsia="仿宋" w:hAnsi="仿宋" w:cs="楷体_GB2312" w:hint="eastAsia"/>
          <w:sz w:val="24"/>
          <w:szCs w:val="24"/>
        </w:rPr>
        <w:t>精梳</w:t>
      </w:r>
      <w:r w:rsidR="00F66BAF" w:rsidRPr="0057723E">
        <w:rPr>
          <w:rFonts w:ascii="仿宋" w:eastAsia="仿宋" w:hAnsi="仿宋" w:cs="楷体_GB2312" w:hint="eastAsia"/>
          <w:sz w:val="24"/>
          <w:szCs w:val="24"/>
        </w:rPr>
        <w:t>纱</w:t>
      </w:r>
      <w:r w:rsidR="00027110" w:rsidRPr="0057723E">
        <w:rPr>
          <w:rFonts w:ascii="仿宋" w:eastAsia="仿宋" w:hAnsi="仿宋" w:cs="楷体_GB2312" w:hint="eastAsia"/>
          <w:sz w:val="24"/>
          <w:szCs w:val="24"/>
        </w:rPr>
        <w:t>指标分别</w:t>
      </w:r>
      <w:r w:rsidR="001F33B5">
        <w:rPr>
          <w:rFonts w:ascii="仿宋" w:eastAsia="仿宋" w:hAnsi="仿宋" w:cs="楷体_GB2312" w:hint="eastAsia"/>
          <w:sz w:val="24"/>
          <w:szCs w:val="24"/>
        </w:rPr>
        <w:t>收严</w:t>
      </w:r>
      <w:r w:rsidR="00027110" w:rsidRPr="0057723E">
        <w:rPr>
          <w:rFonts w:ascii="仿宋" w:eastAsia="仿宋" w:hAnsi="仿宋" w:cs="楷体_GB2312" w:hint="eastAsia"/>
          <w:sz w:val="24"/>
          <w:szCs w:val="24"/>
        </w:rPr>
        <w:t>0.5及1.0个百分点，验证数据</w:t>
      </w:r>
      <w:r w:rsidR="00F66BAF" w:rsidRPr="0057723E">
        <w:rPr>
          <w:rFonts w:ascii="仿宋" w:eastAsia="仿宋" w:hAnsi="仿宋" w:cs="楷体_GB2312" w:hint="eastAsia"/>
          <w:sz w:val="24"/>
          <w:szCs w:val="24"/>
        </w:rPr>
        <w:t>普梳纱</w:t>
      </w:r>
      <w:r w:rsidR="00D15FEE" w:rsidRPr="0057723E">
        <w:rPr>
          <w:rFonts w:ascii="仿宋" w:eastAsia="仿宋" w:hAnsi="仿宋" w:cs="楷体_GB2312" w:hint="eastAsia"/>
          <w:sz w:val="24"/>
          <w:szCs w:val="24"/>
        </w:rPr>
        <w:t>优等品率</w:t>
      </w:r>
      <w:r w:rsidR="001721BE" w:rsidRPr="0057723E">
        <w:rPr>
          <w:rFonts w:ascii="仿宋" w:eastAsia="仿宋" w:hAnsi="仿宋" w:cs="楷体_GB2312" w:hint="eastAsia"/>
          <w:sz w:val="24"/>
          <w:szCs w:val="24"/>
        </w:rPr>
        <w:t>92.</w:t>
      </w:r>
      <w:r w:rsidR="007E78E3">
        <w:rPr>
          <w:rFonts w:ascii="仿宋" w:eastAsia="仿宋" w:hAnsi="仿宋" w:cs="楷体_GB2312"/>
          <w:sz w:val="24"/>
          <w:szCs w:val="24"/>
        </w:rPr>
        <w:t>2</w:t>
      </w:r>
      <w:r w:rsidR="00711EA5" w:rsidRPr="0057723E">
        <w:rPr>
          <w:rFonts w:ascii="仿宋" w:eastAsia="仿宋" w:hAnsi="仿宋" w:cs="楷体_GB2312" w:hint="eastAsia"/>
          <w:sz w:val="24"/>
          <w:szCs w:val="24"/>
        </w:rPr>
        <w:t>%</w:t>
      </w:r>
      <w:r w:rsidR="007E78E3">
        <w:rPr>
          <w:rFonts w:ascii="仿宋" w:eastAsia="仿宋" w:hAnsi="仿宋" w:cs="楷体_GB2312" w:hint="eastAsia"/>
          <w:sz w:val="24"/>
          <w:szCs w:val="24"/>
        </w:rPr>
        <w:t>，</w:t>
      </w:r>
      <w:r w:rsidR="00D15FEE" w:rsidRPr="0057723E">
        <w:rPr>
          <w:rFonts w:ascii="仿宋" w:eastAsia="仿宋" w:hAnsi="仿宋" w:cs="楷体_GB2312" w:hint="eastAsia"/>
          <w:sz w:val="24"/>
          <w:szCs w:val="24"/>
        </w:rPr>
        <w:t>一等品率</w:t>
      </w:r>
      <w:r w:rsidR="001721BE" w:rsidRPr="0057723E">
        <w:rPr>
          <w:rFonts w:ascii="仿宋" w:eastAsia="仿宋" w:hAnsi="仿宋" w:cs="楷体_GB2312" w:hint="eastAsia"/>
          <w:sz w:val="24"/>
          <w:szCs w:val="24"/>
        </w:rPr>
        <w:t>5.</w:t>
      </w:r>
      <w:r w:rsidR="007E78E3">
        <w:rPr>
          <w:rFonts w:ascii="仿宋" w:eastAsia="仿宋" w:hAnsi="仿宋" w:cs="楷体_GB2312"/>
          <w:sz w:val="24"/>
          <w:szCs w:val="24"/>
        </w:rPr>
        <w:t>9</w:t>
      </w:r>
      <w:r w:rsidR="00711EA5" w:rsidRPr="0057723E">
        <w:rPr>
          <w:rFonts w:ascii="仿宋" w:eastAsia="仿宋" w:hAnsi="仿宋" w:cs="楷体_GB2312" w:hint="eastAsia"/>
          <w:sz w:val="24"/>
          <w:szCs w:val="24"/>
        </w:rPr>
        <w:t>%</w:t>
      </w:r>
      <w:r w:rsidR="007E78E3">
        <w:rPr>
          <w:rFonts w:ascii="仿宋" w:eastAsia="仿宋" w:hAnsi="仿宋" w:cs="楷体_GB2312" w:hint="eastAsia"/>
          <w:sz w:val="24"/>
          <w:szCs w:val="24"/>
        </w:rPr>
        <w:t>；</w:t>
      </w:r>
      <w:r w:rsidR="00F66BAF" w:rsidRPr="0057723E">
        <w:rPr>
          <w:rFonts w:ascii="仿宋" w:eastAsia="仿宋" w:hAnsi="仿宋" w:cs="楷体_GB2312" w:hint="eastAsia"/>
          <w:sz w:val="24"/>
          <w:szCs w:val="24"/>
        </w:rPr>
        <w:t>精梳纱</w:t>
      </w:r>
      <w:r w:rsidR="00D15FEE" w:rsidRPr="0057723E">
        <w:rPr>
          <w:rFonts w:ascii="仿宋" w:eastAsia="仿宋" w:hAnsi="仿宋" w:cs="楷体_GB2312" w:hint="eastAsia"/>
          <w:sz w:val="24"/>
          <w:szCs w:val="24"/>
        </w:rPr>
        <w:t>优等品率</w:t>
      </w:r>
      <w:r w:rsidR="001721BE" w:rsidRPr="0057723E">
        <w:rPr>
          <w:rFonts w:ascii="仿宋" w:eastAsia="仿宋" w:hAnsi="仿宋" w:cs="楷体_GB2312" w:hint="eastAsia"/>
          <w:sz w:val="24"/>
          <w:szCs w:val="24"/>
        </w:rPr>
        <w:t>83.</w:t>
      </w:r>
      <w:r w:rsidR="007E78E3">
        <w:rPr>
          <w:rFonts w:ascii="仿宋" w:eastAsia="仿宋" w:hAnsi="仿宋" w:cs="楷体_GB2312"/>
          <w:sz w:val="24"/>
          <w:szCs w:val="24"/>
        </w:rPr>
        <w:t>7</w:t>
      </w:r>
      <w:r w:rsidR="001721BE" w:rsidRPr="0057723E">
        <w:rPr>
          <w:rFonts w:ascii="仿宋" w:eastAsia="仿宋" w:hAnsi="仿宋" w:cs="楷体_GB2312" w:hint="eastAsia"/>
          <w:sz w:val="24"/>
          <w:szCs w:val="24"/>
        </w:rPr>
        <w:t>%</w:t>
      </w:r>
      <w:r w:rsidR="00711EA5" w:rsidRPr="0057723E">
        <w:rPr>
          <w:rFonts w:ascii="仿宋" w:eastAsia="仿宋" w:hAnsi="仿宋" w:cs="楷体_GB2312" w:hint="eastAsia"/>
          <w:sz w:val="24"/>
          <w:szCs w:val="24"/>
        </w:rPr>
        <w:t>。一等品率</w:t>
      </w:r>
      <w:r w:rsidR="001721BE" w:rsidRPr="0057723E">
        <w:rPr>
          <w:rFonts w:ascii="仿宋" w:eastAsia="仿宋" w:hAnsi="仿宋" w:cs="楷体_GB2312" w:hint="eastAsia"/>
          <w:sz w:val="24"/>
          <w:szCs w:val="24"/>
        </w:rPr>
        <w:t>11.</w:t>
      </w:r>
      <w:r w:rsidR="007E78E3">
        <w:rPr>
          <w:rFonts w:ascii="仿宋" w:eastAsia="仿宋" w:hAnsi="仿宋" w:cs="楷体_GB2312"/>
          <w:sz w:val="24"/>
          <w:szCs w:val="24"/>
        </w:rPr>
        <w:t>6</w:t>
      </w:r>
      <w:r w:rsidR="001721BE" w:rsidRPr="0057723E">
        <w:rPr>
          <w:rFonts w:ascii="仿宋" w:eastAsia="仿宋" w:hAnsi="仿宋" w:cs="楷体_GB2312" w:hint="eastAsia"/>
          <w:sz w:val="24"/>
          <w:szCs w:val="24"/>
        </w:rPr>
        <w:t>%</w:t>
      </w:r>
      <w:r w:rsidR="001F33B5">
        <w:rPr>
          <w:rFonts w:ascii="仿宋" w:eastAsia="仿宋" w:hAnsi="仿宋" w:cs="楷体_GB2312" w:hint="eastAsia"/>
          <w:sz w:val="24"/>
          <w:szCs w:val="24"/>
        </w:rPr>
        <w:t>，</w:t>
      </w:r>
      <w:r w:rsidR="00F66BAF" w:rsidRPr="00F94600">
        <w:rPr>
          <w:rFonts w:ascii="仿宋" w:eastAsia="仿宋" w:hAnsi="仿宋" w:cs="楷体_GB2312" w:hint="eastAsia"/>
          <w:sz w:val="24"/>
          <w:szCs w:val="24"/>
        </w:rPr>
        <w:t>二等品率</w:t>
      </w:r>
      <w:r w:rsidR="001721BE" w:rsidRPr="00F94600">
        <w:rPr>
          <w:rFonts w:ascii="仿宋" w:eastAsia="仿宋" w:hAnsi="仿宋" w:cs="楷体_GB2312" w:hint="eastAsia"/>
          <w:sz w:val="24"/>
          <w:szCs w:val="24"/>
        </w:rPr>
        <w:t>2.6%</w:t>
      </w:r>
      <w:r w:rsidR="00F94600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="001614AC" w:rsidRPr="00F94600">
        <w:rPr>
          <w:rFonts w:ascii="仿宋" w:eastAsia="仿宋" w:hAnsi="仿宋" w:cs="楷体_GB2312" w:hint="eastAsia"/>
          <w:sz w:val="24"/>
          <w:szCs w:val="24"/>
        </w:rPr>
        <w:t>个</w:t>
      </w:r>
      <w:proofErr w:type="gramEnd"/>
      <w:r w:rsidR="001614AC" w:rsidRPr="00F94600">
        <w:rPr>
          <w:rFonts w:ascii="仿宋" w:eastAsia="仿宋" w:hAnsi="仿宋" w:cs="楷体_GB2312" w:hint="eastAsia"/>
          <w:sz w:val="24"/>
          <w:szCs w:val="24"/>
        </w:rPr>
        <w:t>别是由于竹节规格差异，造成的数据偏大</w:t>
      </w:r>
      <w:r w:rsidR="00E47A74" w:rsidRPr="00F94600">
        <w:rPr>
          <w:rFonts w:ascii="仿宋" w:eastAsia="仿宋" w:hAnsi="仿宋" w:cs="楷体_GB2312" w:hint="eastAsia"/>
          <w:sz w:val="24"/>
          <w:szCs w:val="24"/>
        </w:rPr>
        <w:t>，</w:t>
      </w:r>
      <w:r w:rsidR="00F94600">
        <w:rPr>
          <w:rFonts w:ascii="仿宋" w:eastAsia="仿宋" w:hAnsi="仿宋" w:cs="楷体_GB2312" w:hint="eastAsia"/>
          <w:sz w:val="24"/>
          <w:szCs w:val="24"/>
        </w:rPr>
        <w:t>为等外品</w:t>
      </w:r>
      <w:r w:rsidR="005D6442" w:rsidRPr="00F94600">
        <w:rPr>
          <w:rFonts w:ascii="仿宋" w:eastAsia="仿宋" w:hAnsi="仿宋" w:cs="楷体_GB2312" w:hint="eastAsia"/>
          <w:sz w:val="24"/>
          <w:szCs w:val="24"/>
        </w:rPr>
        <w:t>。</w:t>
      </w:r>
    </w:p>
    <w:p w14:paraId="07A71FE1" w14:textId="1EE73D9E" w:rsidR="007E4EAB" w:rsidRPr="00F94600" w:rsidRDefault="00F66BAF" w:rsidP="00320E72">
      <w:pPr>
        <w:spacing w:line="360" w:lineRule="atLeast"/>
        <w:ind w:firstLineChars="200" w:firstLine="480"/>
        <w:rPr>
          <w:rFonts w:ascii="仿宋" w:eastAsia="仿宋" w:hAnsi="仿宋" w:cs="楷体_GB2312"/>
          <w:strike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——</w:t>
      </w:r>
      <w:r w:rsidR="007E4EAB" w:rsidRPr="007E4EAB">
        <w:rPr>
          <w:rFonts w:ascii="仿宋" w:eastAsia="仿宋" w:hAnsi="仿宋" w:cs="楷体_GB2312" w:hint="eastAsia"/>
          <w:sz w:val="24"/>
          <w:szCs w:val="24"/>
        </w:rPr>
        <w:t>明显色结：</w:t>
      </w:r>
      <w:r w:rsidR="00E115CA">
        <w:rPr>
          <w:rFonts w:ascii="仿宋" w:eastAsia="仿宋" w:hAnsi="仿宋" w:cs="楷体_GB2312" w:hint="eastAsia"/>
          <w:sz w:val="24"/>
          <w:szCs w:val="24"/>
        </w:rPr>
        <w:t>色纺纱</w:t>
      </w:r>
      <w:r w:rsidR="00E115CA" w:rsidRPr="00F94600">
        <w:rPr>
          <w:rFonts w:ascii="仿宋" w:eastAsia="仿宋" w:hAnsi="仿宋" w:cs="楷体_GB2312" w:hint="eastAsia"/>
          <w:sz w:val="24"/>
          <w:szCs w:val="24"/>
        </w:rPr>
        <w:t>对内</w:t>
      </w:r>
      <w:r w:rsidR="00E47A74" w:rsidRPr="00F94600">
        <w:rPr>
          <w:rFonts w:ascii="仿宋" w:eastAsia="仿宋" w:hAnsi="仿宋" w:cs="楷体_GB2312" w:hint="eastAsia"/>
          <w:sz w:val="24"/>
          <w:szCs w:val="24"/>
        </w:rPr>
        <w:t>在包含</w:t>
      </w:r>
      <w:proofErr w:type="gramStart"/>
      <w:r w:rsidR="00E115CA" w:rsidRPr="00F94600">
        <w:rPr>
          <w:rFonts w:ascii="仿宋" w:eastAsia="仿宋" w:hAnsi="仿宋" w:cs="楷体_GB2312" w:hint="eastAsia"/>
          <w:sz w:val="24"/>
          <w:szCs w:val="24"/>
        </w:rPr>
        <w:t>色</w:t>
      </w:r>
      <w:r w:rsidR="00E47A74" w:rsidRPr="00F94600">
        <w:rPr>
          <w:rFonts w:ascii="仿宋" w:eastAsia="仿宋" w:hAnsi="仿宋" w:cs="楷体_GB2312" w:hint="eastAsia"/>
          <w:sz w:val="24"/>
          <w:szCs w:val="24"/>
        </w:rPr>
        <w:t>棉</w:t>
      </w:r>
      <w:r w:rsidR="00E115CA" w:rsidRPr="00F94600">
        <w:rPr>
          <w:rFonts w:ascii="仿宋" w:eastAsia="仿宋" w:hAnsi="仿宋" w:cs="楷体_GB2312" w:hint="eastAsia"/>
          <w:sz w:val="24"/>
          <w:szCs w:val="24"/>
        </w:rPr>
        <w:t>比</w:t>
      </w:r>
      <w:r w:rsidR="00E47A74" w:rsidRPr="00F94600">
        <w:rPr>
          <w:rFonts w:ascii="仿宋" w:eastAsia="仿宋" w:hAnsi="仿宋" w:cs="楷体_GB2312" w:hint="eastAsia"/>
          <w:sz w:val="24"/>
          <w:szCs w:val="24"/>
        </w:rPr>
        <w:t>例</w:t>
      </w:r>
      <w:proofErr w:type="gramEnd"/>
      <w:r w:rsidR="00F94600" w:rsidRPr="00F94600">
        <w:rPr>
          <w:rFonts w:ascii="仿宋" w:eastAsia="仿宋" w:hAnsi="仿宋" w:cs="楷体_GB2312" w:hint="eastAsia"/>
          <w:sz w:val="24"/>
          <w:szCs w:val="24"/>
        </w:rPr>
        <w:t>低</w:t>
      </w:r>
      <w:r w:rsidR="00E47A74" w:rsidRPr="00F94600">
        <w:rPr>
          <w:rFonts w:ascii="仿宋" w:eastAsia="仿宋" w:hAnsi="仿宋" w:cs="楷体_GB2312" w:hint="eastAsia"/>
          <w:sz w:val="24"/>
          <w:szCs w:val="24"/>
        </w:rPr>
        <w:t>的，</w:t>
      </w:r>
      <w:r w:rsidR="00E115CA">
        <w:rPr>
          <w:rFonts w:ascii="仿宋" w:eastAsia="仿宋" w:hAnsi="仿宋" w:cs="楷体_GB2312" w:hint="eastAsia"/>
          <w:sz w:val="24"/>
          <w:szCs w:val="24"/>
        </w:rPr>
        <w:t>颜色比较敏感，布面显露为色结，从多年的生产情况及后</w:t>
      </w:r>
      <w:proofErr w:type="gramStart"/>
      <w:r w:rsidR="00E115CA">
        <w:rPr>
          <w:rFonts w:ascii="仿宋" w:eastAsia="仿宋" w:hAnsi="仿宋" w:cs="楷体_GB2312" w:hint="eastAsia"/>
          <w:sz w:val="24"/>
          <w:szCs w:val="24"/>
        </w:rPr>
        <w:t>道客户</w:t>
      </w:r>
      <w:proofErr w:type="gramEnd"/>
      <w:r w:rsidR="00E115CA">
        <w:rPr>
          <w:rFonts w:ascii="仿宋" w:eastAsia="仿宋" w:hAnsi="仿宋" w:cs="楷体_GB2312" w:hint="eastAsia"/>
          <w:sz w:val="24"/>
          <w:szCs w:val="24"/>
        </w:rPr>
        <w:t>要求看，这是一个必要的考核指标。</w:t>
      </w:r>
      <w:r w:rsidR="007E4EAB">
        <w:rPr>
          <w:rFonts w:ascii="仿宋" w:eastAsia="仿宋" w:hAnsi="仿宋" w:cs="楷体_GB2312" w:hint="eastAsia"/>
          <w:sz w:val="24"/>
          <w:szCs w:val="24"/>
        </w:rPr>
        <w:t>此</w:t>
      </w:r>
      <w:r w:rsidR="007E4EAB" w:rsidRPr="0057723E">
        <w:rPr>
          <w:rFonts w:ascii="仿宋" w:eastAsia="仿宋" w:hAnsi="仿宋" w:cs="楷体_GB2312" w:hint="eastAsia"/>
          <w:sz w:val="24"/>
          <w:szCs w:val="24"/>
        </w:rPr>
        <w:t>指标符合</w:t>
      </w:r>
      <w:r w:rsidR="00E47A74">
        <w:rPr>
          <w:rFonts w:ascii="仿宋" w:eastAsia="仿宋" w:hAnsi="仿宋" w:cs="楷体_GB2312" w:hint="eastAsia"/>
          <w:sz w:val="24"/>
          <w:szCs w:val="24"/>
        </w:rPr>
        <w:t>贸易</w:t>
      </w:r>
      <w:r w:rsidR="007E4EAB" w:rsidRPr="0057723E">
        <w:rPr>
          <w:rFonts w:ascii="仿宋" w:eastAsia="仿宋" w:hAnsi="仿宋" w:cs="楷体_GB2312" w:hint="eastAsia"/>
          <w:sz w:val="24"/>
          <w:szCs w:val="24"/>
        </w:rPr>
        <w:t>要求，不</w:t>
      </w:r>
      <w:r w:rsidR="00320E72">
        <w:rPr>
          <w:rFonts w:ascii="仿宋" w:eastAsia="仿宋" w:hAnsi="仿宋" w:cs="楷体_GB2312" w:hint="eastAsia"/>
          <w:sz w:val="24"/>
          <w:szCs w:val="24"/>
        </w:rPr>
        <w:t>做</w:t>
      </w:r>
      <w:r w:rsidR="007E4EAB" w:rsidRPr="0057723E">
        <w:rPr>
          <w:rFonts w:ascii="仿宋" w:eastAsia="仿宋" w:hAnsi="仿宋" w:cs="楷体_GB2312" w:hint="eastAsia"/>
          <w:sz w:val="24"/>
          <w:szCs w:val="24"/>
        </w:rPr>
        <w:t>调整</w:t>
      </w:r>
      <w:r w:rsidR="00064EFA">
        <w:rPr>
          <w:rFonts w:ascii="仿宋" w:eastAsia="仿宋" w:hAnsi="仿宋" w:cs="楷体_GB2312" w:hint="eastAsia"/>
          <w:sz w:val="24"/>
          <w:szCs w:val="24"/>
        </w:rPr>
        <w:t>，</w:t>
      </w:r>
      <w:r w:rsidRPr="0057723E">
        <w:rPr>
          <w:rFonts w:ascii="仿宋" w:eastAsia="仿宋" w:hAnsi="仿宋" w:cs="楷体_GB2312" w:hint="eastAsia"/>
          <w:sz w:val="24"/>
          <w:szCs w:val="24"/>
        </w:rPr>
        <w:t>验证数据优等品率</w:t>
      </w:r>
      <w:r w:rsidR="00F94600">
        <w:rPr>
          <w:rFonts w:ascii="仿宋" w:eastAsia="仿宋" w:hAnsi="仿宋" w:cs="楷体_GB2312" w:hint="eastAsia"/>
          <w:sz w:val="24"/>
          <w:szCs w:val="24"/>
        </w:rPr>
        <w:t>1</w:t>
      </w:r>
      <w:r w:rsidR="00F94600">
        <w:rPr>
          <w:rFonts w:ascii="仿宋" w:eastAsia="仿宋" w:hAnsi="仿宋" w:cs="楷体_GB2312"/>
          <w:sz w:val="24"/>
          <w:szCs w:val="24"/>
        </w:rPr>
        <w:t>00</w:t>
      </w:r>
      <w:r w:rsidR="00E115CA" w:rsidRPr="0057723E">
        <w:rPr>
          <w:rFonts w:ascii="仿宋" w:eastAsia="仿宋" w:hAnsi="仿宋" w:cs="楷体_GB2312" w:hint="eastAsia"/>
          <w:sz w:val="24"/>
          <w:szCs w:val="24"/>
        </w:rPr>
        <w:t>%</w:t>
      </w:r>
      <w:r w:rsidR="00E47A74">
        <w:rPr>
          <w:rFonts w:ascii="仿宋" w:eastAsia="仿宋" w:hAnsi="仿宋" w:cs="楷体_GB2312" w:hint="eastAsia"/>
          <w:sz w:val="24"/>
          <w:szCs w:val="24"/>
        </w:rPr>
        <w:t>。</w:t>
      </w:r>
    </w:p>
    <w:p w14:paraId="317EA29A" w14:textId="140C8C1A" w:rsidR="000C050E" w:rsidRPr="00C27FBD" w:rsidRDefault="00F66BAF" w:rsidP="000C050E">
      <w:pPr>
        <w:spacing w:line="360" w:lineRule="atLeast"/>
        <w:ind w:firstLineChars="200" w:firstLine="480"/>
        <w:jc w:val="left"/>
        <w:rPr>
          <w:rFonts w:ascii="仿宋" w:eastAsia="仿宋" w:hAnsi="仿宋" w:cs="楷体_GB2312"/>
          <w:sz w:val="24"/>
          <w:szCs w:val="24"/>
        </w:rPr>
      </w:pPr>
      <w:r w:rsidRPr="00C27FBD">
        <w:rPr>
          <w:rFonts w:ascii="仿宋" w:eastAsia="仿宋" w:hAnsi="仿宋" w:cs="楷体_GB2312" w:hint="eastAsia"/>
          <w:sz w:val="24"/>
          <w:szCs w:val="24"/>
        </w:rPr>
        <w:t>——竹节规格：</w:t>
      </w:r>
      <w:r w:rsidR="00805DD7" w:rsidRPr="00C27FBD">
        <w:rPr>
          <w:rFonts w:ascii="仿宋" w:eastAsia="仿宋" w:hAnsi="仿宋" w:cs="楷体_GB2312" w:hint="eastAsia"/>
          <w:sz w:val="24"/>
          <w:szCs w:val="24"/>
        </w:rPr>
        <w:t>纯</w:t>
      </w:r>
      <w:r w:rsidR="00E115CA" w:rsidRPr="00C27FBD">
        <w:rPr>
          <w:rFonts w:ascii="仿宋" w:eastAsia="仿宋" w:hAnsi="仿宋" w:cs="楷体_GB2312" w:hint="eastAsia"/>
          <w:sz w:val="24"/>
          <w:szCs w:val="24"/>
        </w:rPr>
        <w:t>棉</w:t>
      </w:r>
      <w:proofErr w:type="gramStart"/>
      <w:r w:rsidR="00E115CA" w:rsidRPr="00C27FBD">
        <w:rPr>
          <w:rFonts w:ascii="仿宋" w:eastAsia="仿宋" w:hAnsi="仿宋" w:cs="楷体_GB2312" w:hint="eastAsia"/>
          <w:sz w:val="24"/>
          <w:szCs w:val="24"/>
        </w:rPr>
        <w:t>竹节色</w:t>
      </w:r>
      <w:proofErr w:type="gramEnd"/>
      <w:r w:rsidR="00E115CA" w:rsidRPr="00C27FBD">
        <w:rPr>
          <w:rFonts w:ascii="仿宋" w:eastAsia="仿宋" w:hAnsi="仿宋" w:cs="楷体_GB2312" w:hint="eastAsia"/>
          <w:sz w:val="24"/>
          <w:szCs w:val="24"/>
        </w:rPr>
        <w:t>纺纱的</w:t>
      </w:r>
      <w:r w:rsidR="001F33B5">
        <w:rPr>
          <w:rFonts w:ascii="仿宋" w:eastAsia="仿宋" w:hAnsi="仿宋" w:cs="楷体_GB2312" w:hint="eastAsia"/>
          <w:sz w:val="24"/>
          <w:szCs w:val="24"/>
        </w:rPr>
        <w:t>竹节</w:t>
      </w:r>
      <w:r w:rsidR="00E115CA" w:rsidRPr="00C27FBD">
        <w:rPr>
          <w:rFonts w:ascii="仿宋" w:eastAsia="仿宋" w:hAnsi="仿宋" w:cs="楷体_GB2312" w:hint="eastAsia"/>
          <w:sz w:val="24"/>
          <w:szCs w:val="24"/>
        </w:rPr>
        <w:t>规格是在细纱上车后，安排测试，不合格重新调整，</w:t>
      </w:r>
      <w:r w:rsidR="001F33B5">
        <w:rPr>
          <w:rFonts w:ascii="仿宋" w:eastAsia="仿宋" w:hAnsi="仿宋" w:cs="楷体_GB2312" w:hint="eastAsia"/>
          <w:sz w:val="24"/>
          <w:szCs w:val="24"/>
        </w:rPr>
        <w:t>因此试验数据</w:t>
      </w:r>
      <w:r w:rsidR="00E115CA" w:rsidRPr="00C27FBD">
        <w:rPr>
          <w:rFonts w:ascii="仿宋" w:eastAsia="仿宋" w:hAnsi="仿宋" w:cs="楷体_GB2312" w:hint="eastAsia"/>
          <w:sz w:val="24"/>
          <w:szCs w:val="24"/>
        </w:rPr>
        <w:t>全部合格。</w:t>
      </w:r>
      <w:r w:rsidR="00EB0751">
        <w:rPr>
          <w:rFonts w:ascii="仿宋" w:eastAsia="仿宋" w:hAnsi="仿宋" w:cs="楷体_GB2312" w:hint="eastAsia"/>
          <w:sz w:val="24"/>
          <w:szCs w:val="24"/>
        </w:rPr>
        <w:t>原标准竹节规格各项</w:t>
      </w:r>
      <w:r w:rsidR="00E115CA" w:rsidRPr="00C27FBD">
        <w:rPr>
          <w:rFonts w:ascii="仿宋" w:eastAsia="仿宋" w:hAnsi="仿宋" w:cs="楷体_GB2312" w:hint="eastAsia"/>
          <w:sz w:val="24"/>
          <w:szCs w:val="24"/>
        </w:rPr>
        <w:t>指标合理，不作</w:t>
      </w:r>
      <w:r w:rsidR="00EB0751">
        <w:rPr>
          <w:rFonts w:ascii="仿宋" w:eastAsia="仿宋" w:hAnsi="仿宋" w:cs="楷体_GB2312" w:hint="eastAsia"/>
          <w:sz w:val="24"/>
          <w:szCs w:val="24"/>
        </w:rPr>
        <w:t>调整</w:t>
      </w:r>
      <w:r w:rsidR="00805DD7" w:rsidRPr="00C27FBD">
        <w:rPr>
          <w:rFonts w:ascii="仿宋" w:eastAsia="仿宋" w:hAnsi="仿宋" w:cs="楷体_GB2312" w:hint="eastAsia"/>
          <w:sz w:val="24"/>
          <w:szCs w:val="24"/>
        </w:rPr>
        <w:t>。</w:t>
      </w:r>
      <w:r w:rsidR="000C050E" w:rsidRPr="00C27FBD">
        <w:rPr>
          <w:rFonts w:ascii="仿宋" w:eastAsia="仿宋" w:hAnsi="仿宋" w:cs="宋体" w:hint="eastAsia"/>
          <w:sz w:val="24"/>
        </w:rPr>
        <w:t>在实际生产中，随着竹节和间距长度的增加，纺纱张力和装置控制会造成偏差增加，实测竹节长度和间距偏差数据也会增加，因此增加表注：竹节长度和竹节间距大于</w:t>
      </w:r>
      <w:r w:rsidR="000C050E" w:rsidRPr="00C27FBD">
        <w:rPr>
          <w:rFonts w:ascii="仿宋" w:eastAsia="仿宋" w:hAnsi="仿宋" w:cs="宋体"/>
          <w:sz w:val="24"/>
        </w:rPr>
        <w:t>30cm时，竹节</w:t>
      </w:r>
      <w:r w:rsidR="000C050E" w:rsidRPr="00C27FBD">
        <w:rPr>
          <w:rFonts w:ascii="仿宋" w:eastAsia="仿宋" w:hAnsi="仿宋" w:cs="宋体" w:hint="eastAsia"/>
          <w:sz w:val="24"/>
        </w:rPr>
        <w:t>长度偏差和竹节间距偏差增加</w:t>
      </w:r>
      <w:r w:rsidR="000C050E" w:rsidRPr="00C27FBD">
        <w:rPr>
          <w:rFonts w:ascii="仿宋" w:eastAsia="仿宋" w:hAnsi="仿宋" w:cs="宋体"/>
          <w:sz w:val="24"/>
        </w:rPr>
        <w:t>0.5cm</w:t>
      </w:r>
      <w:r w:rsidR="000C050E" w:rsidRPr="00C27FBD">
        <w:rPr>
          <w:rFonts w:ascii="仿宋" w:eastAsia="仿宋" w:hAnsi="仿宋" w:cs="宋体" w:hint="eastAsia"/>
          <w:sz w:val="24"/>
        </w:rPr>
        <w:t>的控制范围。</w:t>
      </w:r>
    </w:p>
    <w:p w14:paraId="6230B9B2" w14:textId="40677E36" w:rsidR="00EB0751" w:rsidRPr="00E2716C" w:rsidRDefault="00EB0751" w:rsidP="00EB0751">
      <w:pPr>
        <w:spacing w:line="360" w:lineRule="atLeast"/>
        <w:ind w:firstLineChars="200" w:firstLine="480"/>
        <w:jc w:val="left"/>
        <w:rPr>
          <w:rFonts w:ascii="仿宋" w:eastAsia="仿宋" w:hAnsi="仿宋" w:cs="楷体_GB2312"/>
          <w:sz w:val="24"/>
          <w:szCs w:val="24"/>
        </w:rPr>
      </w:pPr>
      <w:r w:rsidRPr="00C27FBD">
        <w:rPr>
          <w:rFonts w:ascii="仿宋" w:eastAsia="仿宋" w:hAnsi="仿宋" w:cs="楷体_GB2312" w:hint="eastAsia"/>
          <w:sz w:val="24"/>
          <w:szCs w:val="24"/>
        </w:rPr>
        <w:t>与竹节本色纱相比，竹节间距偏差、竹节倍数偏差指标适当</w:t>
      </w:r>
      <w:r>
        <w:rPr>
          <w:rFonts w:ascii="仿宋" w:eastAsia="仿宋" w:hAnsi="仿宋" w:cs="楷体_GB2312" w:hint="eastAsia"/>
          <w:sz w:val="24"/>
          <w:szCs w:val="24"/>
        </w:rPr>
        <w:t>放宽</w:t>
      </w:r>
      <w:r w:rsidRPr="00C27FBD">
        <w:rPr>
          <w:rFonts w:ascii="仿宋" w:eastAsia="仿宋" w:hAnsi="仿宋" w:cs="楷体_GB2312" w:hint="eastAsia"/>
          <w:sz w:val="24"/>
          <w:szCs w:val="24"/>
        </w:rPr>
        <w:t>，主要是因为色纺竹节纱批量多，颜色风格类竹节纱多，同时通过这么多年的生产，与下道客户的接触，这个指标完全能达到生产</w:t>
      </w:r>
      <w:r>
        <w:rPr>
          <w:rFonts w:ascii="仿宋" w:eastAsia="仿宋" w:hAnsi="仿宋" w:cs="楷体_GB2312" w:hint="eastAsia"/>
          <w:sz w:val="24"/>
          <w:szCs w:val="24"/>
        </w:rPr>
        <w:t>及</w:t>
      </w:r>
      <w:r w:rsidRPr="00C27FBD">
        <w:rPr>
          <w:rFonts w:ascii="仿宋" w:eastAsia="仿宋" w:hAnsi="仿宋" w:cs="楷体_GB2312" w:hint="eastAsia"/>
          <w:sz w:val="24"/>
          <w:szCs w:val="24"/>
        </w:rPr>
        <w:t>工艺要求。</w:t>
      </w:r>
    </w:p>
    <w:p w14:paraId="0250D402" w14:textId="4858F8A6" w:rsidR="00F66BAF" w:rsidRPr="00863B2F" w:rsidRDefault="00864939" w:rsidP="00864939">
      <w:pPr>
        <w:spacing w:line="360" w:lineRule="atLeast"/>
        <w:ind w:firstLineChars="200" w:firstLine="480"/>
        <w:jc w:val="left"/>
        <w:rPr>
          <w:rFonts w:ascii="仿宋" w:eastAsia="仿宋" w:hAnsi="仿宋" w:cs="楷体_GB2312"/>
          <w:color w:val="FF0000"/>
          <w:sz w:val="24"/>
          <w:szCs w:val="24"/>
        </w:rPr>
      </w:pPr>
      <w:r w:rsidRPr="004872E5">
        <w:rPr>
          <w:rFonts w:ascii="仿宋" w:eastAsia="仿宋" w:hAnsi="仿宋" w:cs="楷体_GB2312" w:hint="eastAsia"/>
          <w:sz w:val="24"/>
          <w:szCs w:val="24"/>
        </w:rPr>
        <w:t>竹节</w:t>
      </w:r>
      <w:r w:rsidR="00981F0D" w:rsidRPr="004872E5">
        <w:rPr>
          <w:rFonts w:ascii="仿宋" w:eastAsia="仿宋" w:hAnsi="仿宋" w:cs="楷体_GB2312" w:hint="eastAsia"/>
          <w:sz w:val="24"/>
          <w:szCs w:val="24"/>
        </w:rPr>
        <w:t>规格系列测试数据，不同纱支，总体232批</w:t>
      </w:r>
      <w:r w:rsidR="000C050E">
        <w:rPr>
          <w:rFonts w:ascii="仿宋" w:eastAsia="仿宋" w:hAnsi="仿宋" w:cs="楷体_GB2312" w:hint="eastAsia"/>
          <w:sz w:val="24"/>
          <w:szCs w:val="24"/>
        </w:rPr>
        <w:t>。</w:t>
      </w:r>
      <w:r w:rsidR="00853AE4">
        <w:rPr>
          <w:rFonts w:ascii="仿宋" w:eastAsia="仿宋" w:hAnsi="仿宋" w:cs="楷体_GB2312" w:hint="eastAsia"/>
          <w:sz w:val="24"/>
          <w:szCs w:val="24"/>
        </w:rPr>
        <w:t>竹节</w:t>
      </w:r>
      <w:r w:rsidR="00981F0D" w:rsidRPr="004872E5">
        <w:rPr>
          <w:rFonts w:ascii="仿宋" w:eastAsia="仿宋" w:hAnsi="仿宋" w:cs="楷体_GB2312" w:hint="eastAsia"/>
          <w:sz w:val="24"/>
          <w:szCs w:val="24"/>
        </w:rPr>
        <w:t>长度偏差最大1.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4</w:t>
      </w:r>
      <w:r w:rsidR="00981F0D" w:rsidRPr="004872E5">
        <w:rPr>
          <w:rFonts w:ascii="仿宋" w:eastAsia="仿宋" w:hAnsi="仿宋" w:cs="楷体_GB2312" w:hint="eastAsia"/>
          <w:sz w:val="24"/>
          <w:szCs w:val="24"/>
        </w:rPr>
        <w:t>，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最小0.1，</w:t>
      </w:r>
      <w:r w:rsidR="00981F0D" w:rsidRPr="004872E5">
        <w:rPr>
          <w:rFonts w:ascii="仿宋" w:eastAsia="仿宋" w:hAnsi="仿宋" w:cs="楷体_GB2312" w:hint="eastAsia"/>
          <w:sz w:val="24"/>
          <w:szCs w:val="24"/>
        </w:rPr>
        <w:t>平均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0.95，</w:t>
      </w:r>
      <w:r w:rsidRPr="004872E5">
        <w:rPr>
          <w:rFonts w:ascii="仿宋" w:eastAsia="仿宋" w:hAnsi="仿宋" w:cs="楷体_GB2312" w:hint="eastAsia"/>
          <w:sz w:val="24"/>
          <w:szCs w:val="24"/>
        </w:rPr>
        <w:t>优</w:t>
      </w:r>
      <w:r w:rsidR="004872E5" w:rsidRPr="004872E5">
        <w:rPr>
          <w:rFonts w:ascii="仿宋" w:eastAsia="仿宋" w:hAnsi="仿宋" w:cs="楷体_GB2312" w:hint="eastAsia"/>
          <w:sz w:val="24"/>
          <w:szCs w:val="24"/>
        </w:rPr>
        <w:t>等品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41.8%,</w:t>
      </w:r>
      <w:r w:rsidRPr="004872E5">
        <w:rPr>
          <w:rFonts w:ascii="仿宋" w:eastAsia="仿宋" w:hAnsi="仿宋" w:cs="楷体_GB2312" w:hint="eastAsia"/>
          <w:sz w:val="24"/>
          <w:szCs w:val="24"/>
        </w:rPr>
        <w:t>一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等品59.9%，</w:t>
      </w:r>
      <w:r w:rsidRPr="004872E5">
        <w:rPr>
          <w:rFonts w:ascii="仿宋" w:eastAsia="仿宋" w:hAnsi="仿宋" w:cs="楷体_GB2312" w:hint="eastAsia"/>
          <w:sz w:val="24"/>
          <w:szCs w:val="24"/>
        </w:rPr>
        <w:t>二等品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1.</w:t>
      </w:r>
      <w:r w:rsidR="007E78E3">
        <w:rPr>
          <w:rFonts w:ascii="仿宋" w:eastAsia="仿宋" w:hAnsi="仿宋" w:cs="楷体_GB2312"/>
          <w:sz w:val="24"/>
          <w:szCs w:val="24"/>
        </w:rPr>
        <w:t>3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%。</w:t>
      </w:r>
      <w:r w:rsidRPr="004872E5">
        <w:rPr>
          <w:rFonts w:ascii="仿宋" w:eastAsia="仿宋" w:hAnsi="仿宋" w:cs="楷体_GB2312" w:hint="eastAsia"/>
          <w:sz w:val="24"/>
          <w:szCs w:val="24"/>
        </w:rPr>
        <w:t>竹节间距偏差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最大1.9，最小0.2，</w:t>
      </w:r>
      <w:r w:rsidRPr="004872E5">
        <w:rPr>
          <w:rFonts w:ascii="仿宋" w:eastAsia="仿宋" w:hAnsi="仿宋" w:cs="楷体_GB2312" w:hint="eastAsia"/>
          <w:sz w:val="24"/>
          <w:szCs w:val="24"/>
        </w:rPr>
        <w:t>优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等品49.</w:t>
      </w:r>
      <w:r w:rsidR="007E78E3">
        <w:rPr>
          <w:rFonts w:ascii="仿宋" w:eastAsia="仿宋" w:hAnsi="仿宋" w:cs="楷体_GB2312"/>
          <w:sz w:val="24"/>
          <w:szCs w:val="24"/>
        </w:rPr>
        <w:t>6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%</w:t>
      </w:r>
      <w:r w:rsidR="004872E5" w:rsidRPr="004872E5">
        <w:rPr>
          <w:rFonts w:ascii="仿宋" w:eastAsia="仿宋" w:hAnsi="仿宋" w:cs="楷体_GB2312" w:hint="eastAsia"/>
          <w:sz w:val="24"/>
          <w:szCs w:val="24"/>
        </w:rPr>
        <w:t>，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一</w:t>
      </w:r>
      <w:r w:rsidRPr="004872E5">
        <w:rPr>
          <w:rFonts w:ascii="仿宋" w:eastAsia="仿宋" w:hAnsi="仿宋" w:cs="楷体_GB2312" w:hint="eastAsia"/>
          <w:sz w:val="24"/>
          <w:szCs w:val="24"/>
        </w:rPr>
        <w:t>等品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50.4%。</w:t>
      </w:r>
      <w:r w:rsidRPr="004872E5">
        <w:rPr>
          <w:rFonts w:ascii="仿宋" w:eastAsia="仿宋" w:hAnsi="仿宋" w:cs="楷体_GB2312" w:hint="eastAsia"/>
          <w:sz w:val="24"/>
          <w:szCs w:val="24"/>
        </w:rPr>
        <w:t>竹节倍数偏差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最大3.2，最小0.05，平均0.15，</w:t>
      </w:r>
      <w:r w:rsidRPr="004872E5">
        <w:rPr>
          <w:rFonts w:ascii="仿宋" w:eastAsia="仿宋" w:hAnsi="仿宋" w:cs="楷体_GB2312" w:hint="eastAsia"/>
          <w:sz w:val="24"/>
          <w:szCs w:val="24"/>
        </w:rPr>
        <w:t>优</w:t>
      </w:r>
      <w:r w:rsidR="00F774EA" w:rsidRPr="004872E5">
        <w:rPr>
          <w:rFonts w:ascii="仿宋" w:eastAsia="仿宋" w:hAnsi="仿宋" w:cs="楷体_GB2312" w:hint="eastAsia"/>
          <w:sz w:val="24"/>
          <w:szCs w:val="24"/>
        </w:rPr>
        <w:t>等品</w:t>
      </w:r>
      <w:r w:rsidR="00B72EB5" w:rsidRPr="004872E5">
        <w:rPr>
          <w:rFonts w:ascii="仿宋" w:eastAsia="仿宋" w:hAnsi="仿宋" w:cs="楷体_GB2312" w:hint="eastAsia"/>
          <w:sz w:val="24"/>
          <w:szCs w:val="24"/>
        </w:rPr>
        <w:t>40.</w:t>
      </w:r>
      <w:r w:rsidR="007E78E3">
        <w:rPr>
          <w:rFonts w:ascii="仿宋" w:eastAsia="仿宋" w:hAnsi="仿宋" w:cs="楷体_GB2312"/>
          <w:sz w:val="24"/>
          <w:szCs w:val="24"/>
        </w:rPr>
        <w:t>1</w:t>
      </w:r>
      <w:r w:rsidR="00B72EB5" w:rsidRPr="004872E5">
        <w:rPr>
          <w:rFonts w:ascii="仿宋" w:eastAsia="仿宋" w:hAnsi="仿宋" w:cs="楷体_GB2312" w:hint="eastAsia"/>
          <w:sz w:val="24"/>
          <w:szCs w:val="24"/>
        </w:rPr>
        <w:t>%</w:t>
      </w:r>
      <w:r w:rsidR="004872E5" w:rsidRPr="004872E5">
        <w:rPr>
          <w:rFonts w:ascii="仿宋" w:eastAsia="仿宋" w:hAnsi="仿宋" w:cs="楷体_GB2312" w:hint="eastAsia"/>
          <w:sz w:val="24"/>
          <w:szCs w:val="24"/>
        </w:rPr>
        <w:t>，</w:t>
      </w:r>
      <w:r w:rsidRPr="004872E5">
        <w:rPr>
          <w:rFonts w:ascii="仿宋" w:eastAsia="仿宋" w:hAnsi="仿宋" w:cs="楷体_GB2312" w:hint="eastAsia"/>
          <w:sz w:val="24"/>
          <w:szCs w:val="24"/>
        </w:rPr>
        <w:t>一</w:t>
      </w:r>
      <w:r w:rsidR="00B72EB5" w:rsidRPr="004872E5">
        <w:rPr>
          <w:rFonts w:ascii="仿宋" w:eastAsia="仿宋" w:hAnsi="仿宋" w:cs="楷体_GB2312" w:hint="eastAsia"/>
          <w:sz w:val="24"/>
          <w:szCs w:val="24"/>
        </w:rPr>
        <w:t>等品57.</w:t>
      </w:r>
      <w:r w:rsidR="007E78E3">
        <w:rPr>
          <w:rFonts w:ascii="仿宋" w:eastAsia="仿宋" w:hAnsi="仿宋" w:cs="楷体_GB2312"/>
          <w:sz w:val="24"/>
          <w:szCs w:val="24"/>
        </w:rPr>
        <w:t>8</w:t>
      </w:r>
      <w:r w:rsidR="00B72EB5" w:rsidRPr="004872E5">
        <w:rPr>
          <w:rFonts w:ascii="仿宋" w:eastAsia="仿宋" w:hAnsi="仿宋" w:cs="楷体_GB2312" w:hint="eastAsia"/>
          <w:sz w:val="24"/>
          <w:szCs w:val="24"/>
        </w:rPr>
        <w:t>%，</w:t>
      </w:r>
      <w:r w:rsidRPr="004872E5">
        <w:rPr>
          <w:rFonts w:ascii="仿宋" w:eastAsia="仿宋" w:hAnsi="仿宋" w:cs="楷体_GB2312" w:hint="eastAsia"/>
          <w:sz w:val="24"/>
          <w:szCs w:val="24"/>
        </w:rPr>
        <w:t>二等品占比</w:t>
      </w:r>
      <w:r w:rsidR="00B72EB5" w:rsidRPr="004872E5">
        <w:rPr>
          <w:rFonts w:ascii="仿宋" w:eastAsia="仿宋" w:hAnsi="仿宋" w:cs="楷体_GB2312" w:hint="eastAsia"/>
          <w:sz w:val="24"/>
          <w:szCs w:val="24"/>
        </w:rPr>
        <w:t>2.1%</w:t>
      </w:r>
      <w:r w:rsidRPr="004872E5">
        <w:rPr>
          <w:rFonts w:ascii="仿宋" w:eastAsia="仿宋" w:hAnsi="仿宋" w:cs="楷体_GB2312" w:hint="eastAsia"/>
          <w:sz w:val="24"/>
          <w:szCs w:val="24"/>
        </w:rPr>
        <w:t>。</w:t>
      </w:r>
    </w:p>
    <w:p w14:paraId="71E20B3E" w14:textId="3AF7A656" w:rsidR="004A0C5F" w:rsidRPr="00532AA6" w:rsidRDefault="007A594B" w:rsidP="00F137A8">
      <w:pPr>
        <w:spacing w:line="360" w:lineRule="atLeast"/>
        <w:ind w:firstLineChars="200" w:firstLine="480"/>
        <w:jc w:val="left"/>
        <w:rPr>
          <w:rFonts w:ascii="仿宋" w:eastAsia="仿宋" w:hAnsi="仿宋" w:cs="楷体_GB2312"/>
          <w:sz w:val="24"/>
          <w:szCs w:val="24"/>
        </w:rPr>
      </w:pPr>
      <w:r w:rsidRPr="00532AA6">
        <w:rPr>
          <w:rFonts w:ascii="仿宋" w:eastAsia="仿宋" w:hAnsi="仿宋" w:cs="楷体_GB2312" w:hint="eastAsia"/>
          <w:sz w:val="24"/>
          <w:szCs w:val="24"/>
        </w:rPr>
        <w:t>本次修订，</w:t>
      </w:r>
      <w:r w:rsidR="00736F19">
        <w:rPr>
          <w:rFonts w:ascii="仿宋" w:eastAsia="仿宋" w:hAnsi="仿宋" w:cs="楷体_GB2312" w:hint="eastAsia"/>
          <w:sz w:val="24"/>
          <w:szCs w:val="24"/>
        </w:rPr>
        <w:t>新修订</w:t>
      </w:r>
      <w:r w:rsidRPr="00532AA6">
        <w:rPr>
          <w:rFonts w:ascii="仿宋" w:eastAsia="仿宋" w:hAnsi="仿宋" w:cs="楷体_GB2312" w:hint="eastAsia"/>
          <w:sz w:val="24"/>
          <w:szCs w:val="24"/>
        </w:rPr>
        <w:t>技术要求与原标准技术要求对比表见表</w:t>
      </w:r>
      <w:r w:rsidRPr="00532AA6">
        <w:rPr>
          <w:rFonts w:ascii="仿宋" w:eastAsia="仿宋" w:hAnsi="仿宋" w:cs="楷体_GB2312"/>
          <w:sz w:val="24"/>
          <w:szCs w:val="24"/>
        </w:rPr>
        <w:t>1</w:t>
      </w:r>
      <w:r w:rsidR="003617C8" w:rsidRPr="00532AA6">
        <w:rPr>
          <w:rFonts w:ascii="仿宋" w:eastAsia="仿宋" w:hAnsi="仿宋" w:cs="楷体_GB2312" w:hint="eastAsia"/>
          <w:sz w:val="24"/>
          <w:szCs w:val="24"/>
        </w:rPr>
        <w:t>、</w:t>
      </w:r>
      <w:r w:rsidR="003617C8" w:rsidRPr="00532AA6">
        <w:rPr>
          <w:rFonts w:ascii="仿宋" w:eastAsia="仿宋" w:hAnsi="仿宋" w:cs="楷体_GB2312"/>
          <w:sz w:val="24"/>
          <w:szCs w:val="24"/>
        </w:rPr>
        <w:t>表</w:t>
      </w:r>
      <w:r w:rsidR="003617C8" w:rsidRPr="00532AA6">
        <w:rPr>
          <w:rFonts w:ascii="仿宋" w:eastAsia="仿宋" w:hAnsi="仿宋" w:cs="楷体_GB2312" w:hint="eastAsia"/>
          <w:sz w:val="24"/>
          <w:szCs w:val="24"/>
        </w:rPr>
        <w:t>2</w:t>
      </w:r>
      <w:r w:rsidR="00CF372C">
        <w:rPr>
          <w:rFonts w:ascii="仿宋" w:eastAsia="仿宋" w:hAnsi="仿宋" w:cs="楷体_GB2312" w:hint="eastAsia"/>
          <w:sz w:val="24"/>
          <w:szCs w:val="24"/>
        </w:rPr>
        <w:t>、表3</w:t>
      </w:r>
      <w:r w:rsidRPr="00532AA6">
        <w:rPr>
          <w:rFonts w:ascii="仿宋" w:eastAsia="仿宋" w:hAnsi="仿宋" w:cs="楷体_GB2312" w:hint="eastAsia"/>
          <w:sz w:val="24"/>
          <w:szCs w:val="24"/>
        </w:rPr>
        <w:t>。</w:t>
      </w:r>
    </w:p>
    <w:p w14:paraId="07D64469" w14:textId="6D2B651B" w:rsidR="003617C8" w:rsidRDefault="003617C8" w:rsidP="006F21FA">
      <w:pPr>
        <w:adjustRightInd w:val="0"/>
        <w:snapToGrid w:val="0"/>
        <w:spacing w:beforeLines="50" w:before="156" w:afterLines="50" w:after="156"/>
        <w:jc w:val="center"/>
        <w:rPr>
          <w:rFonts w:ascii="仿宋" w:eastAsia="仿宋" w:hAnsi="仿宋" w:cs="楷体_GB2312"/>
          <w:sz w:val="24"/>
          <w:szCs w:val="24"/>
        </w:rPr>
      </w:pPr>
      <w:r w:rsidRPr="00532AA6">
        <w:rPr>
          <w:rFonts w:ascii="仿宋" w:eastAsia="仿宋" w:hAnsi="仿宋" w:cs="楷体_GB2312" w:hint="eastAsia"/>
          <w:sz w:val="24"/>
          <w:szCs w:val="24"/>
        </w:rPr>
        <w:t xml:space="preserve">表1 </w:t>
      </w:r>
      <w:r w:rsidR="007318E6">
        <w:rPr>
          <w:rFonts w:ascii="仿宋" w:eastAsia="仿宋" w:hAnsi="仿宋" w:cs="楷体_GB2312"/>
          <w:sz w:val="24"/>
          <w:szCs w:val="24"/>
        </w:rPr>
        <w:t xml:space="preserve"> </w:t>
      </w:r>
      <w:r w:rsidR="007E4EAB">
        <w:rPr>
          <w:rFonts w:ascii="仿宋" w:eastAsia="仿宋" w:hAnsi="仿宋" w:cs="楷体_GB2312" w:hint="eastAsia"/>
          <w:sz w:val="24"/>
          <w:szCs w:val="24"/>
        </w:rPr>
        <w:t>普梳</w:t>
      </w:r>
      <w:r w:rsidR="00051D0A">
        <w:rPr>
          <w:rFonts w:ascii="仿宋" w:eastAsia="仿宋" w:hAnsi="仿宋" w:cs="楷体_GB2312" w:hint="eastAsia"/>
          <w:sz w:val="24"/>
          <w:szCs w:val="24"/>
        </w:rPr>
        <w:t>纯棉竹节色纺</w:t>
      </w:r>
      <w:r w:rsidRPr="00532AA6">
        <w:rPr>
          <w:rFonts w:ascii="仿宋" w:eastAsia="仿宋" w:hAnsi="仿宋" w:cs="楷体_GB2312" w:hint="eastAsia"/>
          <w:sz w:val="24"/>
          <w:szCs w:val="24"/>
        </w:rPr>
        <w:t>色纱的技术要求对比表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25"/>
        <w:gridCol w:w="851"/>
        <w:gridCol w:w="850"/>
        <w:gridCol w:w="709"/>
        <w:gridCol w:w="709"/>
        <w:gridCol w:w="708"/>
        <w:gridCol w:w="709"/>
        <w:gridCol w:w="709"/>
        <w:gridCol w:w="709"/>
        <w:gridCol w:w="708"/>
        <w:gridCol w:w="674"/>
      </w:tblGrid>
      <w:tr w:rsidR="007327E2" w:rsidRPr="000C1830" w14:paraId="5EC66312" w14:textId="77777777" w:rsidTr="00E511C0">
        <w:trPr>
          <w:trHeight w:val="340"/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420B3681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cs="楷体_GB2312" w:hint="eastAsia"/>
              </w:rPr>
              <w:t>基纱线密度/</w:t>
            </w:r>
            <w:proofErr w:type="spellStart"/>
            <w:r w:rsidRPr="000C1830">
              <w:rPr>
                <w:rFonts w:ascii="仿宋" w:eastAsia="仿宋" w:hAnsi="仿宋" w:cs="楷体_GB2312" w:hint="eastAsia"/>
              </w:rPr>
              <w:t>tex</w:t>
            </w:r>
            <w:proofErr w:type="spellEnd"/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4336BBD8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等级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5D1242A" w14:textId="77777777" w:rsidR="007327E2" w:rsidRPr="000C1830" w:rsidRDefault="007327E2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proofErr w:type="gramStart"/>
            <w:r w:rsidRPr="000C1830">
              <w:rPr>
                <w:rFonts w:ascii="仿宋" w:eastAsia="仿宋" w:hAnsi="仿宋" w:hint="eastAsia"/>
              </w:rPr>
              <w:t>综合线</w:t>
            </w:r>
            <w:proofErr w:type="gramEnd"/>
            <w:r w:rsidRPr="000C1830">
              <w:rPr>
                <w:rFonts w:ascii="仿宋" w:eastAsia="仿宋" w:hAnsi="仿宋" w:hint="eastAsia"/>
              </w:rPr>
              <w:t>密度偏差率/%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14:paraId="636518CD" w14:textId="77777777" w:rsidR="007327E2" w:rsidRPr="000C1830" w:rsidRDefault="007327E2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proofErr w:type="gramStart"/>
            <w:r w:rsidRPr="000C1830">
              <w:rPr>
                <w:rFonts w:ascii="仿宋" w:eastAsia="仿宋" w:hAnsi="仿宋" w:hint="eastAsia"/>
              </w:rPr>
              <w:t>综合线</w:t>
            </w:r>
            <w:proofErr w:type="gramEnd"/>
            <w:r w:rsidRPr="000C1830">
              <w:rPr>
                <w:rFonts w:ascii="仿宋" w:eastAsia="仿宋" w:hAnsi="仿宋" w:hint="eastAsia"/>
              </w:rPr>
              <w:t>密度变异系数/%</w:t>
            </w:r>
          </w:p>
          <w:p w14:paraId="38755D7E" w14:textId="77777777" w:rsidR="007327E2" w:rsidRPr="000C1830" w:rsidRDefault="007327E2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≤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09908FA1" w14:textId="77777777" w:rsidR="007327E2" w:rsidRPr="000C1830" w:rsidRDefault="007327E2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单纱断裂强度/(</w:t>
            </w:r>
            <w:proofErr w:type="spellStart"/>
            <w:r w:rsidRPr="000C1830">
              <w:rPr>
                <w:rFonts w:ascii="仿宋" w:eastAsia="仿宋" w:hAnsi="仿宋" w:hint="eastAsia"/>
              </w:rPr>
              <w:t>cN</w:t>
            </w:r>
            <w:proofErr w:type="spellEnd"/>
            <w:r w:rsidRPr="000C1830">
              <w:rPr>
                <w:rFonts w:ascii="仿宋" w:eastAsia="仿宋" w:hAnsi="仿宋" w:hint="eastAsia"/>
              </w:rPr>
              <w:t>/</w:t>
            </w:r>
            <w:proofErr w:type="spellStart"/>
            <w:r w:rsidRPr="000C1830">
              <w:rPr>
                <w:rFonts w:ascii="仿宋" w:eastAsia="仿宋" w:hAnsi="仿宋" w:hint="eastAsia"/>
              </w:rPr>
              <w:t>tex</w:t>
            </w:r>
            <w:proofErr w:type="spellEnd"/>
            <w:r w:rsidRPr="000C1830">
              <w:rPr>
                <w:rFonts w:ascii="仿宋" w:eastAsia="仿宋" w:hAnsi="仿宋" w:hint="eastAsia"/>
              </w:rPr>
              <w:t>)≥</w:t>
            </w:r>
          </w:p>
        </w:tc>
        <w:tc>
          <w:tcPr>
            <w:tcW w:w="1382" w:type="dxa"/>
            <w:gridSpan w:val="2"/>
            <w:vMerge w:val="restart"/>
            <w:shd w:val="clear" w:color="auto" w:fill="auto"/>
            <w:vAlign w:val="center"/>
          </w:tcPr>
          <w:p w14:paraId="09E2D9B3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单纱断裂强力变异系数/%≤</w:t>
            </w:r>
          </w:p>
        </w:tc>
      </w:tr>
      <w:tr w:rsidR="007327E2" w:rsidRPr="000C1830" w14:paraId="0C387F99" w14:textId="77777777" w:rsidTr="00E511C0">
        <w:trPr>
          <w:trHeight w:val="340"/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14:paraId="7BD38878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D27691D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BF871BF" w14:textId="77777777" w:rsidR="007327E2" w:rsidRPr="000C1830" w:rsidRDefault="007327E2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14:paraId="3530A21A" w14:textId="77777777" w:rsidR="007327E2" w:rsidRPr="000C1830" w:rsidRDefault="007327E2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5C780B6" w14:textId="77777777" w:rsidR="007327E2" w:rsidRPr="000C1830" w:rsidRDefault="007327E2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机织纱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1A1819C" w14:textId="77777777" w:rsidR="007327E2" w:rsidRPr="000C1830" w:rsidRDefault="007327E2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针织纱</w:t>
            </w:r>
          </w:p>
        </w:tc>
        <w:tc>
          <w:tcPr>
            <w:tcW w:w="1382" w:type="dxa"/>
            <w:gridSpan w:val="2"/>
            <w:vMerge/>
            <w:shd w:val="clear" w:color="auto" w:fill="auto"/>
            <w:vAlign w:val="center"/>
          </w:tcPr>
          <w:p w14:paraId="5BF6200D" w14:textId="77777777" w:rsidR="007327E2" w:rsidRPr="000C1830" w:rsidRDefault="007327E2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</w:tr>
      <w:tr w:rsidR="007327E2" w:rsidRPr="000C1830" w14:paraId="5C738E8F" w14:textId="77777777" w:rsidTr="00E511C0">
        <w:trPr>
          <w:trHeight w:val="340"/>
          <w:jc w:val="center"/>
        </w:trPr>
        <w:tc>
          <w:tcPr>
            <w:tcW w:w="1526" w:type="dxa"/>
            <w:vMerge/>
            <w:shd w:val="clear" w:color="auto" w:fill="auto"/>
            <w:vAlign w:val="center"/>
            <w:hideMark/>
          </w:tcPr>
          <w:p w14:paraId="6E83C122" w14:textId="77777777" w:rsidR="007327E2" w:rsidRPr="000C1830" w:rsidRDefault="007327E2" w:rsidP="00EC2C91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4F952A2A" w14:textId="77777777" w:rsidR="007327E2" w:rsidRPr="000C1830" w:rsidRDefault="007327E2" w:rsidP="00EC2C9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87F6DFE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0C1830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14:paraId="3BAB6FDB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原标准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EF0272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0C1830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14:paraId="7E3D99BD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cs="楷体_GB2312" w:hint="eastAsia"/>
              </w:rPr>
              <w:t>原标准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3FEF0F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0C1830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14:paraId="5BC2CE9E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cs="楷体_GB2312" w:hint="eastAsia"/>
              </w:rPr>
              <w:t>原标准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7D57C4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0C1830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9CE845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cs="楷体_GB2312" w:hint="eastAsia"/>
              </w:rPr>
              <w:t>原标准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8798C1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0C1830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674" w:type="dxa"/>
            <w:shd w:val="clear" w:color="auto" w:fill="auto"/>
            <w:vAlign w:val="center"/>
          </w:tcPr>
          <w:p w14:paraId="54FBD6FD" w14:textId="77777777" w:rsidR="007327E2" w:rsidRPr="000C1830" w:rsidRDefault="007327E2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原标准</w:t>
            </w:r>
          </w:p>
        </w:tc>
      </w:tr>
      <w:tr w:rsidR="0015125B" w:rsidRPr="000C1830" w14:paraId="22F3EED9" w14:textId="77777777" w:rsidTr="00E511C0">
        <w:trPr>
          <w:trHeight w:val="340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5830FE4E" w14:textId="77777777" w:rsidR="0015125B" w:rsidRPr="000C1830" w:rsidRDefault="0015125B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13.1～16.0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A98E7E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优</w:t>
            </w:r>
          </w:p>
          <w:p w14:paraId="0706570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一</w:t>
            </w:r>
          </w:p>
          <w:p w14:paraId="1945588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62C4C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±2.0</w:t>
            </w:r>
          </w:p>
          <w:p w14:paraId="2C230E69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57EC940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F6DD9B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±2.0</w:t>
            </w:r>
          </w:p>
          <w:p w14:paraId="7EA044B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657936A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31E55A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2</w:t>
            </w:r>
            <w:r w:rsidRPr="000C1830">
              <w:rPr>
                <w:rFonts w:ascii="仿宋" w:eastAsia="仿宋" w:hAnsi="仿宋" w:cs="楷体_GB2312"/>
              </w:rPr>
              <w:t>.</w:t>
            </w:r>
            <w:r w:rsidR="00982F7C" w:rsidRPr="000C1830">
              <w:rPr>
                <w:rFonts w:ascii="仿宋" w:eastAsia="仿宋" w:hAnsi="仿宋" w:cs="楷体_GB2312"/>
              </w:rPr>
              <w:t>0</w:t>
            </w:r>
          </w:p>
          <w:p w14:paraId="73389B3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</w:t>
            </w:r>
            <w:r w:rsidR="00982F7C" w:rsidRPr="000C1830">
              <w:rPr>
                <w:rFonts w:ascii="仿宋" w:eastAsia="仿宋" w:hAnsi="仿宋" w:cs="楷体_GB2312"/>
              </w:rPr>
              <w:t>0</w:t>
            </w:r>
          </w:p>
          <w:p w14:paraId="5DA86294" w14:textId="77777777" w:rsidR="0015125B" w:rsidRPr="000C1830" w:rsidRDefault="00982F7C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DAA58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2</w:t>
            </w:r>
            <w:r w:rsidRPr="000C1830">
              <w:rPr>
                <w:rFonts w:ascii="仿宋" w:eastAsia="仿宋" w:hAnsi="仿宋" w:cs="楷体_GB2312"/>
              </w:rPr>
              <w:t>.2</w:t>
            </w:r>
          </w:p>
          <w:p w14:paraId="220C024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.7</w:t>
            </w:r>
          </w:p>
          <w:p w14:paraId="41BF60E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F4C62B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15.5</w:t>
            </w:r>
          </w:p>
          <w:p w14:paraId="7A635A6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13.5</w:t>
            </w:r>
          </w:p>
          <w:p w14:paraId="5090FCA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11.5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38C890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15.5</w:t>
            </w:r>
          </w:p>
          <w:p w14:paraId="4E7323D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13.5</w:t>
            </w:r>
          </w:p>
          <w:p w14:paraId="3233B02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11.5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FA6E7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t>13.5</w:t>
            </w:r>
          </w:p>
          <w:p w14:paraId="396D777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t>12.0</w:t>
            </w:r>
          </w:p>
          <w:p w14:paraId="378D0A1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宋体" w:hint="eastAsia"/>
              </w:rPr>
              <w:t>10.</w:t>
            </w:r>
            <w:r w:rsidRPr="000C1830">
              <w:rPr>
                <w:rFonts w:ascii="仿宋" w:eastAsia="仿宋" w:hAnsi="仿宋" w:cs="宋体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C7EEF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2.5</w:t>
            </w:r>
          </w:p>
          <w:p w14:paraId="69283E5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1.0</w:t>
            </w:r>
          </w:p>
          <w:p w14:paraId="47EBA48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9.0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13DFF5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2.5</w:t>
            </w:r>
          </w:p>
          <w:p w14:paraId="338378B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5.0</w:t>
            </w:r>
          </w:p>
          <w:p w14:paraId="55BB05F5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8.0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02E05D0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3.0</w:t>
            </w:r>
          </w:p>
          <w:p w14:paraId="745E756A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5.5</w:t>
            </w:r>
          </w:p>
          <w:p w14:paraId="66CB5E7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8.5</w:t>
            </w:r>
          </w:p>
        </w:tc>
      </w:tr>
      <w:tr w:rsidR="0015125B" w:rsidRPr="000C1830" w14:paraId="1537ED1D" w14:textId="77777777" w:rsidTr="00E511C0">
        <w:trPr>
          <w:trHeight w:val="340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031EB8BA" w14:textId="77777777" w:rsidR="0015125B" w:rsidRPr="000C1830" w:rsidRDefault="0015125B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16.1～20.0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4CA16C65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优</w:t>
            </w:r>
          </w:p>
          <w:p w14:paraId="67C83AB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一</w:t>
            </w:r>
          </w:p>
          <w:p w14:paraId="0780FE56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A9CEC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±2.0</w:t>
            </w:r>
          </w:p>
          <w:p w14:paraId="5F6EA89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3345C1A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24057B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±2.0</w:t>
            </w:r>
          </w:p>
          <w:p w14:paraId="7EF30E4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4D77CEC0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43797D" w14:textId="77777777" w:rsidR="008159FF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2</w:t>
            </w:r>
            <w:r w:rsidRPr="000C1830">
              <w:rPr>
                <w:rFonts w:ascii="仿宋" w:eastAsia="仿宋" w:hAnsi="仿宋" w:cs="楷体_GB2312"/>
              </w:rPr>
              <w:t>.0</w:t>
            </w:r>
          </w:p>
          <w:p w14:paraId="1F986CCE" w14:textId="77777777" w:rsidR="008159FF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.0</w:t>
            </w:r>
          </w:p>
          <w:p w14:paraId="3592DDBF" w14:textId="77777777" w:rsidR="0015125B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1CA1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2</w:t>
            </w:r>
            <w:r w:rsidRPr="000C1830">
              <w:rPr>
                <w:rFonts w:ascii="仿宋" w:eastAsia="仿宋" w:hAnsi="仿宋" w:cs="楷体_GB2312"/>
              </w:rPr>
              <w:t>.2</w:t>
            </w:r>
          </w:p>
          <w:p w14:paraId="02C2CF2B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.7</w:t>
            </w:r>
          </w:p>
          <w:p w14:paraId="06924CF0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9E3C0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15.0</w:t>
            </w:r>
          </w:p>
          <w:p w14:paraId="1271A2CA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13.0</w:t>
            </w:r>
          </w:p>
          <w:p w14:paraId="2C7EEA2A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11.0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EA0B60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15.0</w:t>
            </w:r>
          </w:p>
          <w:p w14:paraId="7CC32B9A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13.0</w:t>
            </w:r>
          </w:p>
          <w:p w14:paraId="666CA8F5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11.0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9A9C2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t>13.5</w:t>
            </w:r>
          </w:p>
          <w:p w14:paraId="5364E27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t>12.0</w:t>
            </w:r>
          </w:p>
          <w:p w14:paraId="605039C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宋体" w:hint="eastAsia"/>
              </w:rPr>
              <w:t>10.</w:t>
            </w:r>
            <w:r w:rsidRPr="000C1830">
              <w:rPr>
                <w:rFonts w:ascii="仿宋" w:eastAsia="仿宋" w:hAnsi="仿宋" w:cs="宋体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C6807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2.5</w:t>
            </w:r>
          </w:p>
          <w:p w14:paraId="5A3BD70F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1.0</w:t>
            </w:r>
          </w:p>
          <w:p w14:paraId="44B6354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cs="楷体_GB2312"/>
              </w:rPr>
              <w:t>9.0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26365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2.0</w:t>
            </w:r>
          </w:p>
          <w:p w14:paraId="5DFF69C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4.5</w:t>
            </w:r>
          </w:p>
          <w:p w14:paraId="2A896CF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7.5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7525A3E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2.5</w:t>
            </w:r>
          </w:p>
          <w:p w14:paraId="400ED2C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5.0</w:t>
            </w:r>
          </w:p>
          <w:p w14:paraId="13B8022B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8.0</w:t>
            </w:r>
          </w:p>
        </w:tc>
      </w:tr>
      <w:tr w:rsidR="0015125B" w:rsidRPr="000C1830" w14:paraId="441BA342" w14:textId="77777777" w:rsidTr="00E511C0">
        <w:trPr>
          <w:trHeight w:val="340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1D901B93" w14:textId="77777777" w:rsidR="0015125B" w:rsidRPr="000C1830" w:rsidRDefault="0015125B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20.1～31.0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C7E860F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优</w:t>
            </w:r>
          </w:p>
          <w:p w14:paraId="5CE9B50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一</w:t>
            </w:r>
          </w:p>
          <w:p w14:paraId="0CD1D31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9CBAA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±2.0</w:t>
            </w:r>
          </w:p>
          <w:p w14:paraId="5FB17E9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3751821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F8075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±2.0</w:t>
            </w:r>
          </w:p>
          <w:p w14:paraId="623E78C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11AC8B3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66834C" w14:textId="77777777" w:rsidR="008159FF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2</w:t>
            </w:r>
            <w:r w:rsidRPr="000C1830">
              <w:rPr>
                <w:rFonts w:ascii="仿宋" w:eastAsia="仿宋" w:hAnsi="仿宋" w:cs="楷体_GB2312"/>
              </w:rPr>
              <w:t>.0</w:t>
            </w:r>
          </w:p>
          <w:p w14:paraId="2EC7AFCF" w14:textId="77777777" w:rsidR="008159FF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.0</w:t>
            </w:r>
          </w:p>
          <w:p w14:paraId="3DB070B1" w14:textId="77777777" w:rsidR="0015125B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FFDA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2</w:t>
            </w:r>
            <w:r w:rsidRPr="000C1830">
              <w:rPr>
                <w:rFonts w:ascii="仿宋" w:eastAsia="仿宋" w:hAnsi="仿宋" w:cs="楷体_GB2312"/>
              </w:rPr>
              <w:t>.2</w:t>
            </w:r>
          </w:p>
          <w:p w14:paraId="101206B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.7</w:t>
            </w:r>
          </w:p>
          <w:p w14:paraId="1E97A226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344A3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14.5</w:t>
            </w:r>
          </w:p>
          <w:p w14:paraId="03102BF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12.5</w:t>
            </w:r>
          </w:p>
          <w:p w14:paraId="1E72C87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10.5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80759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14.5</w:t>
            </w:r>
          </w:p>
          <w:p w14:paraId="3F2CDB5B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12.5</w:t>
            </w:r>
          </w:p>
          <w:p w14:paraId="36E80B4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10.5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06494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t>13.0</w:t>
            </w:r>
          </w:p>
          <w:p w14:paraId="2F356356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t>11.5</w:t>
            </w:r>
          </w:p>
          <w:p w14:paraId="2E30A58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9</w:t>
            </w:r>
            <w:r w:rsidRPr="000C1830">
              <w:rPr>
                <w:rFonts w:ascii="仿宋" w:eastAsia="仿宋" w:hAnsi="仿宋"/>
              </w:rPr>
              <w:t>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4BB46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2.0</w:t>
            </w:r>
          </w:p>
          <w:p w14:paraId="4254339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0.5</w:t>
            </w:r>
          </w:p>
          <w:p w14:paraId="334B60A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8.5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C8914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1.5</w:t>
            </w:r>
          </w:p>
          <w:p w14:paraId="42796499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4.0</w:t>
            </w:r>
          </w:p>
          <w:p w14:paraId="46151055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7.0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120630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2.0</w:t>
            </w:r>
          </w:p>
          <w:p w14:paraId="428498DA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4.5</w:t>
            </w:r>
          </w:p>
          <w:p w14:paraId="73E8C6B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7.5</w:t>
            </w:r>
          </w:p>
        </w:tc>
      </w:tr>
      <w:tr w:rsidR="0015125B" w:rsidRPr="000C1830" w14:paraId="0653B322" w14:textId="77777777" w:rsidTr="00E511C0">
        <w:trPr>
          <w:trHeight w:val="340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7352F9E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31.1～37.0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14A3EC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优</w:t>
            </w:r>
          </w:p>
          <w:p w14:paraId="285832B0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一</w:t>
            </w:r>
          </w:p>
          <w:p w14:paraId="5A9D5936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lastRenderedPageBreak/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744D3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±2.0</w:t>
            </w:r>
          </w:p>
          <w:p w14:paraId="45C27C89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513079E5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C1362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±2.0</w:t>
            </w:r>
          </w:p>
          <w:p w14:paraId="4E469E6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0638A0E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818793" w14:textId="77777777" w:rsidR="008159FF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lastRenderedPageBreak/>
              <w:t>2</w:t>
            </w:r>
            <w:r w:rsidRPr="000C1830">
              <w:rPr>
                <w:rFonts w:ascii="仿宋" w:eastAsia="仿宋" w:hAnsi="仿宋" w:cs="楷体_GB2312"/>
              </w:rPr>
              <w:t>.0</w:t>
            </w:r>
          </w:p>
          <w:p w14:paraId="153ADB16" w14:textId="77777777" w:rsidR="008159FF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.0</w:t>
            </w:r>
          </w:p>
          <w:p w14:paraId="0DF395D0" w14:textId="77777777" w:rsidR="0015125B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lastRenderedPageBreak/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7169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lastRenderedPageBreak/>
              <w:t>2</w:t>
            </w:r>
            <w:r w:rsidRPr="000C1830">
              <w:rPr>
                <w:rFonts w:ascii="仿宋" w:eastAsia="仿宋" w:hAnsi="仿宋" w:cs="楷体_GB2312"/>
              </w:rPr>
              <w:t>.2</w:t>
            </w:r>
          </w:p>
          <w:p w14:paraId="74BA8A60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.7</w:t>
            </w:r>
          </w:p>
          <w:p w14:paraId="335B77D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lastRenderedPageBreak/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1058FA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14.0</w:t>
            </w:r>
          </w:p>
          <w:p w14:paraId="293256A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12.0</w:t>
            </w:r>
          </w:p>
          <w:p w14:paraId="0B33D4E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10.0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AB81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14.0</w:t>
            </w:r>
          </w:p>
          <w:p w14:paraId="24F644D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12.0</w:t>
            </w:r>
          </w:p>
          <w:p w14:paraId="16BAF1A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10.0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634F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lastRenderedPageBreak/>
              <w:t>12.5</w:t>
            </w:r>
          </w:p>
          <w:p w14:paraId="60BACDA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t>11.0</w:t>
            </w:r>
          </w:p>
          <w:p w14:paraId="796F9AE3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宋体" w:hint="eastAsia"/>
              </w:rPr>
              <w:lastRenderedPageBreak/>
              <w:t>9.</w:t>
            </w:r>
            <w:r w:rsidRPr="000C1830">
              <w:rPr>
                <w:rFonts w:ascii="仿宋" w:eastAsia="仿宋" w:hAnsi="仿宋" w:cs="宋体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95EAE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lastRenderedPageBreak/>
              <w:t>1</w:t>
            </w:r>
            <w:r w:rsidRPr="000C1830">
              <w:rPr>
                <w:rFonts w:ascii="仿宋" w:eastAsia="仿宋" w:hAnsi="仿宋" w:cs="楷体_GB2312"/>
              </w:rPr>
              <w:t>1.5</w:t>
            </w:r>
          </w:p>
          <w:p w14:paraId="17618440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0.0</w:t>
            </w:r>
          </w:p>
          <w:p w14:paraId="131B470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lastRenderedPageBreak/>
              <w:t>8.0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8148E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1</w:t>
            </w:r>
            <w:r w:rsidRPr="000C1830">
              <w:rPr>
                <w:rFonts w:ascii="仿宋" w:eastAsia="仿宋" w:hAnsi="仿宋"/>
              </w:rPr>
              <w:t>1.0</w:t>
            </w:r>
          </w:p>
          <w:p w14:paraId="32D608C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3.5</w:t>
            </w:r>
          </w:p>
          <w:p w14:paraId="581B8BB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1</w:t>
            </w:r>
            <w:r w:rsidRPr="000C1830">
              <w:rPr>
                <w:rFonts w:ascii="仿宋" w:eastAsia="仿宋" w:hAnsi="仿宋"/>
              </w:rPr>
              <w:t>6.5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3CCBC82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lastRenderedPageBreak/>
              <w:t>1</w:t>
            </w:r>
            <w:r w:rsidRPr="000C1830">
              <w:rPr>
                <w:rFonts w:ascii="仿宋" w:eastAsia="仿宋" w:hAnsi="仿宋" w:cs="楷体_GB2312"/>
              </w:rPr>
              <w:t>1.5</w:t>
            </w:r>
          </w:p>
          <w:p w14:paraId="5068A1D0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4.0</w:t>
            </w:r>
          </w:p>
          <w:p w14:paraId="5914998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lastRenderedPageBreak/>
              <w:t>1</w:t>
            </w:r>
            <w:r w:rsidRPr="000C1830">
              <w:rPr>
                <w:rFonts w:ascii="仿宋" w:eastAsia="仿宋" w:hAnsi="仿宋" w:cs="楷体_GB2312"/>
              </w:rPr>
              <w:t>7.0</w:t>
            </w:r>
          </w:p>
        </w:tc>
      </w:tr>
      <w:tr w:rsidR="0015125B" w:rsidRPr="00AE3337" w14:paraId="76676345" w14:textId="77777777" w:rsidTr="00E511C0">
        <w:trPr>
          <w:trHeight w:val="340"/>
          <w:jc w:val="center"/>
        </w:trPr>
        <w:tc>
          <w:tcPr>
            <w:tcW w:w="1526" w:type="dxa"/>
            <w:shd w:val="clear" w:color="auto" w:fill="auto"/>
            <w:vAlign w:val="center"/>
            <w:hideMark/>
          </w:tcPr>
          <w:p w14:paraId="540BCAF5" w14:textId="77777777" w:rsidR="0015125B" w:rsidRPr="000C1830" w:rsidRDefault="0015125B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lastRenderedPageBreak/>
              <w:t>37.1～</w:t>
            </w:r>
            <w:r w:rsidRPr="000C1830">
              <w:rPr>
                <w:rFonts w:ascii="仿宋" w:eastAsia="仿宋" w:hAnsi="仿宋"/>
              </w:rPr>
              <w:t>74</w:t>
            </w:r>
            <w:r w:rsidRPr="000C1830">
              <w:rPr>
                <w:rFonts w:ascii="仿宋" w:eastAsia="仿宋" w:hAnsi="仿宋" w:hint="eastAsia"/>
              </w:rPr>
              <w:t>.0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63760E4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优</w:t>
            </w:r>
          </w:p>
          <w:p w14:paraId="430E2ACF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一</w:t>
            </w:r>
          </w:p>
          <w:p w14:paraId="118D147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566407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±2.0</w:t>
            </w:r>
          </w:p>
          <w:p w14:paraId="49486218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78E80EC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8CD7B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±2.0</w:t>
            </w:r>
          </w:p>
          <w:p w14:paraId="2B3D64DF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±3</w:t>
            </w:r>
            <w:r w:rsidRPr="000C1830">
              <w:rPr>
                <w:rFonts w:ascii="仿宋" w:eastAsia="仿宋" w:hAnsi="仿宋"/>
              </w:rPr>
              <w:t>.0</w:t>
            </w:r>
          </w:p>
          <w:p w14:paraId="6D53988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±4</w:t>
            </w:r>
            <w:r w:rsidRPr="000C1830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03563" w14:textId="77777777" w:rsidR="008159FF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2</w:t>
            </w:r>
            <w:r w:rsidRPr="000C1830">
              <w:rPr>
                <w:rFonts w:ascii="仿宋" w:eastAsia="仿宋" w:hAnsi="仿宋" w:cs="楷体_GB2312"/>
              </w:rPr>
              <w:t>.0</w:t>
            </w:r>
          </w:p>
          <w:p w14:paraId="77DCDA9F" w14:textId="77777777" w:rsidR="008159FF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.0</w:t>
            </w:r>
          </w:p>
          <w:p w14:paraId="6EBC06C9" w14:textId="77777777" w:rsidR="0015125B" w:rsidRPr="000C1830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D452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2</w:t>
            </w:r>
            <w:r w:rsidRPr="000C1830">
              <w:rPr>
                <w:rFonts w:ascii="仿宋" w:eastAsia="仿宋" w:hAnsi="仿宋" w:cs="楷体_GB2312"/>
              </w:rPr>
              <w:t>.2</w:t>
            </w:r>
          </w:p>
          <w:p w14:paraId="1B31E36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3</w:t>
            </w:r>
            <w:r w:rsidRPr="000C1830">
              <w:rPr>
                <w:rFonts w:ascii="仿宋" w:eastAsia="仿宋" w:hAnsi="仿宋" w:cs="楷体_GB2312"/>
              </w:rPr>
              <w:t>.7</w:t>
            </w:r>
          </w:p>
          <w:p w14:paraId="63EE774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63D9B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13.5</w:t>
            </w:r>
          </w:p>
          <w:p w14:paraId="67A3BD95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11.5</w:t>
            </w:r>
          </w:p>
          <w:p w14:paraId="0FACEC40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9.5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F01509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13.5</w:t>
            </w:r>
          </w:p>
          <w:p w14:paraId="5063E68A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11.5</w:t>
            </w:r>
          </w:p>
          <w:p w14:paraId="2390281B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9.5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5F63D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t>12.0</w:t>
            </w:r>
          </w:p>
          <w:p w14:paraId="2285BBE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0C1830">
              <w:rPr>
                <w:rFonts w:ascii="仿宋" w:eastAsia="仿宋" w:hAnsi="仿宋" w:cs="宋体" w:hint="eastAsia"/>
              </w:rPr>
              <w:t>10.5</w:t>
            </w:r>
          </w:p>
          <w:p w14:paraId="7F87029B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8</w:t>
            </w:r>
            <w:r w:rsidRPr="000C1830">
              <w:rPr>
                <w:rFonts w:ascii="仿宋" w:eastAsia="仿宋" w:hAnsi="仿宋"/>
              </w:rPr>
              <w:t>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7BE526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1.0</w:t>
            </w:r>
          </w:p>
          <w:p w14:paraId="2112D1ED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9.5</w:t>
            </w:r>
          </w:p>
          <w:p w14:paraId="6A0C32F5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/>
              </w:rPr>
              <w:t>7.5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0BD43E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0.5</w:t>
            </w:r>
          </w:p>
          <w:p w14:paraId="6DDA364C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3.0</w:t>
            </w:r>
          </w:p>
          <w:p w14:paraId="6761F17A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hint="eastAsia"/>
              </w:rPr>
              <w:t>1</w:t>
            </w:r>
            <w:r w:rsidRPr="000C1830">
              <w:rPr>
                <w:rFonts w:ascii="仿宋" w:eastAsia="仿宋" w:hAnsi="仿宋"/>
              </w:rPr>
              <w:t>6.0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379B681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1.0</w:t>
            </w:r>
          </w:p>
          <w:p w14:paraId="5F5B3CE4" w14:textId="77777777" w:rsidR="0015125B" w:rsidRPr="000C1830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3.5</w:t>
            </w:r>
          </w:p>
          <w:p w14:paraId="4A3BE25A" w14:textId="77777777" w:rsidR="0015125B" w:rsidRPr="00AE3337" w:rsidRDefault="0015125B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0C1830">
              <w:rPr>
                <w:rFonts w:ascii="仿宋" w:eastAsia="仿宋" w:hAnsi="仿宋" w:cs="楷体_GB2312" w:hint="eastAsia"/>
              </w:rPr>
              <w:t>1</w:t>
            </w:r>
            <w:r w:rsidRPr="000C1830">
              <w:rPr>
                <w:rFonts w:ascii="仿宋" w:eastAsia="仿宋" w:hAnsi="仿宋" w:cs="楷体_GB2312"/>
              </w:rPr>
              <w:t>6.5</w:t>
            </w:r>
          </w:p>
        </w:tc>
      </w:tr>
    </w:tbl>
    <w:p w14:paraId="77584054" w14:textId="77777777" w:rsidR="003617C8" w:rsidRDefault="003617C8" w:rsidP="006F21FA">
      <w:pPr>
        <w:adjustRightInd w:val="0"/>
        <w:snapToGrid w:val="0"/>
        <w:spacing w:beforeLines="50" w:before="156" w:afterLines="50" w:after="156"/>
        <w:jc w:val="center"/>
        <w:rPr>
          <w:rFonts w:ascii="仿宋" w:eastAsia="仿宋" w:hAnsi="仿宋" w:cs="楷体_GB2312"/>
          <w:sz w:val="24"/>
          <w:szCs w:val="24"/>
        </w:rPr>
      </w:pPr>
      <w:r w:rsidRPr="00532AA6">
        <w:rPr>
          <w:rFonts w:ascii="仿宋" w:eastAsia="仿宋" w:hAnsi="仿宋" w:cs="楷体_GB2312" w:hint="eastAsia"/>
          <w:sz w:val="24"/>
          <w:szCs w:val="24"/>
        </w:rPr>
        <w:t xml:space="preserve">表2  </w:t>
      </w:r>
      <w:r w:rsidR="00D816E3">
        <w:rPr>
          <w:rFonts w:ascii="仿宋" w:eastAsia="仿宋" w:hAnsi="仿宋" w:cs="楷体_GB2312" w:hint="eastAsia"/>
          <w:sz w:val="24"/>
          <w:szCs w:val="24"/>
        </w:rPr>
        <w:t>精梳纯棉</w:t>
      </w:r>
      <w:proofErr w:type="gramStart"/>
      <w:r w:rsidR="00D816E3">
        <w:rPr>
          <w:rFonts w:ascii="仿宋" w:eastAsia="仿宋" w:hAnsi="仿宋" w:cs="楷体_GB2312" w:hint="eastAsia"/>
          <w:sz w:val="24"/>
          <w:szCs w:val="24"/>
        </w:rPr>
        <w:t>竹节色</w:t>
      </w:r>
      <w:proofErr w:type="gramEnd"/>
      <w:r w:rsidR="00D816E3">
        <w:rPr>
          <w:rFonts w:ascii="仿宋" w:eastAsia="仿宋" w:hAnsi="仿宋" w:cs="楷体_GB2312" w:hint="eastAsia"/>
          <w:sz w:val="24"/>
          <w:szCs w:val="24"/>
        </w:rPr>
        <w:t>纺纱</w:t>
      </w:r>
      <w:r w:rsidRPr="00532AA6">
        <w:rPr>
          <w:rFonts w:ascii="仿宋" w:eastAsia="仿宋" w:hAnsi="仿宋" w:cs="楷体_GB2312" w:hint="eastAsia"/>
          <w:sz w:val="24"/>
          <w:szCs w:val="24"/>
        </w:rPr>
        <w:t>的技术要求对比表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67"/>
        <w:gridCol w:w="851"/>
        <w:gridCol w:w="850"/>
        <w:gridCol w:w="709"/>
        <w:gridCol w:w="709"/>
        <w:gridCol w:w="708"/>
        <w:gridCol w:w="709"/>
        <w:gridCol w:w="709"/>
        <w:gridCol w:w="709"/>
        <w:gridCol w:w="708"/>
        <w:gridCol w:w="674"/>
      </w:tblGrid>
      <w:tr w:rsidR="00EC2C91" w:rsidRPr="00EC2C91" w14:paraId="258CFCB4" w14:textId="77777777" w:rsidTr="00B77649">
        <w:trPr>
          <w:trHeight w:val="340"/>
          <w:jc w:val="center"/>
        </w:trPr>
        <w:tc>
          <w:tcPr>
            <w:tcW w:w="1384" w:type="dxa"/>
            <w:vMerge w:val="restart"/>
            <w:vAlign w:val="center"/>
          </w:tcPr>
          <w:p w14:paraId="0FA8D6DF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cs="楷体_GB2312" w:hint="eastAsia"/>
              </w:rPr>
              <w:t>基纱线密度/</w:t>
            </w:r>
            <w:proofErr w:type="spellStart"/>
            <w:r w:rsidRPr="00EC2C91">
              <w:rPr>
                <w:rFonts w:ascii="仿宋" w:eastAsia="仿宋" w:hAnsi="仿宋" w:cs="楷体_GB2312" w:hint="eastAsia"/>
              </w:rPr>
              <w:t>tex</w:t>
            </w:r>
            <w:proofErr w:type="spellEnd"/>
          </w:p>
        </w:tc>
        <w:tc>
          <w:tcPr>
            <w:tcW w:w="567" w:type="dxa"/>
            <w:vMerge w:val="restart"/>
            <w:vAlign w:val="center"/>
            <w:hideMark/>
          </w:tcPr>
          <w:p w14:paraId="5B47E25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等级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6FC2AEFE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proofErr w:type="gramStart"/>
            <w:r w:rsidRPr="00EC2C91">
              <w:rPr>
                <w:rFonts w:ascii="仿宋" w:eastAsia="仿宋" w:hAnsi="仿宋" w:hint="eastAsia"/>
              </w:rPr>
              <w:t>综合线</w:t>
            </w:r>
            <w:proofErr w:type="gramEnd"/>
            <w:r w:rsidRPr="00EC2C91">
              <w:rPr>
                <w:rFonts w:ascii="仿宋" w:eastAsia="仿宋" w:hAnsi="仿宋" w:hint="eastAsia"/>
              </w:rPr>
              <w:t>密度偏差率/%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1AC0377E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proofErr w:type="gramStart"/>
            <w:r w:rsidRPr="00EC2C91">
              <w:rPr>
                <w:rFonts w:ascii="仿宋" w:eastAsia="仿宋" w:hAnsi="仿宋" w:hint="eastAsia"/>
              </w:rPr>
              <w:t>综合线</w:t>
            </w:r>
            <w:proofErr w:type="gramEnd"/>
            <w:r w:rsidRPr="00EC2C91">
              <w:rPr>
                <w:rFonts w:ascii="仿宋" w:eastAsia="仿宋" w:hAnsi="仿宋" w:hint="eastAsia"/>
              </w:rPr>
              <w:t>密度变异系数/%</w:t>
            </w:r>
          </w:p>
          <w:p w14:paraId="5B1DA1EE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≤</w:t>
            </w:r>
          </w:p>
        </w:tc>
        <w:tc>
          <w:tcPr>
            <w:tcW w:w="2835" w:type="dxa"/>
            <w:gridSpan w:val="4"/>
            <w:vAlign w:val="center"/>
          </w:tcPr>
          <w:p w14:paraId="1ADA1A67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单纱断裂强度/(</w:t>
            </w:r>
            <w:proofErr w:type="spellStart"/>
            <w:r w:rsidRPr="00EC2C91">
              <w:rPr>
                <w:rFonts w:ascii="仿宋" w:eastAsia="仿宋" w:hAnsi="仿宋" w:hint="eastAsia"/>
              </w:rPr>
              <w:t>cN</w:t>
            </w:r>
            <w:proofErr w:type="spellEnd"/>
            <w:r w:rsidRPr="00EC2C91">
              <w:rPr>
                <w:rFonts w:ascii="仿宋" w:eastAsia="仿宋" w:hAnsi="仿宋" w:hint="eastAsia"/>
              </w:rPr>
              <w:t>/</w:t>
            </w:r>
            <w:proofErr w:type="spellStart"/>
            <w:r w:rsidRPr="00EC2C91">
              <w:rPr>
                <w:rFonts w:ascii="仿宋" w:eastAsia="仿宋" w:hAnsi="仿宋" w:hint="eastAsia"/>
              </w:rPr>
              <w:t>tex</w:t>
            </w:r>
            <w:proofErr w:type="spellEnd"/>
            <w:r w:rsidRPr="00EC2C91">
              <w:rPr>
                <w:rFonts w:ascii="仿宋" w:eastAsia="仿宋" w:hAnsi="仿宋" w:hint="eastAsia"/>
              </w:rPr>
              <w:t>)≥</w:t>
            </w:r>
          </w:p>
        </w:tc>
        <w:tc>
          <w:tcPr>
            <w:tcW w:w="1382" w:type="dxa"/>
            <w:gridSpan w:val="2"/>
            <w:vMerge w:val="restart"/>
            <w:vAlign w:val="center"/>
          </w:tcPr>
          <w:p w14:paraId="3C33AD5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单纱断裂强力变异系数/%≤</w:t>
            </w:r>
          </w:p>
        </w:tc>
      </w:tr>
      <w:tr w:rsidR="00EC2C91" w:rsidRPr="00EC2C91" w14:paraId="76208B0B" w14:textId="77777777" w:rsidTr="00B77649">
        <w:trPr>
          <w:trHeight w:val="340"/>
          <w:jc w:val="center"/>
        </w:trPr>
        <w:tc>
          <w:tcPr>
            <w:tcW w:w="1384" w:type="dxa"/>
            <w:vMerge/>
            <w:vAlign w:val="center"/>
          </w:tcPr>
          <w:p w14:paraId="2CC75E0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567" w:type="dxa"/>
            <w:vMerge/>
            <w:vAlign w:val="center"/>
          </w:tcPr>
          <w:p w14:paraId="776F2E2C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7F4B42F2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05542C96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93F34E9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机织纱</w:t>
            </w:r>
          </w:p>
        </w:tc>
        <w:tc>
          <w:tcPr>
            <w:tcW w:w="1418" w:type="dxa"/>
            <w:gridSpan w:val="2"/>
            <w:vAlign w:val="center"/>
          </w:tcPr>
          <w:p w14:paraId="58DD8DE2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针织纱</w:t>
            </w:r>
          </w:p>
        </w:tc>
        <w:tc>
          <w:tcPr>
            <w:tcW w:w="1382" w:type="dxa"/>
            <w:gridSpan w:val="2"/>
            <w:vMerge/>
            <w:vAlign w:val="center"/>
          </w:tcPr>
          <w:p w14:paraId="4698FCA1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</w:tr>
      <w:tr w:rsidR="00EC2C91" w:rsidRPr="00EC2C91" w14:paraId="3A971438" w14:textId="77777777" w:rsidTr="00B77649">
        <w:trPr>
          <w:trHeight w:val="340"/>
          <w:jc w:val="center"/>
        </w:trPr>
        <w:tc>
          <w:tcPr>
            <w:tcW w:w="1384" w:type="dxa"/>
            <w:vMerge/>
            <w:vAlign w:val="center"/>
            <w:hideMark/>
          </w:tcPr>
          <w:p w14:paraId="59832E0A" w14:textId="77777777" w:rsidR="00EC2C91" w:rsidRPr="00EC2C91" w:rsidRDefault="00EC2C91" w:rsidP="00EC2C91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188A1804" w14:textId="77777777" w:rsidR="00EC2C91" w:rsidRPr="00EC2C91" w:rsidRDefault="00EC2C91" w:rsidP="00EC2C9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C817E4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EB0751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14:paraId="0B492F6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原标准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CC81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EC2C91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14:paraId="2C84878D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cs="楷体_GB2312" w:hint="eastAsia"/>
              </w:rPr>
              <w:t>原标准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50EF5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EC2C91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14:paraId="02FB6CAD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cs="楷体_GB2312" w:hint="eastAsia"/>
              </w:rPr>
              <w:t>原标准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84CAA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EC2C91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5ECC5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cs="楷体_GB2312" w:hint="eastAsia"/>
              </w:rPr>
              <w:t>原标准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D249D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EC2C91">
              <w:rPr>
                <w:rFonts w:ascii="仿宋" w:eastAsia="仿宋" w:hAnsi="仿宋" w:cs="楷体_GB2312" w:hint="eastAsia"/>
              </w:rPr>
              <w:t>现标准</w:t>
            </w:r>
            <w:proofErr w:type="gramEnd"/>
          </w:p>
        </w:tc>
        <w:tc>
          <w:tcPr>
            <w:tcW w:w="674" w:type="dxa"/>
            <w:vAlign w:val="center"/>
          </w:tcPr>
          <w:p w14:paraId="2467BBA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原标准</w:t>
            </w:r>
          </w:p>
        </w:tc>
      </w:tr>
      <w:tr w:rsidR="00EC2C91" w:rsidRPr="00EC2C91" w14:paraId="6B7AEC1E" w14:textId="77777777" w:rsidTr="00B77649">
        <w:trPr>
          <w:trHeight w:val="340"/>
          <w:jc w:val="center"/>
        </w:trPr>
        <w:tc>
          <w:tcPr>
            <w:tcW w:w="1384" w:type="dxa"/>
            <w:vAlign w:val="center"/>
            <w:hideMark/>
          </w:tcPr>
          <w:p w14:paraId="50EF694E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1</w:t>
            </w:r>
            <w:r w:rsidRPr="00EC2C91">
              <w:rPr>
                <w:rFonts w:ascii="仿宋" w:eastAsia="仿宋" w:hAnsi="仿宋" w:hint="eastAsia"/>
              </w:rPr>
              <w:t>.1～1</w:t>
            </w:r>
            <w:r w:rsidRPr="00EC2C91">
              <w:rPr>
                <w:rFonts w:ascii="仿宋" w:eastAsia="仿宋" w:hAnsi="仿宋"/>
              </w:rPr>
              <w:t>3</w:t>
            </w:r>
            <w:r w:rsidRPr="00EC2C91">
              <w:rPr>
                <w:rFonts w:ascii="仿宋" w:eastAsia="仿宋" w:hAnsi="仿宋" w:hint="eastAsia"/>
              </w:rPr>
              <w:t>.0</w:t>
            </w:r>
          </w:p>
        </w:tc>
        <w:tc>
          <w:tcPr>
            <w:tcW w:w="567" w:type="dxa"/>
            <w:vAlign w:val="center"/>
            <w:hideMark/>
          </w:tcPr>
          <w:p w14:paraId="0BA7C1B0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优</w:t>
            </w:r>
          </w:p>
          <w:p w14:paraId="3DBE2314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一</w:t>
            </w:r>
          </w:p>
          <w:p w14:paraId="42547B33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073190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±2.0</w:t>
            </w:r>
          </w:p>
          <w:p w14:paraId="35053994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±3</w:t>
            </w:r>
            <w:r w:rsidRPr="00EB0751">
              <w:rPr>
                <w:rFonts w:ascii="仿宋" w:eastAsia="仿宋" w:hAnsi="仿宋"/>
              </w:rPr>
              <w:t>.0</w:t>
            </w:r>
          </w:p>
          <w:p w14:paraId="247EBB8F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B0751">
              <w:rPr>
                <w:rFonts w:ascii="仿宋" w:eastAsia="仿宋" w:hAnsi="仿宋" w:hint="eastAsia"/>
              </w:rPr>
              <w:t>±4</w:t>
            </w:r>
            <w:r w:rsidRPr="00EB0751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EE19C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±2.0</w:t>
            </w:r>
          </w:p>
          <w:p w14:paraId="4560471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±3</w:t>
            </w:r>
            <w:r w:rsidRPr="00EC2C91">
              <w:rPr>
                <w:rFonts w:ascii="仿宋" w:eastAsia="仿宋" w:hAnsi="仿宋"/>
              </w:rPr>
              <w:t>.0</w:t>
            </w:r>
          </w:p>
          <w:p w14:paraId="19949FC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±4</w:t>
            </w:r>
            <w:r w:rsidRPr="00EC2C91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C2DF12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2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4FF4BBCF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3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7AD5E137" w14:textId="77777777" w:rsidR="00EC2C91" w:rsidRPr="008159FF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8159FF">
              <w:rPr>
                <w:rFonts w:ascii="宋体" w:hAnsi="宋体" w:cs="楷体_GB2312"/>
              </w:rPr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2E063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2</w:t>
            </w:r>
            <w:r w:rsidRPr="00EC2C91">
              <w:rPr>
                <w:rFonts w:ascii="仿宋" w:eastAsia="仿宋" w:hAnsi="仿宋" w:cs="楷体_GB2312"/>
              </w:rPr>
              <w:t>.2</w:t>
            </w:r>
          </w:p>
          <w:p w14:paraId="52B098E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3</w:t>
            </w:r>
            <w:r w:rsidRPr="00EC2C91">
              <w:rPr>
                <w:rFonts w:ascii="仿宋" w:eastAsia="仿宋" w:hAnsi="仿宋" w:cs="楷体_GB2312"/>
              </w:rPr>
              <w:t>.7</w:t>
            </w:r>
          </w:p>
          <w:p w14:paraId="5BE6058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/>
              </w:rPr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6E9CF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17.0</w:t>
            </w:r>
          </w:p>
          <w:p w14:paraId="0888FE9C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15.0</w:t>
            </w:r>
          </w:p>
          <w:p w14:paraId="0A9C6DB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13.0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973B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17.0</w:t>
            </w:r>
          </w:p>
          <w:p w14:paraId="0749582D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15.0</w:t>
            </w:r>
          </w:p>
          <w:p w14:paraId="23C87344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13.0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FAC507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5.0</w:t>
            </w:r>
          </w:p>
          <w:p w14:paraId="3E6588C4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3.5</w:t>
            </w:r>
          </w:p>
          <w:p w14:paraId="583C9E4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1.5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09974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4.0</w:t>
            </w:r>
          </w:p>
          <w:p w14:paraId="4E5BCF8E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2.5</w:t>
            </w:r>
          </w:p>
          <w:p w14:paraId="33366150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0.5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40150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2.0</w:t>
            </w:r>
          </w:p>
          <w:p w14:paraId="5D7374A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4.5</w:t>
            </w:r>
          </w:p>
          <w:p w14:paraId="314EEC9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7.5</w:t>
            </w:r>
          </w:p>
        </w:tc>
        <w:tc>
          <w:tcPr>
            <w:tcW w:w="674" w:type="dxa"/>
            <w:vAlign w:val="center"/>
          </w:tcPr>
          <w:p w14:paraId="3BD7CA27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3.0</w:t>
            </w:r>
          </w:p>
          <w:p w14:paraId="60731DD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5.5</w:t>
            </w:r>
          </w:p>
          <w:p w14:paraId="3B4BF17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8.5</w:t>
            </w:r>
          </w:p>
        </w:tc>
      </w:tr>
      <w:tr w:rsidR="00EC2C91" w:rsidRPr="00EC2C91" w14:paraId="6B68F28F" w14:textId="77777777" w:rsidTr="00B77649">
        <w:trPr>
          <w:trHeight w:val="340"/>
          <w:jc w:val="center"/>
        </w:trPr>
        <w:tc>
          <w:tcPr>
            <w:tcW w:w="1384" w:type="dxa"/>
            <w:vAlign w:val="center"/>
            <w:hideMark/>
          </w:tcPr>
          <w:p w14:paraId="65C13A33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13.1～16.0</w:t>
            </w:r>
          </w:p>
        </w:tc>
        <w:tc>
          <w:tcPr>
            <w:tcW w:w="567" w:type="dxa"/>
            <w:vAlign w:val="center"/>
            <w:hideMark/>
          </w:tcPr>
          <w:p w14:paraId="40E2A7BF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优</w:t>
            </w:r>
          </w:p>
          <w:p w14:paraId="524A0F7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一</w:t>
            </w:r>
          </w:p>
          <w:p w14:paraId="7E405A90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DF3CB4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±2.0</w:t>
            </w:r>
          </w:p>
          <w:p w14:paraId="60287891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±3</w:t>
            </w:r>
            <w:r w:rsidRPr="00EB0751">
              <w:rPr>
                <w:rFonts w:ascii="仿宋" w:eastAsia="仿宋" w:hAnsi="仿宋"/>
              </w:rPr>
              <w:t>.0</w:t>
            </w:r>
          </w:p>
          <w:p w14:paraId="0BA62ED7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B0751">
              <w:rPr>
                <w:rFonts w:ascii="仿宋" w:eastAsia="仿宋" w:hAnsi="仿宋" w:hint="eastAsia"/>
              </w:rPr>
              <w:t>±4</w:t>
            </w:r>
            <w:r w:rsidRPr="00EB0751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5FB19F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±2.0</w:t>
            </w:r>
          </w:p>
          <w:p w14:paraId="4F2DC720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±3</w:t>
            </w:r>
            <w:r w:rsidRPr="00EC2C91">
              <w:rPr>
                <w:rFonts w:ascii="仿宋" w:eastAsia="仿宋" w:hAnsi="仿宋"/>
              </w:rPr>
              <w:t>.0</w:t>
            </w:r>
          </w:p>
          <w:p w14:paraId="2A3CF07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±4</w:t>
            </w:r>
            <w:r w:rsidRPr="00EC2C91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E1E25D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2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3AB60185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3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73652F58" w14:textId="77777777" w:rsidR="00EC2C91" w:rsidRPr="008159FF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8159FF">
              <w:rPr>
                <w:rFonts w:ascii="宋体" w:hAnsi="宋体" w:cs="楷体_GB2312"/>
              </w:rPr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D62F9E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2</w:t>
            </w:r>
            <w:r w:rsidRPr="00EC2C91">
              <w:rPr>
                <w:rFonts w:ascii="仿宋" w:eastAsia="仿宋" w:hAnsi="仿宋" w:cs="楷体_GB2312"/>
              </w:rPr>
              <w:t>.2</w:t>
            </w:r>
          </w:p>
          <w:p w14:paraId="32ED8290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3</w:t>
            </w:r>
            <w:r w:rsidRPr="00EC2C91">
              <w:rPr>
                <w:rFonts w:ascii="仿宋" w:eastAsia="仿宋" w:hAnsi="仿宋" w:cs="楷体_GB2312"/>
              </w:rPr>
              <w:t>.7</w:t>
            </w:r>
          </w:p>
          <w:p w14:paraId="5CB690B3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/>
              </w:rPr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D9FA51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16.5</w:t>
            </w:r>
          </w:p>
          <w:p w14:paraId="5F64E6B7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14.5</w:t>
            </w:r>
          </w:p>
          <w:p w14:paraId="3CF3ECE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12.5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3F50A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16.5</w:t>
            </w:r>
          </w:p>
          <w:p w14:paraId="026C776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14.5</w:t>
            </w:r>
          </w:p>
          <w:p w14:paraId="162D33C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12.5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28748C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5.0</w:t>
            </w:r>
          </w:p>
          <w:p w14:paraId="2E0BF720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3.5</w:t>
            </w:r>
          </w:p>
          <w:p w14:paraId="1C145F6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1.5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D48B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4.0</w:t>
            </w:r>
          </w:p>
          <w:p w14:paraId="30FB5AD7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2.5</w:t>
            </w:r>
          </w:p>
          <w:p w14:paraId="35D8B31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0.5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5B29AF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1.5</w:t>
            </w:r>
          </w:p>
          <w:p w14:paraId="255AFE7C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4.0</w:t>
            </w:r>
          </w:p>
          <w:p w14:paraId="2EE1A1B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7.0</w:t>
            </w:r>
          </w:p>
        </w:tc>
        <w:tc>
          <w:tcPr>
            <w:tcW w:w="674" w:type="dxa"/>
            <w:vAlign w:val="center"/>
          </w:tcPr>
          <w:p w14:paraId="21055B3F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2.5</w:t>
            </w:r>
          </w:p>
          <w:p w14:paraId="658A461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5.0</w:t>
            </w:r>
          </w:p>
          <w:p w14:paraId="04AFE821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8.0</w:t>
            </w:r>
          </w:p>
        </w:tc>
      </w:tr>
      <w:tr w:rsidR="00EC2C91" w:rsidRPr="00EC2C91" w14:paraId="21229B38" w14:textId="77777777" w:rsidTr="00B77649">
        <w:trPr>
          <w:trHeight w:val="340"/>
          <w:jc w:val="center"/>
        </w:trPr>
        <w:tc>
          <w:tcPr>
            <w:tcW w:w="1384" w:type="dxa"/>
            <w:vAlign w:val="center"/>
            <w:hideMark/>
          </w:tcPr>
          <w:p w14:paraId="342E371C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16.1～20.0</w:t>
            </w:r>
          </w:p>
        </w:tc>
        <w:tc>
          <w:tcPr>
            <w:tcW w:w="567" w:type="dxa"/>
            <w:vAlign w:val="center"/>
            <w:hideMark/>
          </w:tcPr>
          <w:p w14:paraId="6C04FB0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优</w:t>
            </w:r>
          </w:p>
          <w:p w14:paraId="161EE47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一</w:t>
            </w:r>
          </w:p>
          <w:p w14:paraId="3A2F16E0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8D55F5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±2.0</w:t>
            </w:r>
          </w:p>
          <w:p w14:paraId="382775E4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±3</w:t>
            </w:r>
            <w:r w:rsidRPr="00EB0751">
              <w:rPr>
                <w:rFonts w:ascii="仿宋" w:eastAsia="仿宋" w:hAnsi="仿宋"/>
              </w:rPr>
              <w:t>.0</w:t>
            </w:r>
          </w:p>
          <w:p w14:paraId="5CE27628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B0751">
              <w:rPr>
                <w:rFonts w:ascii="仿宋" w:eastAsia="仿宋" w:hAnsi="仿宋" w:hint="eastAsia"/>
              </w:rPr>
              <w:t>±4</w:t>
            </w:r>
            <w:r w:rsidRPr="00EB0751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DBBD8F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±2.0</w:t>
            </w:r>
          </w:p>
          <w:p w14:paraId="67041FC4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±3</w:t>
            </w:r>
            <w:r w:rsidRPr="00EC2C91">
              <w:rPr>
                <w:rFonts w:ascii="仿宋" w:eastAsia="仿宋" w:hAnsi="仿宋"/>
              </w:rPr>
              <w:t>.0</w:t>
            </w:r>
          </w:p>
          <w:p w14:paraId="2443961F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±4</w:t>
            </w:r>
            <w:r w:rsidRPr="00EC2C91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E2D6A9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2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4C520276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3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01354662" w14:textId="77777777" w:rsidR="00EC2C91" w:rsidRPr="008159FF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8159FF">
              <w:rPr>
                <w:rFonts w:ascii="宋体" w:hAnsi="宋体" w:cs="楷体_GB2312"/>
              </w:rPr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9C51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2</w:t>
            </w:r>
            <w:r w:rsidRPr="00EC2C91">
              <w:rPr>
                <w:rFonts w:ascii="仿宋" w:eastAsia="仿宋" w:hAnsi="仿宋" w:cs="楷体_GB2312"/>
              </w:rPr>
              <w:t>.2</w:t>
            </w:r>
          </w:p>
          <w:p w14:paraId="046AD2A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3</w:t>
            </w:r>
            <w:r w:rsidRPr="00EC2C91">
              <w:rPr>
                <w:rFonts w:ascii="仿宋" w:eastAsia="仿宋" w:hAnsi="仿宋" w:cs="楷体_GB2312"/>
              </w:rPr>
              <w:t>.7</w:t>
            </w:r>
          </w:p>
          <w:p w14:paraId="111F569D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/>
              </w:rPr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4A7CA1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16.5</w:t>
            </w:r>
          </w:p>
          <w:p w14:paraId="169C2427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14.5</w:t>
            </w:r>
          </w:p>
          <w:p w14:paraId="7F23A2CA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12.5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9092F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16.5</w:t>
            </w:r>
          </w:p>
          <w:p w14:paraId="625215D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14.5</w:t>
            </w:r>
          </w:p>
          <w:p w14:paraId="021C6A5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12.5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285CE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4.5</w:t>
            </w:r>
          </w:p>
          <w:p w14:paraId="0280E6D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3.0</w:t>
            </w:r>
          </w:p>
          <w:p w14:paraId="26244CDA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1.0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A5080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3.5</w:t>
            </w:r>
          </w:p>
          <w:p w14:paraId="2B312A24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2.0</w:t>
            </w:r>
          </w:p>
          <w:p w14:paraId="182A72C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0.0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81417D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1.0</w:t>
            </w:r>
          </w:p>
          <w:p w14:paraId="0CBA170E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3.5</w:t>
            </w:r>
          </w:p>
          <w:p w14:paraId="5A1321DE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6.5</w:t>
            </w:r>
          </w:p>
        </w:tc>
        <w:tc>
          <w:tcPr>
            <w:tcW w:w="674" w:type="dxa"/>
            <w:vAlign w:val="center"/>
          </w:tcPr>
          <w:p w14:paraId="2B071AD1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2.0</w:t>
            </w:r>
          </w:p>
          <w:p w14:paraId="4A9C7D3F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4.5</w:t>
            </w:r>
          </w:p>
          <w:p w14:paraId="707DB200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7.5</w:t>
            </w:r>
          </w:p>
        </w:tc>
      </w:tr>
      <w:tr w:rsidR="00EC2C91" w:rsidRPr="00EC2C91" w14:paraId="5B826B87" w14:textId="77777777" w:rsidTr="00B77649">
        <w:trPr>
          <w:trHeight w:val="340"/>
          <w:jc w:val="center"/>
        </w:trPr>
        <w:tc>
          <w:tcPr>
            <w:tcW w:w="1384" w:type="dxa"/>
            <w:vAlign w:val="center"/>
            <w:hideMark/>
          </w:tcPr>
          <w:p w14:paraId="47A97881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20.1～31.0</w:t>
            </w:r>
          </w:p>
        </w:tc>
        <w:tc>
          <w:tcPr>
            <w:tcW w:w="567" w:type="dxa"/>
            <w:vAlign w:val="center"/>
            <w:hideMark/>
          </w:tcPr>
          <w:p w14:paraId="4B80B971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优</w:t>
            </w:r>
          </w:p>
          <w:p w14:paraId="2456EFF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一</w:t>
            </w:r>
          </w:p>
          <w:p w14:paraId="36403D8E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86493A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±2.0</w:t>
            </w:r>
          </w:p>
          <w:p w14:paraId="0FB40B58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±3</w:t>
            </w:r>
            <w:r w:rsidRPr="00EB0751">
              <w:rPr>
                <w:rFonts w:ascii="仿宋" w:eastAsia="仿宋" w:hAnsi="仿宋"/>
              </w:rPr>
              <w:t>.0</w:t>
            </w:r>
          </w:p>
          <w:p w14:paraId="0923D735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B0751">
              <w:rPr>
                <w:rFonts w:ascii="仿宋" w:eastAsia="仿宋" w:hAnsi="仿宋" w:hint="eastAsia"/>
              </w:rPr>
              <w:t>±4</w:t>
            </w:r>
            <w:r w:rsidRPr="00EB0751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03D47C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±2.0</w:t>
            </w:r>
          </w:p>
          <w:p w14:paraId="10FB76C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±3</w:t>
            </w:r>
            <w:r w:rsidRPr="00EC2C91">
              <w:rPr>
                <w:rFonts w:ascii="仿宋" w:eastAsia="仿宋" w:hAnsi="仿宋"/>
              </w:rPr>
              <w:t>.0</w:t>
            </w:r>
          </w:p>
          <w:p w14:paraId="1A08B96A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±4</w:t>
            </w:r>
            <w:r w:rsidRPr="00EC2C91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DDA6B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2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1D711C94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3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17622E36" w14:textId="77777777" w:rsidR="00EC2C91" w:rsidRPr="008159FF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8159FF">
              <w:rPr>
                <w:rFonts w:ascii="宋体" w:hAnsi="宋体" w:cs="楷体_GB2312"/>
              </w:rPr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939C4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2</w:t>
            </w:r>
            <w:r w:rsidRPr="00EC2C91">
              <w:rPr>
                <w:rFonts w:ascii="仿宋" w:eastAsia="仿宋" w:hAnsi="仿宋" w:cs="楷体_GB2312"/>
              </w:rPr>
              <w:t>.2</w:t>
            </w:r>
          </w:p>
          <w:p w14:paraId="35DFB87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3</w:t>
            </w:r>
            <w:r w:rsidRPr="00EC2C91">
              <w:rPr>
                <w:rFonts w:ascii="仿宋" w:eastAsia="仿宋" w:hAnsi="仿宋" w:cs="楷体_GB2312"/>
              </w:rPr>
              <w:t>.7</w:t>
            </w:r>
          </w:p>
          <w:p w14:paraId="62B3C707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/>
              </w:rPr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E73AAD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16.0</w:t>
            </w:r>
          </w:p>
          <w:p w14:paraId="32C2BE3D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14.0</w:t>
            </w:r>
          </w:p>
          <w:p w14:paraId="7408F74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12.0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029BA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16.0</w:t>
            </w:r>
          </w:p>
          <w:p w14:paraId="5A1A5F7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14.0</w:t>
            </w:r>
          </w:p>
          <w:p w14:paraId="40CD0D21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12.0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D8DF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4.5</w:t>
            </w:r>
          </w:p>
          <w:p w14:paraId="0CBC3AEA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3.0</w:t>
            </w:r>
          </w:p>
          <w:p w14:paraId="2C2CD1FD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1.0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80AC7A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3.5</w:t>
            </w:r>
          </w:p>
          <w:p w14:paraId="3965AEC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2.0</w:t>
            </w:r>
          </w:p>
          <w:p w14:paraId="0CEF7FDC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0.0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08D3C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0.5</w:t>
            </w:r>
          </w:p>
          <w:p w14:paraId="7CB1E76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3.0</w:t>
            </w:r>
          </w:p>
          <w:p w14:paraId="5007B11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6.0</w:t>
            </w:r>
          </w:p>
        </w:tc>
        <w:tc>
          <w:tcPr>
            <w:tcW w:w="674" w:type="dxa"/>
            <w:vAlign w:val="center"/>
          </w:tcPr>
          <w:p w14:paraId="52218244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1.5</w:t>
            </w:r>
          </w:p>
          <w:p w14:paraId="6A8F4C6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4.0</w:t>
            </w:r>
          </w:p>
          <w:p w14:paraId="16732C97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7.0</w:t>
            </w:r>
          </w:p>
        </w:tc>
      </w:tr>
      <w:tr w:rsidR="00EC2C91" w:rsidRPr="00EC2C91" w14:paraId="0C2E9E0B" w14:textId="77777777" w:rsidTr="00B77649">
        <w:trPr>
          <w:trHeight w:val="340"/>
          <w:jc w:val="center"/>
        </w:trPr>
        <w:tc>
          <w:tcPr>
            <w:tcW w:w="1384" w:type="dxa"/>
            <w:vAlign w:val="center"/>
            <w:hideMark/>
          </w:tcPr>
          <w:p w14:paraId="35640F9B" w14:textId="77777777" w:rsidR="00EC2C91" w:rsidRPr="00EC2C91" w:rsidRDefault="00EC2C91" w:rsidP="00EC2C91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31.1～37.0</w:t>
            </w:r>
          </w:p>
        </w:tc>
        <w:tc>
          <w:tcPr>
            <w:tcW w:w="567" w:type="dxa"/>
            <w:vAlign w:val="center"/>
            <w:hideMark/>
          </w:tcPr>
          <w:p w14:paraId="5AB786EC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优</w:t>
            </w:r>
          </w:p>
          <w:p w14:paraId="4DBFEEDD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一</w:t>
            </w:r>
          </w:p>
          <w:p w14:paraId="573B7A0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C59EBC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±2.0</w:t>
            </w:r>
          </w:p>
          <w:p w14:paraId="7B67689C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B0751">
              <w:rPr>
                <w:rFonts w:ascii="仿宋" w:eastAsia="仿宋" w:hAnsi="仿宋" w:hint="eastAsia"/>
              </w:rPr>
              <w:t>±3</w:t>
            </w:r>
            <w:r w:rsidRPr="00EB0751">
              <w:rPr>
                <w:rFonts w:ascii="仿宋" w:eastAsia="仿宋" w:hAnsi="仿宋"/>
              </w:rPr>
              <w:t>.0</w:t>
            </w:r>
          </w:p>
          <w:p w14:paraId="49253277" w14:textId="77777777" w:rsidR="00EC2C91" w:rsidRPr="00EB075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B0751">
              <w:rPr>
                <w:rFonts w:ascii="仿宋" w:eastAsia="仿宋" w:hAnsi="仿宋" w:hint="eastAsia"/>
              </w:rPr>
              <w:t>±4</w:t>
            </w:r>
            <w:r w:rsidRPr="00EB0751">
              <w:rPr>
                <w:rFonts w:ascii="仿宋" w:eastAsia="仿宋" w:hAnsi="仿宋"/>
              </w:rPr>
              <w:t>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0DDA9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±2.0</w:t>
            </w:r>
          </w:p>
          <w:p w14:paraId="3586D6A0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±3</w:t>
            </w:r>
            <w:r w:rsidRPr="00EC2C91">
              <w:rPr>
                <w:rFonts w:ascii="仿宋" w:eastAsia="仿宋" w:hAnsi="仿宋"/>
              </w:rPr>
              <w:t>.0</w:t>
            </w:r>
          </w:p>
          <w:p w14:paraId="10E48BD3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±4</w:t>
            </w:r>
            <w:r w:rsidRPr="00EC2C91">
              <w:rPr>
                <w:rFonts w:ascii="仿宋" w:eastAsia="仿宋" w:hAnsi="仿宋"/>
              </w:rPr>
              <w:t>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4CD02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2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40C997C6" w14:textId="77777777" w:rsidR="008159FF" w:rsidRPr="008159FF" w:rsidRDefault="008159FF" w:rsidP="008159FF">
            <w:pPr>
              <w:adjustRightInd w:val="0"/>
              <w:snapToGrid w:val="0"/>
              <w:jc w:val="center"/>
              <w:rPr>
                <w:rFonts w:ascii="宋体" w:hAnsi="宋体" w:cs="楷体_GB2312"/>
              </w:rPr>
            </w:pPr>
            <w:r w:rsidRPr="008159FF">
              <w:rPr>
                <w:rFonts w:ascii="宋体" w:hAnsi="宋体" w:cs="楷体_GB2312" w:hint="eastAsia"/>
              </w:rPr>
              <w:t>3</w:t>
            </w:r>
            <w:r w:rsidRPr="008159FF">
              <w:rPr>
                <w:rFonts w:ascii="宋体" w:hAnsi="宋体" w:cs="楷体_GB2312"/>
              </w:rPr>
              <w:t>.0</w:t>
            </w:r>
          </w:p>
          <w:p w14:paraId="10D05CCD" w14:textId="77777777" w:rsidR="00EC2C91" w:rsidRPr="008159FF" w:rsidRDefault="008159FF" w:rsidP="008159FF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8159FF">
              <w:rPr>
                <w:rFonts w:ascii="宋体" w:hAnsi="宋体" w:cs="楷体_GB2312"/>
              </w:rPr>
              <w:t>4.0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4DE1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2</w:t>
            </w:r>
            <w:r w:rsidRPr="00EC2C91">
              <w:rPr>
                <w:rFonts w:ascii="仿宋" w:eastAsia="仿宋" w:hAnsi="仿宋" w:cs="楷体_GB2312"/>
              </w:rPr>
              <w:t>.2</w:t>
            </w:r>
          </w:p>
          <w:p w14:paraId="18490C5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3</w:t>
            </w:r>
            <w:r w:rsidRPr="00EC2C91">
              <w:rPr>
                <w:rFonts w:ascii="仿宋" w:eastAsia="仿宋" w:hAnsi="仿宋" w:cs="楷体_GB2312"/>
              </w:rPr>
              <w:t>.7</w:t>
            </w:r>
          </w:p>
          <w:p w14:paraId="456B6CB3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/>
              </w:rPr>
              <w:t>5.5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35FBF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16.0</w:t>
            </w:r>
          </w:p>
          <w:p w14:paraId="43105D58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14.0</w:t>
            </w:r>
          </w:p>
          <w:p w14:paraId="65D9C34C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12.0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261BA4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16.0</w:t>
            </w:r>
          </w:p>
          <w:p w14:paraId="46FF4509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14.0</w:t>
            </w:r>
          </w:p>
          <w:p w14:paraId="4A0837D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12.0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24D0E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4.0</w:t>
            </w:r>
          </w:p>
          <w:p w14:paraId="4862DCCA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2.5</w:t>
            </w:r>
          </w:p>
          <w:p w14:paraId="13BD0EE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0.5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1350A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3.0</w:t>
            </w:r>
          </w:p>
          <w:p w14:paraId="7E8CB644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宋体"/>
              </w:rPr>
            </w:pPr>
            <w:r w:rsidRPr="00EC2C91">
              <w:rPr>
                <w:rFonts w:ascii="仿宋" w:eastAsia="仿宋" w:hAnsi="仿宋" w:cs="宋体" w:hint="eastAsia"/>
              </w:rPr>
              <w:t>1</w:t>
            </w:r>
            <w:r w:rsidRPr="00EC2C91">
              <w:rPr>
                <w:rFonts w:ascii="仿宋" w:eastAsia="仿宋" w:hAnsi="仿宋" w:cs="宋体"/>
              </w:rPr>
              <w:t>1.5</w:t>
            </w:r>
          </w:p>
          <w:p w14:paraId="773955A5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/>
              </w:rPr>
              <w:t>9.5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97A063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0.0</w:t>
            </w:r>
          </w:p>
          <w:p w14:paraId="6CF0E322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2.5</w:t>
            </w:r>
          </w:p>
          <w:p w14:paraId="70468237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hint="eastAsia"/>
              </w:rPr>
              <w:t>1</w:t>
            </w:r>
            <w:r w:rsidRPr="00EC2C91">
              <w:rPr>
                <w:rFonts w:ascii="仿宋" w:eastAsia="仿宋" w:hAnsi="仿宋"/>
              </w:rPr>
              <w:t>5.5</w:t>
            </w:r>
          </w:p>
        </w:tc>
        <w:tc>
          <w:tcPr>
            <w:tcW w:w="674" w:type="dxa"/>
            <w:vAlign w:val="center"/>
          </w:tcPr>
          <w:p w14:paraId="5BFE635A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1.0</w:t>
            </w:r>
          </w:p>
          <w:p w14:paraId="493658C6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3.5</w:t>
            </w:r>
          </w:p>
          <w:p w14:paraId="44F87F0B" w14:textId="77777777" w:rsidR="00EC2C91" w:rsidRPr="00EC2C91" w:rsidRDefault="00EC2C91" w:rsidP="00EC2C91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EC2C91">
              <w:rPr>
                <w:rFonts w:ascii="仿宋" w:eastAsia="仿宋" w:hAnsi="仿宋" w:cs="楷体_GB2312" w:hint="eastAsia"/>
              </w:rPr>
              <w:t>1</w:t>
            </w:r>
            <w:r w:rsidRPr="00EC2C91">
              <w:rPr>
                <w:rFonts w:ascii="仿宋" w:eastAsia="仿宋" w:hAnsi="仿宋" w:cs="楷体_GB2312"/>
              </w:rPr>
              <w:t>6.5</w:t>
            </w:r>
          </w:p>
        </w:tc>
      </w:tr>
    </w:tbl>
    <w:p w14:paraId="7371C5B0" w14:textId="77777777" w:rsidR="000C2881" w:rsidRPr="000C2881" w:rsidRDefault="000C2881" w:rsidP="006F21FA">
      <w:pPr>
        <w:adjustRightInd w:val="0"/>
        <w:snapToGrid w:val="0"/>
        <w:spacing w:beforeLines="50" w:before="156" w:afterLines="50" w:after="156"/>
        <w:jc w:val="center"/>
        <w:rPr>
          <w:rFonts w:ascii="仿宋" w:eastAsia="仿宋" w:hAnsi="仿宋" w:cs="楷体_GB2312"/>
          <w:sz w:val="24"/>
          <w:szCs w:val="24"/>
        </w:rPr>
      </w:pPr>
      <w:r w:rsidRPr="000C2881">
        <w:rPr>
          <w:rFonts w:ascii="仿宋" w:eastAsia="仿宋" w:hAnsi="仿宋" w:cs="楷体_GB2312" w:hint="eastAsia"/>
          <w:sz w:val="24"/>
          <w:szCs w:val="24"/>
        </w:rPr>
        <w:t>表3  纯棉</w:t>
      </w:r>
      <w:proofErr w:type="gramStart"/>
      <w:r w:rsidRPr="000C2881">
        <w:rPr>
          <w:rFonts w:ascii="仿宋" w:eastAsia="仿宋" w:hAnsi="仿宋" w:cs="楷体_GB2312" w:hint="eastAsia"/>
          <w:sz w:val="24"/>
          <w:szCs w:val="24"/>
        </w:rPr>
        <w:t>竹节</w:t>
      </w:r>
      <w:r>
        <w:rPr>
          <w:rFonts w:ascii="仿宋" w:eastAsia="仿宋" w:hAnsi="仿宋" w:cs="楷体_GB2312" w:hint="eastAsia"/>
          <w:sz w:val="24"/>
          <w:szCs w:val="24"/>
        </w:rPr>
        <w:t>色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纺</w:t>
      </w:r>
      <w:r w:rsidRPr="000C2881">
        <w:rPr>
          <w:rFonts w:ascii="仿宋" w:eastAsia="仿宋" w:hAnsi="仿宋" w:cs="楷体_GB2312" w:hint="eastAsia"/>
          <w:sz w:val="24"/>
          <w:szCs w:val="24"/>
        </w:rPr>
        <w:t>纱竹节规格要求对比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9"/>
        <w:gridCol w:w="1343"/>
        <w:gridCol w:w="1343"/>
        <w:gridCol w:w="1343"/>
        <w:gridCol w:w="1343"/>
        <w:gridCol w:w="1343"/>
        <w:gridCol w:w="1343"/>
      </w:tblGrid>
      <w:tr w:rsidR="000C2881" w:rsidRPr="000C2881" w14:paraId="0E425F3A" w14:textId="77777777" w:rsidTr="000C050E">
        <w:trPr>
          <w:trHeight w:val="340"/>
        </w:trPr>
        <w:tc>
          <w:tcPr>
            <w:tcW w:w="662" w:type="pct"/>
            <w:vMerge w:val="restart"/>
            <w:shd w:val="clear" w:color="auto" w:fill="auto"/>
            <w:vAlign w:val="center"/>
          </w:tcPr>
          <w:p w14:paraId="6EB9EBE4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等级</w:t>
            </w:r>
          </w:p>
        </w:tc>
        <w:tc>
          <w:tcPr>
            <w:tcW w:w="1446" w:type="pct"/>
            <w:gridSpan w:val="2"/>
            <w:shd w:val="clear" w:color="auto" w:fill="auto"/>
            <w:vAlign w:val="center"/>
          </w:tcPr>
          <w:p w14:paraId="6D9B8CE0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竹节长度偏差/cm</w:t>
            </w:r>
          </w:p>
        </w:tc>
        <w:tc>
          <w:tcPr>
            <w:tcW w:w="1446" w:type="pct"/>
            <w:gridSpan w:val="2"/>
            <w:shd w:val="clear" w:color="auto" w:fill="auto"/>
            <w:vAlign w:val="center"/>
          </w:tcPr>
          <w:p w14:paraId="037861BE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竹节间距偏差/cm</w:t>
            </w:r>
          </w:p>
        </w:tc>
        <w:tc>
          <w:tcPr>
            <w:tcW w:w="1446" w:type="pct"/>
            <w:gridSpan w:val="2"/>
            <w:shd w:val="clear" w:color="auto" w:fill="auto"/>
            <w:vAlign w:val="center"/>
          </w:tcPr>
          <w:p w14:paraId="3C4A6CF2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竹节倍数偏差</w:t>
            </w:r>
          </w:p>
        </w:tc>
      </w:tr>
      <w:tr w:rsidR="000C2881" w:rsidRPr="000C2881" w14:paraId="671C55DC" w14:textId="77777777" w:rsidTr="000C050E">
        <w:trPr>
          <w:trHeight w:val="340"/>
        </w:trPr>
        <w:tc>
          <w:tcPr>
            <w:tcW w:w="662" w:type="pct"/>
            <w:vMerge/>
            <w:shd w:val="clear" w:color="auto" w:fill="auto"/>
            <w:vAlign w:val="center"/>
          </w:tcPr>
          <w:p w14:paraId="234BE959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3243B46E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0C2881">
              <w:rPr>
                <w:rFonts w:ascii="仿宋" w:eastAsia="仿宋" w:hAnsi="仿宋" w:hint="eastAsia"/>
              </w:rPr>
              <w:t>现标准</w:t>
            </w:r>
            <w:proofErr w:type="gramEnd"/>
          </w:p>
        </w:tc>
        <w:tc>
          <w:tcPr>
            <w:tcW w:w="723" w:type="pct"/>
            <w:shd w:val="clear" w:color="auto" w:fill="auto"/>
            <w:vAlign w:val="center"/>
          </w:tcPr>
          <w:p w14:paraId="6A6DA32B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原标准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0B19A634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0C2881">
              <w:rPr>
                <w:rFonts w:ascii="仿宋" w:eastAsia="仿宋" w:hAnsi="仿宋" w:hint="eastAsia"/>
              </w:rPr>
              <w:t>现标准</w:t>
            </w:r>
            <w:proofErr w:type="gramEnd"/>
          </w:p>
        </w:tc>
        <w:tc>
          <w:tcPr>
            <w:tcW w:w="723" w:type="pct"/>
            <w:shd w:val="clear" w:color="auto" w:fill="auto"/>
            <w:vAlign w:val="center"/>
          </w:tcPr>
          <w:p w14:paraId="7209DCD9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原标准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7F6A675D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0C2881">
              <w:rPr>
                <w:rFonts w:ascii="仿宋" w:eastAsia="仿宋" w:hAnsi="仿宋" w:hint="eastAsia"/>
              </w:rPr>
              <w:t>现标准</w:t>
            </w:r>
            <w:proofErr w:type="gramEnd"/>
          </w:p>
        </w:tc>
        <w:tc>
          <w:tcPr>
            <w:tcW w:w="723" w:type="pct"/>
            <w:shd w:val="clear" w:color="auto" w:fill="auto"/>
            <w:vAlign w:val="center"/>
          </w:tcPr>
          <w:p w14:paraId="300C68C7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原标准</w:t>
            </w:r>
          </w:p>
        </w:tc>
      </w:tr>
      <w:tr w:rsidR="000C2881" w:rsidRPr="000C2881" w14:paraId="0E9F2F70" w14:textId="77777777" w:rsidTr="000C050E">
        <w:trPr>
          <w:trHeight w:val="340"/>
        </w:trPr>
        <w:tc>
          <w:tcPr>
            <w:tcW w:w="662" w:type="pct"/>
            <w:shd w:val="clear" w:color="auto" w:fill="auto"/>
            <w:vAlign w:val="center"/>
          </w:tcPr>
          <w:p w14:paraId="4516C245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优</w:t>
            </w:r>
          </w:p>
          <w:p w14:paraId="1527B9BF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一</w:t>
            </w:r>
          </w:p>
          <w:p w14:paraId="300D7E59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二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10B4EB62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</w:t>
            </w:r>
            <w:r w:rsidR="00E115CA">
              <w:rPr>
                <w:rFonts w:ascii="仿宋" w:eastAsia="仿宋" w:hAnsi="仿宋" w:hint="eastAsia"/>
              </w:rPr>
              <w:t>0.5</w:t>
            </w:r>
          </w:p>
          <w:p w14:paraId="07B6DA48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</w:t>
            </w:r>
            <w:r w:rsidRPr="000C2881">
              <w:rPr>
                <w:rFonts w:ascii="仿宋" w:eastAsia="仿宋" w:hAnsi="仿宋"/>
              </w:rPr>
              <w:t>1.</w:t>
            </w:r>
            <w:r w:rsidR="00E115CA">
              <w:rPr>
                <w:rFonts w:ascii="仿宋" w:eastAsia="仿宋" w:hAnsi="仿宋" w:hint="eastAsia"/>
              </w:rPr>
              <w:t>0</w:t>
            </w:r>
          </w:p>
          <w:p w14:paraId="0CE0C12B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</w:t>
            </w:r>
            <w:r w:rsidR="00E115CA">
              <w:rPr>
                <w:rFonts w:ascii="仿宋" w:eastAsia="仿宋" w:hAnsi="仿宋" w:hint="eastAsia"/>
              </w:rPr>
              <w:t>1.5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255F4D43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±0.5</w:t>
            </w:r>
          </w:p>
          <w:p w14:paraId="5423D77C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</w:t>
            </w:r>
            <w:r w:rsidRPr="000C2881">
              <w:rPr>
                <w:rFonts w:ascii="仿宋" w:eastAsia="仿宋" w:hAnsi="仿宋"/>
              </w:rPr>
              <w:t>1.0</w:t>
            </w:r>
          </w:p>
          <w:p w14:paraId="7E0E8935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±1.</w:t>
            </w:r>
            <w:r w:rsidRPr="000C2881">
              <w:rPr>
                <w:rFonts w:ascii="仿宋" w:eastAsia="仿宋" w:hAnsi="仿宋"/>
              </w:rPr>
              <w:t>5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0EB2BC4E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</w:t>
            </w:r>
            <w:r w:rsidR="008C2F38">
              <w:rPr>
                <w:rFonts w:ascii="仿宋" w:eastAsia="仿宋" w:hAnsi="仿宋" w:hint="eastAsia"/>
              </w:rPr>
              <w:t>1.0</w:t>
            </w:r>
          </w:p>
          <w:p w14:paraId="79EEAE29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  <w:r w:rsidRPr="000C2881">
              <w:rPr>
                <w:rFonts w:ascii="仿宋" w:eastAsia="仿宋" w:hAnsi="仿宋" w:hint="eastAsia"/>
              </w:rPr>
              <w:t>±</w:t>
            </w:r>
            <w:r w:rsidR="008C2F38">
              <w:rPr>
                <w:rFonts w:ascii="仿宋" w:eastAsia="仿宋" w:hAnsi="仿宋" w:hint="eastAsia"/>
              </w:rPr>
              <w:t>2</w:t>
            </w:r>
            <w:r>
              <w:rPr>
                <w:rFonts w:ascii="仿宋" w:eastAsia="仿宋" w:hAnsi="仿宋"/>
              </w:rPr>
              <w:t>.0</w:t>
            </w:r>
          </w:p>
          <w:p w14:paraId="549C5314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  <w:r w:rsidRPr="000C2881">
              <w:rPr>
                <w:rFonts w:ascii="仿宋" w:eastAsia="仿宋" w:hAnsi="仿宋" w:hint="eastAsia"/>
              </w:rPr>
              <w:t>±</w:t>
            </w:r>
            <w:r w:rsidR="008C2F38">
              <w:rPr>
                <w:rFonts w:ascii="仿宋" w:eastAsia="仿宋" w:hAnsi="仿宋" w:hint="eastAsia"/>
              </w:rPr>
              <w:t>3</w:t>
            </w:r>
            <w:r>
              <w:rPr>
                <w:rFonts w:ascii="仿宋" w:eastAsia="仿宋" w:hAnsi="仿宋"/>
              </w:rPr>
              <w:t>.0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0C2C0D98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±1.0</w:t>
            </w:r>
          </w:p>
          <w:p w14:paraId="11124634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  <w:r w:rsidRPr="000C2881">
              <w:rPr>
                <w:rFonts w:ascii="仿宋" w:eastAsia="仿宋" w:hAnsi="仿宋" w:hint="eastAsia"/>
              </w:rPr>
              <w:t>±</w:t>
            </w:r>
            <w:r w:rsidRPr="000C2881">
              <w:rPr>
                <w:rFonts w:ascii="仿宋" w:eastAsia="仿宋" w:hAnsi="仿宋"/>
              </w:rPr>
              <w:t>2.0</w:t>
            </w:r>
          </w:p>
          <w:p w14:paraId="051C0565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</w:t>
            </w:r>
            <w:r w:rsidRPr="000C2881">
              <w:rPr>
                <w:rFonts w:ascii="仿宋" w:eastAsia="仿宋" w:hAnsi="仿宋"/>
              </w:rPr>
              <w:t>3.0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1F07B8A1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±0.</w:t>
            </w:r>
            <w:r w:rsidRPr="000C2881">
              <w:rPr>
                <w:rFonts w:ascii="仿宋" w:eastAsia="仿宋" w:hAnsi="仿宋"/>
              </w:rPr>
              <w:t>1</w:t>
            </w:r>
          </w:p>
          <w:p w14:paraId="0642B02A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±0.</w:t>
            </w:r>
            <w:r w:rsidRPr="000C2881">
              <w:rPr>
                <w:rFonts w:ascii="仿宋" w:eastAsia="仿宋" w:hAnsi="仿宋"/>
              </w:rPr>
              <w:t>2</w:t>
            </w:r>
          </w:p>
          <w:p w14:paraId="476CED29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±0.</w:t>
            </w:r>
            <w:r w:rsidRPr="000C2881">
              <w:rPr>
                <w:rFonts w:ascii="仿宋" w:eastAsia="仿宋" w:hAnsi="仿宋"/>
              </w:rPr>
              <w:t>3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38D316AF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±0.</w:t>
            </w:r>
            <w:r w:rsidRPr="000C2881">
              <w:rPr>
                <w:rFonts w:ascii="仿宋" w:eastAsia="仿宋" w:hAnsi="仿宋"/>
              </w:rPr>
              <w:t>1</w:t>
            </w:r>
          </w:p>
          <w:p w14:paraId="151A1AC8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±0.</w:t>
            </w:r>
            <w:r w:rsidRPr="000C2881">
              <w:rPr>
                <w:rFonts w:ascii="仿宋" w:eastAsia="仿宋" w:hAnsi="仿宋"/>
              </w:rPr>
              <w:t>2</w:t>
            </w:r>
          </w:p>
          <w:p w14:paraId="25823104" w14:textId="77777777" w:rsidR="000C2881" w:rsidRPr="000C2881" w:rsidRDefault="000C2881" w:rsidP="000C2881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0C2881">
              <w:rPr>
                <w:rFonts w:ascii="仿宋" w:eastAsia="仿宋" w:hAnsi="仿宋" w:hint="eastAsia"/>
              </w:rPr>
              <w:t>±0.</w:t>
            </w:r>
            <w:r w:rsidRPr="000C2881">
              <w:rPr>
                <w:rFonts w:ascii="仿宋" w:eastAsia="仿宋" w:hAnsi="仿宋"/>
              </w:rPr>
              <w:t>3</w:t>
            </w:r>
          </w:p>
        </w:tc>
      </w:tr>
    </w:tbl>
    <w:p w14:paraId="0BEB8C05" w14:textId="6315DB1A" w:rsidR="003617C8" w:rsidRPr="00532AA6" w:rsidRDefault="003617C8" w:rsidP="006F21FA">
      <w:pPr>
        <w:spacing w:beforeLines="50" w:before="156" w:line="360" w:lineRule="exact"/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 w:rsidRPr="00532AA6">
        <w:rPr>
          <w:rFonts w:ascii="仿宋" w:eastAsia="仿宋" w:hAnsi="仿宋" w:cs="楷体_GB2312"/>
          <w:b/>
          <w:bCs/>
          <w:sz w:val="24"/>
          <w:szCs w:val="24"/>
        </w:rPr>
        <w:t>3.</w:t>
      </w:r>
      <w:r w:rsidR="002314D0">
        <w:rPr>
          <w:rFonts w:ascii="仿宋" w:eastAsia="仿宋" w:hAnsi="仿宋" w:cs="楷体_GB2312"/>
          <w:b/>
          <w:bCs/>
          <w:sz w:val="24"/>
          <w:szCs w:val="24"/>
        </w:rPr>
        <w:t>3</w:t>
      </w:r>
      <w:r w:rsidR="005C3E24">
        <w:rPr>
          <w:rFonts w:ascii="仿宋" w:eastAsia="仿宋" w:hAnsi="仿宋" w:cs="楷体_GB2312"/>
          <w:b/>
          <w:bCs/>
          <w:sz w:val="24"/>
          <w:szCs w:val="24"/>
        </w:rPr>
        <w:t xml:space="preserve">  </w:t>
      </w:r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检测数据</w:t>
      </w:r>
      <w:proofErr w:type="gramStart"/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试套情况</w:t>
      </w:r>
      <w:proofErr w:type="gramEnd"/>
      <w:r w:rsidRPr="00532AA6">
        <w:rPr>
          <w:rFonts w:ascii="仿宋" w:eastAsia="仿宋" w:hAnsi="仿宋" w:cs="楷体_GB2312" w:hint="eastAsia"/>
          <w:b/>
          <w:bCs/>
          <w:sz w:val="24"/>
          <w:szCs w:val="24"/>
        </w:rPr>
        <w:t>分析</w:t>
      </w:r>
    </w:p>
    <w:p w14:paraId="6667555C" w14:textId="1A423957" w:rsidR="003617C8" w:rsidRPr="00532AA6" w:rsidRDefault="003617C8" w:rsidP="003617C8">
      <w:pPr>
        <w:spacing w:line="360" w:lineRule="exact"/>
        <w:ind w:firstLineChars="200" w:firstLine="480"/>
        <w:jc w:val="left"/>
        <w:rPr>
          <w:rFonts w:ascii="仿宋" w:eastAsia="仿宋" w:hAnsi="仿宋" w:cs="楷体_GB2312"/>
          <w:sz w:val="24"/>
          <w:szCs w:val="24"/>
        </w:rPr>
      </w:pPr>
      <w:r w:rsidRPr="00532AA6">
        <w:rPr>
          <w:rFonts w:ascii="仿宋" w:eastAsia="仿宋" w:hAnsi="仿宋" w:cs="楷体_GB2312" w:hint="eastAsia"/>
          <w:sz w:val="24"/>
          <w:szCs w:val="24"/>
        </w:rPr>
        <w:t>对</w:t>
      </w:r>
      <w:r w:rsidR="00E511C0">
        <w:rPr>
          <w:rFonts w:ascii="仿宋" w:eastAsia="仿宋" w:hAnsi="仿宋" w:cs="楷体_GB2312" w:hint="eastAsia"/>
          <w:sz w:val="24"/>
          <w:szCs w:val="24"/>
        </w:rPr>
        <w:t>检测</w:t>
      </w:r>
      <w:r w:rsidRPr="00532AA6">
        <w:rPr>
          <w:rFonts w:ascii="仿宋" w:eastAsia="仿宋" w:hAnsi="仿宋" w:cs="楷体_GB2312" w:hint="eastAsia"/>
          <w:sz w:val="24"/>
          <w:szCs w:val="24"/>
        </w:rPr>
        <w:t>数据进行汇总分析，其平均、最高、最低及优、一、二等品率情况见表</w:t>
      </w:r>
      <w:r w:rsidR="00CF372C">
        <w:rPr>
          <w:rFonts w:ascii="仿宋" w:eastAsia="仿宋" w:hAnsi="仿宋" w:cs="楷体_GB2312"/>
          <w:sz w:val="24"/>
          <w:szCs w:val="24"/>
        </w:rPr>
        <w:t>4</w:t>
      </w:r>
      <w:r w:rsidRPr="00532AA6">
        <w:rPr>
          <w:rFonts w:ascii="仿宋" w:eastAsia="仿宋" w:hAnsi="仿宋" w:cs="楷体_GB2312" w:hint="eastAsia"/>
          <w:sz w:val="24"/>
          <w:szCs w:val="24"/>
        </w:rPr>
        <w:t>、</w:t>
      </w:r>
      <w:r w:rsidRPr="00532AA6">
        <w:rPr>
          <w:rFonts w:ascii="仿宋" w:eastAsia="仿宋" w:hAnsi="仿宋" w:cs="楷体_GB2312"/>
          <w:sz w:val="24"/>
          <w:szCs w:val="24"/>
        </w:rPr>
        <w:t>表</w:t>
      </w:r>
      <w:r w:rsidR="00CF372C">
        <w:rPr>
          <w:rFonts w:ascii="仿宋" w:eastAsia="仿宋" w:hAnsi="仿宋" w:cs="楷体_GB2312"/>
          <w:sz w:val="24"/>
          <w:szCs w:val="24"/>
        </w:rPr>
        <w:t>5</w:t>
      </w:r>
      <w:r w:rsidRPr="00532AA6">
        <w:rPr>
          <w:rFonts w:ascii="仿宋" w:eastAsia="仿宋" w:hAnsi="仿宋" w:cs="楷体_GB2312" w:hint="eastAsia"/>
          <w:sz w:val="24"/>
          <w:szCs w:val="24"/>
        </w:rPr>
        <w:t>。</w:t>
      </w:r>
    </w:p>
    <w:p w14:paraId="25429772" w14:textId="224FBC59" w:rsidR="00440E3A" w:rsidRPr="00532AA6" w:rsidRDefault="00E026B8" w:rsidP="006F21FA">
      <w:pPr>
        <w:adjustRightInd w:val="0"/>
        <w:snapToGrid w:val="0"/>
        <w:spacing w:beforeLines="50" w:before="156" w:afterLines="50" w:after="156"/>
        <w:ind w:firstLineChars="50" w:firstLine="120"/>
        <w:jc w:val="center"/>
        <w:rPr>
          <w:rFonts w:ascii="仿宋" w:eastAsia="仿宋" w:hAnsi="仿宋" w:cs="楷体_GB2312"/>
          <w:sz w:val="24"/>
          <w:szCs w:val="24"/>
        </w:rPr>
      </w:pPr>
      <w:r w:rsidRPr="00532AA6">
        <w:rPr>
          <w:rFonts w:ascii="仿宋" w:eastAsia="仿宋" w:hAnsi="仿宋" w:cs="楷体_GB2312" w:hint="eastAsia"/>
          <w:sz w:val="24"/>
          <w:szCs w:val="24"/>
        </w:rPr>
        <w:t>表</w:t>
      </w:r>
      <w:r w:rsidR="00CF372C">
        <w:rPr>
          <w:rFonts w:ascii="仿宋" w:eastAsia="仿宋" w:hAnsi="仿宋" w:cs="楷体_GB2312"/>
          <w:sz w:val="24"/>
          <w:szCs w:val="24"/>
        </w:rPr>
        <w:t>4</w:t>
      </w:r>
      <w:r w:rsidR="005C3E24">
        <w:rPr>
          <w:rFonts w:ascii="仿宋" w:eastAsia="仿宋" w:hAnsi="仿宋" w:cs="楷体_GB2312"/>
          <w:sz w:val="24"/>
          <w:szCs w:val="24"/>
        </w:rPr>
        <w:t xml:space="preserve">  </w:t>
      </w:r>
      <w:r w:rsidR="00735EB3">
        <w:rPr>
          <w:rFonts w:ascii="仿宋" w:eastAsia="仿宋" w:hAnsi="仿宋" w:cs="楷体_GB2312" w:hint="eastAsia"/>
          <w:sz w:val="24"/>
          <w:szCs w:val="24"/>
        </w:rPr>
        <w:t>普梳纯棉</w:t>
      </w:r>
      <w:proofErr w:type="gramStart"/>
      <w:r w:rsidR="00735EB3">
        <w:rPr>
          <w:rFonts w:ascii="仿宋" w:eastAsia="仿宋" w:hAnsi="仿宋" w:cs="楷体_GB2312" w:hint="eastAsia"/>
          <w:sz w:val="24"/>
          <w:szCs w:val="24"/>
        </w:rPr>
        <w:t>竹节色</w:t>
      </w:r>
      <w:proofErr w:type="gramEnd"/>
      <w:r w:rsidR="00735EB3">
        <w:rPr>
          <w:rFonts w:ascii="仿宋" w:eastAsia="仿宋" w:hAnsi="仿宋" w:cs="楷体_GB2312" w:hint="eastAsia"/>
          <w:sz w:val="24"/>
          <w:szCs w:val="24"/>
        </w:rPr>
        <w:t>纺</w:t>
      </w:r>
      <w:r w:rsidRPr="00532AA6">
        <w:rPr>
          <w:rFonts w:ascii="仿宋" w:eastAsia="仿宋" w:hAnsi="仿宋" w:cs="楷体_GB2312" w:hint="eastAsia"/>
          <w:sz w:val="24"/>
          <w:szCs w:val="24"/>
        </w:rPr>
        <w:t>纱技术要求验证数据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791"/>
        <w:gridCol w:w="1105"/>
        <w:gridCol w:w="949"/>
        <w:gridCol w:w="1267"/>
        <w:gridCol w:w="1114"/>
        <w:gridCol w:w="1412"/>
        <w:gridCol w:w="1105"/>
      </w:tblGrid>
      <w:tr w:rsidR="0079235D" w:rsidRPr="0079235D" w14:paraId="30FE67DF" w14:textId="77777777" w:rsidTr="0079235D">
        <w:trPr>
          <w:trHeight w:val="340"/>
          <w:jc w:val="center"/>
        </w:trPr>
        <w:tc>
          <w:tcPr>
            <w:tcW w:w="831" w:type="pct"/>
            <w:vMerge w:val="restart"/>
            <w:vAlign w:val="center"/>
            <w:hideMark/>
          </w:tcPr>
          <w:p w14:paraId="06B8AEE8" w14:textId="77777777" w:rsidR="00E160DB" w:rsidRPr="0079235D" w:rsidRDefault="00E160DB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79235D">
              <w:rPr>
                <w:rFonts w:ascii="仿宋" w:eastAsia="仿宋" w:hAnsi="仿宋" w:cs="楷体_GB2312" w:hint="eastAsia"/>
              </w:rPr>
              <w:t>公称线</w:t>
            </w:r>
            <w:proofErr w:type="gramEnd"/>
            <w:r w:rsidRPr="0079235D">
              <w:rPr>
                <w:rFonts w:ascii="仿宋" w:eastAsia="仿宋" w:hAnsi="仿宋" w:cs="楷体_GB2312" w:hint="eastAsia"/>
              </w:rPr>
              <w:t>密度</w:t>
            </w:r>
            <w:r w:rsidRPr="0079235D">
              <w:rPr>
                <w:rFonts w:ascii="仿宋" w:eastAsia="仿宋" w:hAnsi="仿宋" w:cs="楷体_GB2312"/>
              </w:rPr>
              <w:t>/</w:t>
            </w:r>
            <w:proofErr w:type="spellStart"/>
            <w:r w:rsidRPr="0079235D">
              <w:rPr>
                <w:rFonts w:ascii="仿宋" w:eastAsia="仿宋" w:hAnsi="仿宋" w:cs="楷体_GB2312"/>
              </w:rPr>
              <w:t>tex</w:t>
            </w:r>
            <w:proofErr w:type="spellEnd"/>
          </w:p>
        </w:tc>
        <w:tc>
          <w:tcPr>
            <w:tcW w:w="426" w:type="pct"/>
            <w:vMerge w:val="restart"/>
            <w:vAlign w:val="center"/>
            <w:hideMark/>
          </w:tcPr>
          <w:p w14:paraId="761AC07C" w14:textId="77777777" w:rsidR="00E160DB" w:rsidRPr="0079235D" w:rsidRDefault="00E160DB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等级</w:t>
            </w:r>
          </w:p>
        </w:tc>
        <w:tc>
          <w:tcPr>
            <w:tcW w:w="595" w:type="pct"/>
            <w:vMerge w:val="restart"/>
            <w:vAlign w:val="center"/>
          </w:tcPr>
          <w:p w14:paraId="7B575CD0" w14:textId="77777777" w:rsidR="00E160DB" w:rsidRPr="0079235D" w:rsidRDefault="00E160DB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线密度偏差率</w:t>
            </w:r>
            <w:r w:rsidRPr="0079235D">
              <w:rPr>
                <w:rFonts w:ascii="仿宋" w:eastAsia="仿宋" w:hAnsi="仿宋"/>
              </w:rPr>
              <w:t>/%</w:t>
            </w:r>
          </w:p>
        </w:tc>
        <w:tc>
          <w:tcPr>
            <w:tcW w:w="511" w:type="pct"/>
            <w:vMerge w:val="restart"/>
            <w:vAlign w:val="center"/>
            <w:hideMark/>
          </w:tcPr>
          <w:p w14:paraId="61909CDC" w14:textId="77777777" w:rsidR="00E160DB" w:rsidRPr="0079235D" w:rsidRDefault="00E160DB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线密度变异系数</w:t>
            </w:r>
            <w:r w:rsidRPr="0079235D">
              <w:rPr>
                <w:rFonts w:ascii="仿宋" w:eastAsia="仿宋" w:hAnsi="仿宋"/>
              </w:rPr>
              <w:t>/%</w:t>
            </w:r>
            <w:r w:rsidRPr="0079235D">
              <w:rPr>
                <w:rFonts w:ascii="仿宋" w:eastAsia="仿宋" w:hAnsi="仿宋" w:hint="eastAsia"/>
              </w:rPr>
              <w:t>≤</w:t>
            </w:r>
          </w:p>
        </w:tc>
        <w:tc>
          <w:tcPr>
            <w:tcW w:w="1282" w:type="pct"/>
            <w:gridSpan w:val="2"/>
            <w:vAlign w:val="center"/>
            <w:hideMark/>
          </w:tcPr>
          <w:p w14:paraId="03DE8329" w14:textId="77777777" w:rsidR="00E160DB" w:rsidRPr="0079235D" w:rsidRDefault="00E160DB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单纱断裂强度</w:t>
            </w:r>
          </w:p>
          <w:p w14:paraId="0A5A6A34" w14:textId="77777777" w:rsidR="00E160DB" w:rsidRPr="0079235D" w:rsidRDefault="00E160DB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/>
              </w:rPr>
              <w:t>/(</w:t>
            </w:r>
            <w:proofErr w:type="spellStart"/>
            <w:r w:rsidRPr="0079235D">
              <w:rPr>
                <w:rFonts w:ascii="仿宋" w:eastAsia="仿宋" w:hAnsi="仿宋"/>
              </w:rPr>
              <w:t>cN</w:t>
            </w:r>
            <w:proofErr w:type="spellEnd"/>
            <w:r w:rsidRPr="0079235D">
              <w:rPr>
                <w:rFonts w:ascii="仿宋" w:eastAsia="仿宋" w:hAnsi="仿宋"/>
              </w:rPr>
              <w:t>/</w:t>
            </w:r>
            <w:proofErr w:type="spellStart"/>
            <w:r w:rsidRPr="0079235D">
              <w:rPr>
                <w:rFonts w:ascii="仿宋" w:eastAsia="仿宋" w:hAnsi="仿宋"/>
              </w:rPr>
              <w:t>tex</w:t>
            </w:r>
            <w:proofErr w:type="spellEnd"/>
            <w:r w:rsidRPr="0079235D">
              <w:rPr>
                <w:rFonts w:ascii="仿宋" w:eastAsia="仿宋" w:hAnsi="仿宋"/>
              </w:rPr>
              <w:t>)</w:t>
            </w:r>
            <w:r w:rsidRPr="0079235D">
              <w:rPr>
                <w:rFonts w:ascii="仿宋" w:eastAsia="仿宋" w:hAnsi="仿宋" w:hint="eastAsia"/>
              </w:rPr>
              <w:t>≥</w:t>
            </w:r>
          </w:p>
        </w:tc>
        <w:tc>
          <w:tcPr>
            <w:tcW w:w="760" w:type="pct"/>
            <w:vMerge w:val="restart"/>
            <w:vAlign w:val="center"/>
          </w:tcPr>
          <w:p w14:paraId="49A90A1B" w14:textId="77777777" w:rsidR="00E160DB" w:rsidRPr="0079235D" w:rsidRDefault="00E160DB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单纱断裂强力变异系数</w:t>
            </w:r>
            <w:r w:rsidRPr="0079235D">
              <w:rPr>
                <w:rFonts w:ascii="仿宋" w:eastAsia="仿宋" w:hAnsi="仿宋"/>
              </w:rPr>
              <w:t>/%</w:t>
            </w:r>
            <w:r w:rsidRPr="0079235D">
              <w:rPr>
                <w:rFonts w:ascii="仿宋" w:eastAsia="仿宋" w:hAnsi="仿宋" w:hint="eastAsia"/>
              </w:rPr>
              <w:t>≤</w:t>
            </w:r>
          </w:p>
        </w:tc>
        <w:tc>
          <w:tcPr>
            <w:tcW w:w="595" w:type="pct"/>
            <w:vMerge w:val="restart"/>
            <w:vAlign w:val="center"/>
          </w:tcPr>
          <w:p w14:paraId="74F59701" w14:textId="77777777" w:rsidR="00E160DB" w:rsidRPr="0079235D" w:rsidRDefault="00E160DB" w:rsidP="00E1568C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明显色结</w:t>
            </w:r>
          </w:p>
          <w:p w14:paraId="0CAF0278" w14:textId="77777777" w:rsidR="00E160DB" w:rsidRPr="0079235D" w:rsidRDefault="00E160DB" w:rsidP="00E1568C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粒/100米</w:t>
            </w:r>
            <w:r w:rsidRPr="0079235D">
              <w:rPr>
                <w:rFonts w:ascii="仿宋" w:eastAsia="仿宋" w:hAnsi="仿宋"/>
              </w:rPr>
              <w:t>≤</w:t>
            </w:r>
          </w:p>
        </w:tc>
      </w:tr>
      <w:tr w:rsidR="0079235D" w:rsidRPr="0079235D" w14:paraId="44DC2B44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2AE3AB48" w14:textId="77777777" w:rsidR="00E160DB" w:rsidRPr="0079235D" w:rsidRDefault="00E160DB" w:rsidP="00E1568C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6" w:type="pct"/>
            <w:vMerge/>
            <w:vAlign w:val="center"/>
          </w:tcPr>
          <w:p w14:paraId="7B2EB7C1" w14:textId="77777777" w:rsidR="00E160DB" w:rsidRPr="0079235D" w:rsidRDefault="00E160DB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95" w:type="pct"/>
            <w:vMerge/>
            <w:vAlign w:val="center"/>
          </w:tcPr>
          <w:p w14:paraId="4A4C55B5" w14:textId="77777777" w:rsidR="00E160DB" w:rsidRPr="0079235D" w:rsidRDefault="00E160DB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11" w:type="pct"/>
            <w:vMerge/>
            <w:vAlign w:val="center"/>
          </w:tcPr>
          <w:p w14:paraId="6D80DE7D" w14:textId="77777777" w:rsidR="00E160DB" w:rsidRPr="0079235D" w:rsidRDefault="00E160DB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682" w:type="pct"/>
            <w:vAlign w:val="center"/>
          </w:tcPr>
          <w:p w14:paraId="03E4442B" w14:textId="77777777" w:rsidR="00E160DB" w:rsidRPr="0079235D" w:rsidRDefault="00E160DB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针织</w:t>
            </w:r>
          </w:p>
        </w:tc>
        <w:tc>
          <w:tcPr>
            <w:tcW w:w="600" w:type="pct"/>
            <w:vAlign w:val="center"/>
          </w:tcPr>
          <w:p w14:paraId="6717E8AE" w14:textId="77777777" w:rsidR="00E160DB" w:rsidRPr="0079235D" w:rsidRDefault="00E160DB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机织</w:t>
            </w:r>
          </w:p>
        </w:tc>
        <w:tc>
          <w:tcPr>
            <w:tcW w:w="760" w:type="pct"/>
            <w:vMerge/>
            <w:vAlign w:val="center"/>
          </w:tcPr>
          <w:p w14:paraId="1B464ADB" w14:textId="77777777" w:rsidR="00E160DB" w:rsidRPr="0079235D" w:rsidRDefault="00E160DB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95" w:type="pct"/>
            <w:vMerge/>
            <w:vAlign w:val="center"/>
          </w:tcPr>
          <w:p w14:paraId="72B27FC2" w14:textId="77777777" w:rsidR="00E160DB" w:rsidRPr="0079235D" w:rsidRDefault="00E160DB" w:rsidP="00E1568C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</w:tr>
      <w:tr w:rsidR="0079235D" w:rsidRPr="0079235D" w14:paraId="2ED8E052" w14:textId="77777777" w:rsidTr="0079235D">
        <w:trPr>
          <w:trHeight w:val="340"/>
          <w:jc w:val="center"/>
        </w:trPr>
        <w:tc>
          <w:tcPr>
            <w:tcW w:w="831" w:type="pct"/>
            <w:vMerge w:val="restart"/>
            <w:vAlign w:val="center"/>
          </w:tcPr>
          <w:p w14:paraId="4D7497DC" w14:textId="77777777" w:rsidR="0079235D" w:rsidRPr="009D6F9B" w:rsidRDefault="0079235D" w:rsidP="009D6F9B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hint="eastAsia"/>
              </w:rPr>
              <w:t>1</w:t>
            </w:r>
            <w:r w:rsidRPr="009D6F9B">
              <w:rPr>
                <w:rFonts w:ascii="仿宋" w:eastAsia="仿宋" w:hAnsi="仿宋"/>
              </w:rPr>
              <w:t>3.</w:t>
            </w:r>
            <w:r w:rsidRPr="009D6F9B">
              <w:rPr>
                <w:rFonts w:ascii="仿宋" w:eastAsia="仿宋" w:hAnsi="仿宋" w:hint="eastAsia"/>
              </w:rPr>
              <w:t>1</w:t>
            </w:r>
            <w:r w:rsidRPr="009D6F9B">
              <w:rPr>
                <w:rFonts w:ascii="仿宋" w:eastAsia="仿宋" w:hAnsi="仿宋"/>
              </w:rPr>
              <w:t>～16</w:t>
            </w:r>
            <w:r w:rsidRPr="009D6F9B">
              <w:rPr>
                <w:rFonts w:ascii="仿宋" w:eastAsia="仿宋" w:hAnsi="仿宋" w:hint="eastAsia"/>
              </w:rPr>
              <w:t>.0</w:t>
            </w:r>
          </w:p>
          <w:p w14:paraId="74050A9E" w14:textId="77777777" w:rsidR="009D6F9B" w:rsidRDefault="006F21FA" w:rsidP="009D6F9B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hint="eastAsia"/>
              </w:rPr>
              <w:t>(针织32批/</w:t>
            </w:r>
          </w:p>
          <w:p w14:paraId="0CF2A9B1" w14:textId="3BCE4A4C" w:rsidR="006F21FA" w:rsidRPr="009D6F9B" w:rsidRDefault="006F21FA" w:rsidP="009D6F9B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hint="eastAsia"/>
              </w:rPr>
              <w:t>机织2批)</w:t>
            </w:r>
          </w:p>
          <w:p w14:paraId="5464ABD0" w14:textId="77777777" w:rsidR="006F21FA" w:rsidRPr="009D6F9B" w:rsidRDefault="006F21FA" w:rsidP="009D6F9B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hint="eastAsia"/>
              </w:rPr>
              <w:t>综合评定</w:t>
            </w:r>
          </w:p>
          <w:p w14:paraId="35203377" w14:textId="5A003310" w:rsidR="006F21FA" w:rsidRPr="009D6F9B" w:rsidRDefault="006F21FA" w:rsidP="009D6F9B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hint="eastAsia"/>
              </w:rPr>
              <w:t>优：</w:t>
            </w:r>
            <w:r w:rsidR="00CD10CF" w:rsidRPr="009D6F9B">
              <w:rPr>
                <w:rFonts w:ascii="仿宋" w:eastAsia="仿宋" w:hAnsi="仿宋" w:hint="eastAsia"/>
              </w:rPr>
              <w:t>93.</w:t>
            </w:r>
            <w:r w:rsidR="009D6F9B">
              <w:rPr>
                <w:rFonts w:ascii="仿宋" w:eastAsia="仿宋" w:hAnsi="仿宋"/>
              </w:rPr>
              <w:t>8</w:t>
            </w:r>
            <w:r w:rsidR="006E0D2C" w:rsidRPr="009D6F9B">
              <w:rPr>
                <w:rFonts w:ascii="仿宋" w:eastAsia="仿宋" w:hAnsi="仿宋" w:hint="eastAsia"/>
              </w:rPr>
              <w:t>%</w:t>
            </w:r>
          </w:p>
          <w:p w14:paraId="081350C6" w14:textId="54B3DF60" w:rsidR="006F21FA" w:rsidRPr="009D6F9B" w:rsidRDefault="006F21FA" w:rsidP="009D6F9B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9D6F9B">
              <w:rPr>
                <w:rFonts w:ascii="仿宋" w:eastAsia="仿宋" w:hAnsi="仿宋" w:hint="eastAsia"/>
              </w:rPr>
              <w:lastRenderedPageBreak/>
              <w:t>一</w:t>
            </w:r>
            <w:proofErr w:type="gramEnd"/>
            <w:r w:rsidRPr="009D6F9B">
              <w:rPr>
                <w:rFonts w:ascii="仿宋" w:eastAsia="仿宋" w:hAnsi="仿宋" w:hint="eastAsia"/>
              </w:rPr>
              <w:t>：</w:t>
            </w:r>
            <w:r w:rsidR="00CD10CF" w:rsidRPr="009D6F9B">
              <w:rPr>
                <w:rFonts w:ascii="仿宋" w:eastAsia="仿宋" w:hAnsi="仿宋" w:hint="eastAsia"/>
              </w:rPr>
              <w:t>6.2</w:t>
            </w:r>
            <w:r w:rsidR="006E0D2C" w:rsidRPr="009D6F9B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426" w:type="pct"/>
            <w:vAlign w:val="center"/>
          </w:tcPr>
          <w:p w14:paraId="680E625E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cs="楷体_GB2312" w:hint="eastAsia"/>
              </w:rPr>
              <w:lastRenderedPageBreak/>
              <w:t>平均</w:t>
            </w:r>
          </w:p>
        </w:tc>
        <w:tc>
          <w:tcPr>
            <w:tcW w:w="595" w:type="pct"/>
            <w:vAlign w:val="center"/>
          </w:tcPr>
          <w:p w14:paraId="0AE090F6" w14:textId="77777777" w:rsidR="0079235D" w:rsidRPr="0079235D" w:rsidRDefault="006F21FA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1.1</w:t>
            </w:r>
          </w:p>
        </w:tc>
        <w:tc>
          <w:tcPr>
            <w:tcW w:w="511" w:type="pct"/>
            <w:vAlign w:val="center"/>
          </w:tcPr>
          <w:p w14:paraId="6425D48E" w14:textId="77777777" w:rsidR="0079235D" w:rsidRPr="0079235D" w:rsidRDefault="006F21FA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1.3</w:t>
            </w:r>
          </w:p>
        </w:tc>
        <w:tc>
          <w:tcPr>
            <w:tcW w:w="682" w:type="pct"/>
            <w:vAlign w:val="center"/>
          </w:tcPr>
          <w:p w14:paraId="1A58255A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16.85</w:t>
            </w:r>
          </w:p>
        </w:tc>
        <w:tc>
          <w:tcPr>
            <w:tcW w:w="600" w:type="pct"/>
            <w:vAlign w:val="center"/>
          </w:tcPr>
          <w:p w14:paraId="429DB866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19.25</w:t>
            </w:r>
          </w:p>
        </w:tc>
        <w:tc>
          <w:tcPr>
            <w:tcW w:w="760" w:type="pct"/>
            <w:vAlign w:val="center"/>
          </w:tcPr>
          <w:p w14:paraId="37B7FE91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9.05</w:t>
            </w:r>
          </w:p>
        </w:tc>
        <w:tc>
          <w:tcPr>
            <w:tcW w:w="595" w:type="pct"/>
            <w:vAlign w:val="center"/>
          </w:tcPr>
          <w:p w14:paraId="28ADCE87" w14:textId="77777777" w:rsidR="0079235D" w:rsidRPr="0079235D" w:rsidRDefault="006E0D2C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</w:tr>
      <w:tr w:rsidR="0079235D" w:rsidRPr="0079235D" w14:paraId="2FF1E646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51226402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6" w:type="pct"/>
            <w:vAlign w:val="center"/>
          </w:tcPr>
          <w:p w14:paraId="2F637FBD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95" w:type="pct"/>
            <w:vAlign w:val="center"/>
          </w:tcPr>
          <w:p w14:paraId="1728356D" w14:textId="77777777" w:rsidR="0079235D" w:rsidRPr="0079235D" w:rsidRDefault="006F21FA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1.9</w:t>
            </w:r>
          </w:p>
        </w:tc>
        <w:tc>
          <w:tcPr>
            <w:tcW w:w="511" w:type="pct"/>
            <w:vAlign w:val="center"/>
          </w:tcPr>
          <w:p w14:paraId="7C96602D" w14:textId="77777777" w:rsidR="0079235D" w:rsidRPr="0079235D" w:rsidRDefault="006F21FA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2.1</w:t>
            </w:r>
          </w:p>
        </w:tc>
        <w:tc>
          <w:tcPr>
            <w:tcW w:w="682" w:type="pct"/>
            <w:vAlign w:val="center"/>
          </w:tcPr>
          <w:p w14:paraId="2FF4866D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20.0</w:t>
            </w:r>
          </w:p>
        </w:tc>
        <w:tc>
          <w:tcPr>
            <w:tcW w:w="600" w:type="pct"/>
            <w:vAlign w:val="center"/>
          </w:tcPr>
          <w:p w14:paraId="52D5C29D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19.4</w:t>
            </w:r>
          </w:p>
        </w:tc>
        <w:tc>
          <w:tcPr>
            <w:tcW w:w="760" w:type="pct"/>
            <w:vAlign w:val="center"/>
          </w:tcPr>
          <w:p w14:paraId="6D97D1A8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14.0</w:t>
            </w:r>
          </w:p>
        </w:tc>
        <w:tc>
          <w:tcPr>
            <w:tcW w:w="595" w:type="pct"/>
            <w:vAlign w:val="center"/>
          </w:tcPr>
          <w:p w14:paraId="745304F3" w14:textId="77777777" w:rsidR="0079235D" w:rsidRPr="0079235D" w:rsidRDefault="006E0D2C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</w:tr>
      <w:tr w:rsidR="0079235D" w:rsidRPr="0079235D" w14:paraId="21AB7649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6E1BD8FA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6" w:type="pct"/>
            <w:vAlign w:val="center"/>
          </w:tcPr>
          <w:p w14:paraId="3D5FEEF3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95" w:type="pct"/>
            <w:vAlign w:val="center"/>
          </w:tcPr>
          <w:p w14:paraId="245EAB22" w14:textId="77777777" w:rsidR="0079235D" w:rsidRPr="0079235D" w:rsidRDefault="006F21FA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</w:t>
            </w:r>
          </w:p>
        </w:tc>
        <w:tc>
          <w:tcPr>
            <w:tcW w:w="511" w:type="pct"/>
            <w:vAlign w:val="center"/>
          </w:tcPr>
          <w:p w14:paraId="5ED7FC6F" w14:textId="77777777" w:rsidR="0079235D" w:rsidRPr="0079235D" w:rsidRDefault="006F21FA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682" w:type="pct"/>
            <w:vAlign w:val="center"/>
          </w:tcPr>
          <w:p w14:paraId="1EFC1A4C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13.9</w:t>
            </w:r>
          </w:p>
        </w:tc>
        <w:tc>
          <w:tcPr>
            <w:tcW w:w="600" w:type="pct"/>
            <w:vAlign w:val="center"/>
          </w:tcPr>
          <w:p w14:paraId="4889A5A2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19.1</w:t>
            </w:r>
          </w:p>
        </w:tc>
        <w:tc>
          <w:tcPr>
            <w:tcW w:w="760" w:type="pct"/>
            <w:vAlign w:val="center"/>
          </w:tcPr>
          <w:p w14:paraId="63A41164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3.9</w:t>
            </w:r>
          </w:p>
        </w:tc>
        <w:tc>
          <w:tcPr>
            <w:tcW w:w="595" w:type="pct"/>
            <w:vAlign w:val="center"/>
          </w:tcPr>
          <w:p w14:paraId="283C057E" w14:textId="77777777" w:rsidR="0079235D" w:rsidRPr="0079235D" w:rsidRDefault="006E0D2C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</w:t>
            </w:r>
          </w:p>
        </w:tc>
      </w:tr>
      <w:tr w:rsidR="0079235D" w:rsidRPr="0079235D" w14:paraId="38A30709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49E59B3F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6" w:type="pct"/>
            <w:vAlign w:val="center"/>
          </w:tcPr>
          <w:p w14:paraId="088199BB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95" w:type="pct"/>
            <w:vAlign w:val="center"/>
          </w:tcPr>
          <w:p w14:paraId="6EF3463D" w14:textId="77777777" w:rsidR="0079235D" w:rsidRPr="0079235D" w:rsidRDefault="006F21FA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511" w:type="pct"/>
            <w:vAlign w:val="center"/>
          </w:tcPr>
          <w:p w14:paraId="05DA91EB" w14:textId="6EBA6543" w:rsidR="0079235D" w:rsidRPr="0079235D" w:rsidRDefault="006F21FA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93.</w:t>
            </w:r>
            <w:r w:rsidR="009D6F9B">
              <w:rPr>
                <w:rFonts w:ascii="仿宋" w:eastAsia="仿宋" w:hAnsi="仿宋"/>
              </w:rPr>
              <w:t>8</w:t>
            </w: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82" w:type="pct"/>
            <w:vAlign w:val="center"/>
          </w:tcPr>
          <w:p w14:paraId="2D1C8C4F" w14:textId="77777777" w:rsidR="0079235D" w:rsidRPr="0079235D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</w:t>
            </w:r>
            <w:r w:rsidR="006E0D2C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00" w:type="pct"/>
            <w:vAlign w:val="center"/>
          </w:tcPr>
          <w:p w14:paraId="3B3F856C" w14:textId="77777777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760" w:type="pct"/>
            <w:vAlign w:val="center"/>
          </w:tcPr>
          <w:p w14:paraId="0EEE4818" w14:textId="6219D17C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96.</w:t>
            </w:r>
            <w:r w:rsidR="009D6F9B">
              <w:rPr>
                <w:rFonts w:ascii="仿宋" w:eastAsia="仿宋" w:hAnsi="仿宋"/>
              </w:rPr>
              <w:t>9</w:t>
            </w: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95" w:type="pct"/>
            <w:vAlign w:val="center"/>
          </w:tcPr>
          <w:p w14:paraId="66507B9C" w14:textId="77777777" w:rsidR="0079235D" w:rsidRPr="0079235D" w:rsidRDefault="006E0D2C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100%</w:t>
            </w:r>
          </w:p>
        </w:tc>
      </w:tr>
      <w:tr w:rsidR="0079235D" w:rsidRPr="0079235D" w14:paraId="1679D4F5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6151A54E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6" w:type="pct"/>
            <w:vAlign w:val="center"/>
          </w:tcPr>
          <w:p w14:paraId="143F94A7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95" w:type="pct"/>
            <w:vAlign w:val="center"/>
          </w:tcPr>
          <w:p w14:paraId="6636930C" w14:textId="533A2291" w:rsidR="0079235D" w:rsidRPr="0079235D" w:rsidRDefault="009D6F9B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11" w:type="pct"/>
            <w:vAlign w:val="center"/>
          </w:tcPr>
          <w:p w14:paraId="56B41F08" w14:textId="4FF00693" w:rsidR="0079235D" w:rsidRPr="0079235D" w:rsidRDefault="006F21FA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6.2%</w:t>
            </w:r>
          </w:p>
        </w:tc>
        <w:tc>
          <w:tcPr>
            <w:tcW w:w="682" w:type="pct"/>
            <w:vAlign w:val="center"/>
          </w:tcPr>
          <w:p w14:paraId="5717506B" w14:textId="7FCBB2FF" w:rsidR="0079235D" w:rsidRPr="0079235D" w:rsidRDefault="009D6F9B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00" w:type="pct"/>
            <w:vAlign w:val="center"/>
          </w:tcPr>
          <w:p w14:paraId="347502E5" w14:textId="1E9D246C" w:rsidR="0079235D" w:rsidRPr="0079235D" w:rsidRDefault="009D6F9B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60" w:type="pct"/>
            <w:vAlign w:val="center"/>
          </w:tcPr>
          <w:p w14:paraId="07FCE5DC" w14:textId="138676A3" w:rsidR="0079235D" w:rsidRPr="0079235D" w:rsidRDefault="006E0D2C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3.1%</w:t>
            </w:r>
          </w:p>
        </w:tc>
        <w:tc>
          <w:tcPr>
            <w:tcW w:w="595" w:type="pct"/>
            <w:vAlign w:val="center"/>
          </w:tcPr>
          <w:p w14:paraId="0C0AD429" w14:textId="63ACE993" w:rsidR="0079235D" w:rsidRPr="0079235D" w:rsidRDefault="009D6F9B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79235D" w14:paraId="0ACF23DF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5AEB66FC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6" w:type="pct"/>
            <w:vAlign w:val="center"/>
          </w:tcPr>
          <w:p w14:paraId="13DAC34B" w14:textId="77777777" w:rsidR="0079235D" w:rsidRPr="009D6F9B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9D6F9B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95" w:type="pct"/>
            <w:vAlign w:val="center"/>
          </w:tcPr>
          <w:p w14:paraId="4A82BD62" w14:textId="784CF2A2" w:rsidR="0079235D" w:rsidRPr="0079235D" w:rsidRDefault="009D6F9B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11" w:type="pct"/>
            <w:vAlign w:val="center"/>
          </w:tcPr>
          <w:p w14:paraId="14A827BB" w14:textId="3B052883" w:rsidR="0079235D" w:rsidRPr="0079235D" w:rsidRDefault="009D6F9B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82" w:type="pct"/>
            <w:vAlign w:val="center"/>
          </w:tcPr>
          <w:p w14:paraId="1208DD38" w14:textId="449EE3FC" w:rsidR="0079235D" w:rsidRPr="0079235D" w:rsidRDefault="009D6F9B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00" w:type="pct"/>
            <w:vAlign w:val="center"/>
          </w:tcPr>
          <w:p w14:paraId="791B6E3A" w14:textId="0D8B0FF7" w:rsidR="0079235D" w:rsidRPr="0079235D" w:rsidRDefault="009D6F9B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60" w:type="pct"/>
            <w:vAlign w:val="center"/>
          </w:tcPr>
          <w:p w14:paraId="2C60B2D0" w14:textId="0379688F" w:rsidR="0079235D" w:rsidRPr="0079235D" w:rsidRDefault="009D6F9B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14B8A643" w14:textId="7B898C02" w:rsidR="0079235D" w:rsidRPr="0079235D" w:rsidRDefault="009D6F9B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79235D" w14:paraId="6653BD0A" w14:textId="77777777" w:rsidTr="0079235D">
        <w:trPr>
          <w:trHeight w:val="340"/>
          <w:jc w:val="center"/>
        </w:trPr>
        <w:tc>
          <w:tcPr>
            <w:tcW w:w="831" w:type="pct"/>
            <w:vMerge w:val="restart"/>
            <w:vAlign w:val="center"/>
          </w:tcPr>
          <w:p w14:paraId="479FD915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</w:t>
            </w:r>
            <w:r w:rsidRPr="0079235D">
              <w:rPr>
                <w:rFonts w:ascii="仿宋" w:eastAsia="仿宋" w:hAnsi="仿宋"/>
              </w:rPr>
              <w:t>6.</w:t>
            </w:r>
            <w:r w:rsidRPr="0079235D">
              <w:rPr>
                <w:rFonts w:ascii="仿宋" w:eastAsia="仿宋" w:hAnsi="仿宋" w:hint="eastAsia"/>
              </w:rPr>
              <w:t>1</w:t>
            </w:r>
            <w:r w:rsidRPr="0079235D">
              <w:rPr>
                <w:rFonts w:ascii="仿宋" w:eastAsia="仿宋" w:hAnsi="仿宋"/>
              </w:rPr>
              <w:t>～</w:t>
            </w:r>
            <w:r w:rsidRPr="0079235D">
              <w:rPr>
                <w:rFonts w:ascii="仿宋" w:eastAsia="仿宋" w:hAnsi="仿宋" w:hint="eastAsia"/>
              </w:rPr>
              <w:t>20.0</w:t>
            </w:r>
          </w:p>
          <w:p w14:paraId="5A57E7E0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（针织30批/机织14批）</w:t>
            </w:r>
          </w:p>
          <w:p w14:paraId="79674FC4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综合评等</w:t>
            </w:r>
          </w:p>
          <w:p w14:paraId="0B6C18C7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优</w:t>
            </w:r>
            <w:r w:rsidRPr="0079235D">
              <w:rPr>
                <w:rFonts w:ascii="仿宋" w:eastAsia="仿宋" w:hAnsi="仿宋" w:cs="楷体_GB2312" w:hint="eastAsia"/>
              </w:rPr>
              <w:t>：67.3%</w:t>
            </w:r>
          </w:p>
          <w:p w14:paraId="4CFF4676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79235D">
              <w:rPr>
                <w:rFonts w:ascii="仿宋" w:eastAsia="仿宋" w:hAnsi="仿宋" w:cs="楷体_GB2312"/>
              </w:rPr>
              <w:t>一</w:t>
            </w:r>
            <w:proofErr w:type="gramEnd"/>
            <w:r w:rsidRPr="0079235D">
              <w:rPr>
                <w:rFonts w:ascii="仿宋" w:eastAsia="仿宋" w:hAnsi="仿宋" w:cs="楷体_GB2312" w:hint="eastAsia"/>
              </w:rPr>
              <w:t>：26.7%</w:t>
            </w:r>
          </w:p>
          <w:p w14:paraId="783EF13C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二</w:t>
            </w:r>
            <w:r w:rsidRPr="0079235D">
              <w:rPr>
                <w:rFonts w:ascii="仿宋" w:eastAsia="仿宋" w:hAnsi="仿宋" w:cs="楷体_GB2312" w:hint="eastAsia"/>
              </w:rPr>
              <w:t>：0%</w:t>
            </w:r>
          </w:p>
        </w:tc>
        <w:tc>
          <w:tcPr>
            <w:tcW w:w="426" w:type="pct"/>
            <w:vAlign w:val="center"/>
          </w:tcPr>
          <w:p w14:paraId="21B978D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平均</w:t>
            </w:r>
          </w:p>
        </w:tc>
        <w:tc>
          <w:tcPr>
            <w:tcW w:w="595" w:type="pct"/>
            <w:vAlign w:val="center"/>
          </w:tcPr>
          <w:p w14:paraId="635EB00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1.30</w:t>
            </w:r>
          </w:p>
        </w:tc>
        <w:tc>
          <w:tcPr>
            <w:tcW w:w="511" w:type="pct"/>
            <w:vAlign w:val="center"/>
          </w:tcPr>
          <w:p w14:paraId="42947634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1.2</w:t>
            </w:r>
          </w:p>
        </w:tc>
        <w:tc>
          <w:tcPr>
            <w:tcW w:w="682" w:type="pct"/>
            <w:vAlign w:val="center"/>
          </w:tcPr>
          <w:p w14:paraId="54878B6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/>
              </w:rPr>
              <w:t>1</w:t>
            </w:r>
            <w:r w:rsidRPr="0079235D">
              <w:rPr>
                <w:rFonts w:ascii="仿宋" w:eastAsia="仿宋" w:hAnsi="仿宋" w:cs="楷体_GB2312" w:hint="eastAsia"/>
              </w:rPr>
              <w:t>3.0</w:t>
            </w:r>
          </w:p>
        </w:tc>
        <w:tc>
          <w:tcPr>
            <w:tcW w:w="600" w:type="pct"/>
            <w:vAlign w:val="center"/>
          </w:tcPr>
          <w:p w14:paraId="6EFC829A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14.2</w:t>
            </w:r>
          </w:p>
        </w:tc>
        <w:tc>
          <w:tcPr>
            <w:tcW w:w="760" w:type="pct"/>
            <w:vAlign w:val="center"/>
          </w:tcPr>
          <w:p w14:paraId="682B3C0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10.6</w:t>
            </w:r>
          </w:p>
        </w:tc>
        <w:tc>
          <w:tcPr>
            <w:tcW w:w="595" w:type="pct"/>
            <w:vAlign w:val="center"/>
          </w:tcPr>
          <w:p w14:paraId="5DAA38D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1</w:t>
            </w:r>
          </w:p>
        </w:tc>
      </w:tr>
      <w:tr w:rsidR="0079235D" w:rsidRPr="0079235D" w14:paraId="44605EDA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35880B2A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</w:tcPr>
          <w:p w14:paraId="3F211EA1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95" w:type="pct"/>
            <w:vAlign w:val="center"/>
          </w:tcPr>
          <w:p w14:paraId="74A0CE31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4.8</w:t>
            </w:r>
          </w:p>
        </w:tc>
        <w:tc>
          <w:tcPr>
            <w:tcW w:w="511" w:type="pct"/>
            <w:vAlign w:val="center"/>
          </w:tcPr>
          <w:p w14:paraId="5813277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2.3</w:t>
            </w:r>
          </w:p>
        </w:tc>
        <w:tc>
          <w:tcPr>
            <w:tcW w:w="682" w:type="pct"/>
            <w:vAlign w:val="center"/>
          </w:tcPr>
          <w:p w14:paraId="71DE994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18.0</w:t>
            </w:r>
          </w:p>
        </w:tc>
        <w:tc>
          <w:tcPr>
            <w:tcW w:w="600" w:type="pct"/>
            <w:vAlign w:val="center"/>
          </w:tcPr>
          <w:p w14:paraId="03AB6C2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18.2</w:t>
            </w:r>
          </w:p>
        </w:tc>
        <w:tc>
          <w:tcPr>
            <w:tcW w:w="760" w:type="pct"/>
            <w:vAlign w:val="center"/>
          </w:tcPr>
          <w:p w14:paraId="6261A821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21.5</w:t>
            </w:r>
          </w:p>
        </w:tc>
        <w:tc>
          <w:tcPr>
            <w:tcW w:w="595" w:type="pct"/>
            <w:vAlign w:val="center"/>
          </w:tcPr>
          <w:p w14:paraId="577BD32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2</w:t>
            </w:r>
          </w:p>
        </w:tc>
      </w:tr>
      <w:tr w:rsidR="0079235D" w:rsidRPr="0079235D" w14:paraId="27DA917F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4023A950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</w:tcPr>
          <w:p w14:paraId="33232CE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95" w:type="pct"/>
            <w:vAlign w:val="center"/>
          </w:tcPr>
          <w:p w14:paraId="677EF874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0.0</w:t>
            </w:r>
          </w:p>
        </w:tc>
        <w:tc>
          <w:tcPr>
            <w:tcW w:w="511" w:type="pct"/>
            <w:vAlign w:val="center"/>
          </w:tcPr>
          <w:p w14:paraId="0D0E661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0.6</w:t>
            </w:r>
          </w:p>
        </w:tc>
        <w:tc>
          <w:tcPr>
            <w:tcW w:w="682" w:type="pct"/>
            <w:vAlign w:val="center"/>
          </w:tcPr>
          <w:p w14:paraId="7C70368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13.1</w:t>
            </w:r>
          </w:p>
        </w:tc>
        <w:tc>
          <w:tcPr>
            <w:tcW w:w="600" w:type="pct"/>
            <w:vAlign w:val="center"/>
          </w:tcPr>
          <w:p w14:paraId="77E9E57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13.6</w:t>
            </w:r>
          </w:p>
        </w:tc>
        <w:tc>
          <w:tcPr>
            <w:tcW w:w="760" w:type="pct"/>
            <w:vAlign w:val="center"/>
          </w:tcPr>
          <w:p w14:paraId="6315C8A5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3.8</w:t>
            </w:r>
          </w:p>
        </w:tc>
        <w:tc>
          <w:tcPr>
            <w:tcW w:w="595" w:type="pct"/>
            <w:vAlign w:val="center"/>
          </w:tcPr>
          <w:p w14:paraId="55BF52D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0</w:t>
            </w:r>
          </w:p>
        </w:tc>
      </w:tr>
      <w:tr w:rsidR="0079235D" w:rsidRPr="0079235D" w14:paraId="2E58BDC3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070C8B3C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</w:tcPr>
          <w:p w14:paraId="074624F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95" w:type="pct"/>
            <w:vAlign w:val="center"/>
          </w:tcPr>
          <w:p w14:paraId="2904B2A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83.3%</w:t>
            </w:r>
          </w:p>
        </w:tc>
        <w:tc>
          <w:tcPr>
            <w:tcW w:w="511" w:type="pct"/>
            <w:vAlign w:val="center"/>
          </w:tcPr>
          <w:p w14:paraId="3445AC58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96.7%</w:t>
            </w:r>
          </w:p>
        </w:tc>
        <w:tc>
          <w:tcPr>
            <w:tcW w:w="682" w:type="pct"/>
            <w:vAlign w:val="center"/>
          </w:tcPr>
          <w:p w14:paraId="6FF18E5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96.7%</w:t>
            </w:r>
          </w:p>
        </w:tc>
        <w:tc>
          <w:tcPr>
            <w:tcW w:w="600" w:type="pct"/>
            <w:vAlign w:val="center"/>
          </w:tcPr>
          <w:p w14:paraId="20EED921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85.7%</w:t>
            </w:r>
          </w:p>
        </w:tc>
        <w:tc>
          <w:tcPr>
            <w:tcW w:w="760" w:type="pct"/>
            <w:vAlign w:val="center"/>
          </w:tcPr>
          <w:p w14:paraId="060C96F1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86.7%</w:t>
            </w:r>
          </w:p>
        </w:tc>
        <w:tc>
          <w:tcPr>
            <w:tcW w:w="595" w:type="pct"/>
            <w:vAlign w:val="center"/>
          </w:tcPr>
          <w:p w14:paraId="2C0747C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100%</w:t>
            </w:r>
          </w:p>
        </w:tc>
      </w:tr>
      <w:tr w:rsidR="0079235D" w:rsidRPr="0079235D" w14:paraId="6E59A01C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1D74A4FA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</w:tcPr>
          <w:p w14:paraId="1EE9DB1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95" w:type="pct"/>
            <w:vAlign w:val="center"/>
          </w:tcPr>
          <w:p w14:paraId="0C8609A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13.3%</w:t>
            </w:r>
          </w:p>
        </w:tc>
        <w:tc>
          <w:tcPr>
            <w:tcW w:w="511" w:type="pct"/>
            <w:vAlign w:val="center"/>
          </w:tcPr>
          <w:p w14:paraId="0D2BE89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3.3%</w:t>
            </w:r>
          </w:p>
        </w:tc>
        <w:tc>
          <w:tcPr>
            <w:tcW w:w="682" w:type="pct"/>
            <w:vAlign w:val="center"/>
          </w:tcPr>
          <w:p w14:paraId="6885A0F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3.3%</w:t>
            </w:r>
          </w:p>
        </w:tc>
        <w:tc>
          <w:tcPr>
            <w:tcW w:w="600" w:type="pct"/>
            <w:vAlign w:val="center"/>
          </w:tcPr>
          <w:p w14:paraId="697C4C7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14.3%</w:t>
            </w:r>
          </w:p>
        </w:tc>
        <w:tc>
          <w:tcPr>
            <w:tcW w:w="760" w:type="pct"/>
            <w:vAlign w:val="center"/>
          </w:tcPr>
          <w:p w14:paraId="608D4D7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6.7%</w:t>
            </w:r>
          </w:p>
        </w:tc>
        <w:tc>
          <w:tcPr>
            <w:tcW w:w="595" w:type="pct"/>
            <w:vAlign w:val="center"/>
          </w:tcPr>
          <w:p w14:paraId="27E098F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79235D" w14:paraId="55DED514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</w:tcPr>
          <w:p w14:paraId="7F604495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</w:tcPr>
          <w:p w14:paraId="2B34166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95" w:type="pct"/>
            <w:vAlign w:val="center"/>
          </w:tcPr>
          <w:p w14:paraId="084CDE51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11" w:type="pct"/>
            <w:vAlign w:val="center"/>
          </w:tcPr>
          <w:p w14:paraId="07F97BE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82" w:type="pct"/>
            <w:vAlign w:val="center"/>
          </w:tcPr>
          <w:p w14:paraId="09141D4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00" w:type="pct"/>
            <w:vAlign w:val="center"/>
          </w:tcPr>
          <w:p w14:paraId="63B3C8AA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60" w:type="pct"/>
            <w:vAlign w:val="center"/>
          </w:tcPr>
          <w:p w14:paraId="0326117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6679487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79235D" w14:paraId="00D2AABD" w14:textId="77777777" w:rsidTr="0079235D">
        <w:trPr>
          <w:trHeight w:val="340"/>
          <w:jc w:val="center"/>
        </w:trPr>
        <w:tc>
          <w:tcPr>
            <w:tcW w:w="831" w:type="pct"/>
            <w:vMerge w:val="restart"/>
            <w:vAlign w:val="center"/>
            <w:hideMark/>
          </w:tcPr>
          <w:p w14:paraId="60A13FCC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20.1</w:t>
            </w:r>
            <w:r w:rsidRPr="0079235D">
              <w:rPr>
                <w:rFonts w:ascii="仿宋" w:eastAsia="仿宋" w:hAnsi="仿宋"/>
              </w:rPr>
              <w:t>～</w:t>
            </w:r>
            <w:r w:rsidRPr="0079235D">
              <w:rPr>
                <w:rFonts w:ascii="仿宋" w:eastAsia="仿宋" w:hAnsi="仿宋" w:hint="eastAsia"/>
              </w:rPr>
              <w:t>31.0</w:t>
            </w:r>
          </w:p>
          <w:p w14:paraId="251965A7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（针织50批/机织20批）</w:t>
            </w:r>
          </w:p>
          <w:p w14:paraId="5A5D8AC3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综合评等</w:t>
            </w:r>
          </w:p>
          <w:p w14:paraId="51A14589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优</w:t>
            </w:r>
            <w:r w:rsidRPr="0079235D">
              <w:rPr>
                <w:rFonts w:ascii="仿宋" w:eastAsia="仿宋" w:hAnsi="仿宋" w:cs="楷体_GB2312" w:hint="eastAsia"/>
              </w:rPr>
              <w:t>：64.0%</w:t>
            </w:r>
          </w:p>
          <w:p w14:paraId="32F58BC9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79235D">
              <w:rPr>
                <w:rFonts w:ascii="仿宋" w:eastAsia="仿宋" w:hAnsi="仿宋" w:cs="楷体_GB2312"/>
              </w:rPr>
              <w:t>一</w:t>
            </w:r>
            <w:proofErr w:type="gramEnd"/>
            <w:r w:rsidRPr="0079235D">
              <w:rPr>
                <w:rFonts w:ascii="仿宋" w:eastAsia="仿宋" w:hAnsi="仿宋" w:cs="楷体_GB2312" w:hint="eastAsia"/>
              </w:rPr>
              <w:t>：32.0%</w:t>
            </w:r>
          </w:p>
          <w:p w14:paraId="110070E5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二</w:t>
            </w:r>
            <w:r w:rsidRPr="0079235D">
              <w:rPr>
                <w:rFonts w:ascii="仿宋" w:eastAsia="仿宋" w:hAnsi="仿宋" w:cs="楷体_GB2312" w:hint="eastAsia"/>
              </w:rPr>
              <w:t>：2.0%</w:t>
            </w:r>
          </w:p>
        </w:tc>
        <w:tc>
          <w:tcPr>
            <w:tcW w:w="426" w:type="pct"/>
            <w:vAlign w:val="center"/>
            <w:hideMark/>
          </w:tcPr>
          <w:p w14:paraId="58F7B09F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平均</w:t>
            </w:r>
          </w:p>
        </w:tc>
        <w:tc>
          <w:tcPr>
            <w:tcW w:w="595" w:type="pct"/>
            <w:vAlign w:val="center"/>
          </w:tcPr>
          <w:p w14:paraId="313F9CC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0.9</w:t>
            </w:r>
          </w:p>
        </w:tc>
        <w:tc>
          <w:tcPr>
            <w:tcW w:w="511" w:type="pct"/>
            <w:vAlign w:val="center"/>
          </w:tcPr>
          <w:p w14:paraId="706E500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1.9</w:t>
            </w:r>
          </w:p>
        </w:tc>
        <w:tc>
          <w:tcPr>
            <w:tcW w:w="682" w:type="pct"/>
            <w:vAlign w:val="center"/>
          </w:tcPr>
          <w:p w14:paraId="53016FF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15.2</w:t>
            </w:r>
          </w:p>
        </w:tc>
        <w:tc>
          <w:tcPr>
            <w:tcW w:w="600" w:type="pct"/>
            <w:vAlign w:val="center"/>
          </w:tcPr>
          <w:p w14:paraId="79322D8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16.1</w:t>
            </w:r>
          </w:p>
        </w:tc>
        <w:tc>
          <w:tcPr>
            <w:tcW w:w="760" w:type="pct"/>
            <w:vAlign w:val="center"/>
          </w:tcPr>
          <w:p w14:paraId="15096E1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8.2</w:t>
            </w:r>
          </w:p>
        </w:tc>
        <w:tc>
          <w:tcPr>
            <w:tcW w:w="595" w:type="pct"/>
            <w:vAlign w:val="center"/>
          </w:tcPr>
          <w:p w14:paraId="25D1E88A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</w:t>
            </w:r>
          </w:p>
        </w:tc>
      </w:tr>
      <w:tr w:rsidR="0079235D" w:rsidRPr="0079235D" w14:paraId="47E58D01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2CECB568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  <w:hideMark/>
          </w:tcPr>
          <w:p w14:paraId="0FF818B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95" w:type="pct"/>
            <w:vAlign w:val="center"/>
          </w:tcPr>
          <w:p w14:paraId="3BD92A31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3.0</w:t>
            </w:r>
          </w:p>
        </w:tc>
        <w:tc>
          <w:tcPr>
            <w:tcW w:w="511" w:type="pct"/>
            <w:vAlign w:val="center"/>
          </w:tcPr>
          <w:p w14:paraId="153465B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2.1</w:t>
            </w:r>
          </w:p>
        </w:tc>
        <w:tc>
          <w:tcPr>
            <w:tcW w:w="682" w:type="pct"/>
            <w:vAlign w:val="center"/>
          </w:tcPr>
          <w:p w14:paraId="162FF435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17.4</w:t>
            </w:r>
          </w:p>
        </w:tc>
        <w:tc>
          <w:tcPr>
            <w:tcW w:w="600" w:type="pct"/>
            <w:vAlign w:val="center"/>
          </w:tcPr>
          <w:p w14:paraId="48B841F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18.1</w:t>
            </w:r>
          </w:p>
        </w:tc>
        <w:tc>
          <w:tcPr>
            <w:tcW w:w="760" w:type="pct"/>
            <w:vAlign w:val="center"/>
          </w:tcPr>
          <w:p w14:paraId="5FC84B3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12.8</w:t>
            </w:r>
          </w:p>
        </w:tc>
        <w:tc>
          <w:tcPr>
            <w:tcW w:w="595" w:type="pct"/>
            <w:vAlign w:val="center"/>
          </w:tcPr>
          <w:p w14:paraId="21FB7C8A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20</w:t>
            </w:r>
          </w:p>
        </w:tc>
      </w:tr>
      <w:tr w:rsidR="0079235D" w:rsidRPr="0079235D" w14:paraId="221367F4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4C5F3528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  <w:hideMark/>
          </w:tcPr>
          <w:p w14:paraId="7B87188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95" w:type="pct"/>
            <w:vAlign w:val="center"/>
          </w:tcPr>
          <w:p w14:paraId="08C5849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0.0</w:t>
            </w:r>
          </w:p>
        </w:tc>
        <w:tc>
          <w:tcPr>
            <w:tcW w:w="511" w:type="pct"/>
            <w:vAlign w:val="center"/>
          </w:tcPr>
          <w:p w14:paraId="1C7D0EB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0.4</w:t>
            </w:r>
          </w:p>
        </w:tc>
        <w:tc>
          <w:tcPr>
            <w:tcW w:w="682" w:type="pct"/>
            <w:vAlign w:val="center"/>
          </w:tcPr>
          <w:p w14:paraId="04AB601A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1</w:t>
            </w:r>
            <w:r w:rsidRPr="0079235D">
              <w:rPr>
                <w:rFonts w:ascii="仿宋" w:eastAsia="仿宋" w:hAnsi="仿宋" w:cs="楷体_GB2312" w:hint="eastAsia"/>
              </w:rPr>
              <w:t>2.5</w:t>
            </w:r>
          </w:p>
        </w:tc>
        <w:tc>
          <w:tcPr>
            <w:tcW w:w="600" w:type="pct"/>
            <w:vAlign w:val="center"/>
          </w:tcPr>
          <w:p w14:paraId="3D92671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12.8</w:t>
            </w:r>
          </w:p>
        </w:tc>
        <w:tc>
          <w:tcPr>
            <w:tcW w:w="760" w:type="pct"/>
            <w:vAlign w:val="center"/>
          </w:tcPr>
          <w:p w14:paraId="3489A63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5.5</w:t>
            </w:r>
          </w:p>
        </w:tc>
        <w:tc>
          <w:tcPr>
            <w:tcW w:w="595" w:type="pct"/>
            <w:vAlign w:val="center"/>
          </w:tcPr>
          <w:p w14:paraId="1FB9483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</w:t>
            </w:r>
          </w:p>
        </w:tc>
      </w:tr>
      <w:tr w:rsidR="0079235D" w:rsidRPr="0079235D" w14:paraId="28D4088F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5D87C18C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  <w:hideMark/>
          </w:tcPr>
          <w:p w14:paraId="3C1903C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95" w:type="pct"/>
            <w:vAlign w:val="center"/>
          </w:tcPr>
          <w:p w14:paraId="26B1F28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88.0%</w:t>
            </w:r>
          </w:p>
        </w:tc>
        <w:tc>
          <w:tcPr>
            <w:tcW w:w="511" w:type="pct"/>
            <w:vAlign w:val="center"/>
          </w:tcPr>
          <w:p w14:paraId="13B2291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682" w:type="pct"/>
            <w:vAlign w:val="center"/>
          </w:tcPr>
          <w:p w14:paraId="34DE4CF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92.0%</w:t>
            </w:r>
          </w:p>
        </w:tc>
        <w:tc>
          <w:tcPr>
            <w:tcW w:w="600" w:type="pct"/>
            <w:vAlign w:val="center"/>
          </w:tcPr>
          <w:p w14:paraId="4F3B66C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85.0%</w:t>
            </w:r>
          </w:p>
        </w:tc>
        <w:tc>
          <w:tcPr>
            <w:tcW w:w="760" w:type="pct"/>
            <w:vAlign w:val="center"/>
          </w:tcPr>
          <w:p w14:paraId="34E2282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98.0%</w:t>
            </w:r>
          </w:p>
        </w:tc>
        <w:tc>
          <w:tcPr>
            <w:tcW w:w="595" w:type="pct"/>
            <w:vAlign w:val="center"/>
          </w:tcPr>
          <w:p w14:paraId="632BF7F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/>
              </w:rPr>
              <w:t>100</w:t>
            </w:r>
            <w:r w:rsidRPr="0079235D">
              <w:rPr>
                <w:rFonts w:ascii="仿宋" w:eastAsia="仿宋" w:hAnsi="仿宋" w:hint="eastAsia"/>
              </w:rPr>
              <w:t>%</w:t>
            </w:r>
          </w:p>
        </w:tc>
      </w:tr>
      <w:tr w:rsidR="0079235D" w:rsidRPr="0079235D" w14:paraId="0C5DA411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69592346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  <w:hideMark/>
          </w:tcPr>
          <w:p w14:paraId="1BAB1FA8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95" w:type="pct"/>
            <w:vAlign w:val="center"/>
          </w:tcPr>
          <w:p w14:paraId="0EEA20B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10.0%</w:t>
            </w:r>
          </w:p>
        </w:tc>
        <w:tc>
          <w:tcPr>
            <w:tcW w:w="511" w:type="pct"/>
            <w:vAlign w:val="center"/>
          </w:tcPr>
          <w:p w14:paraId="46F6A8AF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82" w:type="pct"/>
            <w:vAlign w:val="center"/>
          </w:tcPr>
          <w:p w14:paraId="7FB219F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8.0%</w:t>
            </w:r>
          </w:p>
        </w:tc>
        <w:tc>
          <w:tcPr>
            <w:tcW w:w="600" w:type="pct"/>
            <w:vAlign w:val="center"/>
          </w:tcPr>
          <w:p w14:paraId="6E9BE5A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15.</w:t>
            </w:r>
            <w:r w:rsidRPr="0079235D">
              <w:rPr>
                <w:rFonts w:ascii="仿宋" w:eastAsia="仿宋" w:hAnsi="仿宋"/>
              </w:rPr>
              <w:t>0</w:t>
            </w:r>
            <w:r w:rsidRPr="0079235D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760" w:type="pct"/>
            <w:vAlign w:val="center"/>
          </w:tcPr>
          <w:p w14:paraId="6DC5794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2.0%</w:t>
            </w:r>
          </w:p>
        </w:tc>
        <w:tc>
          <w:tcPr>
            <w:tcW w:w="595" w:type="pct"/>
            <w:vAlign w:val="center"/>
          </w:tcPr>
          <w:p w14:paraId="4BC980C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79235D" w14:paraId="2BB32605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7F6BD0E0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6" w:type="pct"/>
            <w:vAlign w:val="center"/>
            <w:hideMark/>
          </w:tcPr>
          <w:p w14:paraId="6639241F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95" w:type="pct"/>
            <w:vAlign w:val="center"/>
          </w:tcPr>
          <w:p w14:paraId="392BB81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2.0%</w:t>
            </w:r>
          </w:p>
        </w:tc>
        <w:tc>
          <w:tcPr>
            <w:tcW w:w="511" w:type="pct"/>
            <w:vAlign w:val="center"/>
          </w:tcPr>
          <w:p w14:paraId="5D431E3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82" w:type="pct"/>
            <w:vAlign w:val="center"/>
          </w:tcPr>
          <w:p w14:paraId="72EB944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00" w:type="pct"/>
            <w:vAlign w:val="center"/>
          </w:tcPr>
          <w:p w14:paraId="52A42F4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60" w:type="pct"/>
            <w:vAlign w:val="center"/>
          </w:tcPr>
          <w:p w14:paraId="7FB6755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15C1179A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79235D" w14:paraId="2AC46258" w14:textId="77777777" w:rsidTr="0079235D">
        <w:trPr>
          <w:trHeight w:val="340"/>
          <w:jc w:val="center"/>
        </w:trPr>
        <w:tc>
          <w:tcPr>
            <w:tcW w:w="831" w:type="pct"/>
            <w:vMerge w:val="restart"/>
            <w:vAlign w:val="center"/>
            <w:hideMark/>
          </w:tcPr>
          <w:p w14:paraId="12C654B4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31.1</w:t>
            </w:r>
            <w:r w:rsidRPr="0079235D">
              <w:rPr>
                <w:rFonts w:ascii="仿宋" w:eastAsia="仿宋" w:hAnsi="仿宋"/>
              </w:rPr>
              <w:t>～</w:t>
            </w:r>
            <w:r w:rsidRPr="0079235D">
              <w:rPr>
                <w:rFonts w:ascii="仿宋" w:eastAsia="仿宋" w:hAnsi="仿宋" w:hint="eastAsia"/>
              </w:rPr>
              <w:t>37.0</w:t>
            </w:r>
          </w:p>
          <w:p w14:paraId="5DAC2A6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（针织15批/机织12批）</w:t>
            </w:r>
          </w:p>
          <w:p w14:paraId="30E45172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综合评等</w:t>
            </w:r>
          </w:p>
          <w:p w14:paraId="42153E95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优</w:t>
            </w:r>
            <w:r w:rsidRPr="0079235D">
              <w:rPr>
                <w:rFonts w:ascii="仿宋" w:eastAsia="仿宋" w:hAnsi="仿宋" w:cs="楷体_GB2312" w:hint="eastAsia"/>
              </w:rPr>
              <w:t>：40.0%</w:t>
            </w:r>
          </w:p>
          <w:p w14:paraId="440EAE80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79235D">
              <w:rPr>
                <w:rFonts w:ascii="仿宋" w:eastAsia="仿宋" w:hAnsi="仿宋" w:cs="楷体_GB2312"/>
              </w:rPr>
              <w:t>一</w:t>
            </w:r>
            <w:proofErr w:type="gramEnd"/>
            <w:r w:rsidRPr="0079235D">
              <w:rPr>
                <w:rFonts w:ascii="仿宋" w:eastAsia="仿宋" w:hAnsi="仿宋" w:cs="楷体_GB2312" w:hint="eastAsia"/>
              </w:rPr>
              <w:t>：46.7%</w:t>
            </w:r>
          </w:p>
          <w:p w14:paraId="02492C3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二</w:t>
            </w:r>
            <w:r w:rsidRPr="0079235D">
              <w:rPr>
                <w:rFonts w:ascii="仿宋" w:eastAsia="仿宋" w:hAnsi="仿宋" w:cs="楷体_GB2312" w:hint="eastAsia"/>
              </w:rPr>
              <w:t>：6.7%</w:t>
            </w:r>
          </w:p>
        </w:tc>
        <w:tc>
          <w:tcPr>
            <w:tcW w:w="426" w:type="pct"/>
            <w:vAlign w:val="center"/>
            <w:hideMark/>
          </w:tcPr>
          <w:p w14:paraId="4C31C09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平均</w:t>
            </w:r>
          </w:p>
        </w:tc>
        <w:tc>
          <w:tcPr>
            <w:tcW w:w="595" w:type="pct"/>
            <w:vAlign w:val="center"/>
          </w:tcPr>
          <w:p w14:paraId="2BB5A0A5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1.</w:t>
            </w:r>
            <w:r w:rsidRPr="0079235D">
              <w:rPr>
                <w:rFonts w:ascii="仿宋" w:eastAsia="仿宋" w:hAnsi="仿宋" w:cs="楷体_GB2312" w:hint="eastAsia"/>
              </w:rPr>
              <w:t>5</w:t>
            </w:r>
          </w:p>
        </w:tc>
        <w:tc>
          <w:tcPr>
            <w:tcW w:w="511" w:type="pct"/>
            <w:vAlign w:val="center"/>
          </w:tcPr>
          <w:p w14:paraId="71E0B13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1.0</w:t>
            </w:r>
          </w:p>
        </w:tc>
        <w:tc>
          <w:tcPr>
            <w:tcW w:w="682" w:type="pct"/>
            <w:vAlign w:val="center"/>
          </w:tcPr>
          <w:p w14:paraId="53FC15B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14.4</w:t>
            </w:r>
          </w:p>
        </w:tc>
        <w:tc>
          <w:tcPr>
            <w:tcW w:w="600" w:type="pct"/>
            <w:vAlign w:val="center"/>
          </w:tcPr>
          <w:p w14:paraId="08DA4CA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15.4</w:t>
            </w:r>
          </w:p>
        </w:tc>
        <w:tc>
          <w:tcPr>
            <w:tcW w:w="760" w:type="pct"/>
            <w:vAlign w:val="center"/>
          </w:tcPr>
          <w:p w14:paraId="39BA579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9.7</w:t>
            </w:r>
          </w:p>
        </w:tc>
        <w:tc>
          <w:tcPr>
            <w:tcW w:w="595" w:type="pct"/>
            <w:vAlign w:val="center"/>
          </w:tcPr>
          <w:p w14:paraId="3CBFF26F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0.8</w:t>
            </w:r>
          </w:p>
        </w:tc>
      </w:tr>
      <w:tr w:rsidR="0079235D" w:rsidRPr="0079235D" w14:paraId="2D97ADD8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4AFD9186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7CC4AD6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95" w:type="pct"/>
            <w:vAlign w:val="center"/>
          </w:tcPr>
          <w:p w14:paraId="203E1015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4.4</w:t>
            </w:r>
          </w:p>
        </w:tc>
        <w:tc>
          <w:tcPr>
            <w:tcW w:w="511" w:type="pct"/>
            <w:vAlign w:val="center"/>
          </w:tcPr>
          <w:p w14:paraId="07FBB53F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1.5</w:t>
            </w:r>
          </w:p>
        </w:tc>
        <w:tc>
          <w:tcPr>
            <w:tcW w:w="682" w:type="pct"/>
            <w:vAlign w:val="center"/>
          </w:tcPr>
          <w:p w14:paraId="5E64ED8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17.9</w:t>
            </w:r>
          </w:p>
        </w:tc>
        <w:tc>
          <w:tcPr>
            <w:tcW w:w="600" w:type="pct"/>
            <w:vAlign w:val="center"/>
          </w:tcPr>
          <w:p w14:paraId="60F9445C" w14:textId="77777777" w:rsidR="0079235D" w:rsidRPr="0079235D" w:rsidRDefault="0079235D" w:rsidP="0079235D">
            <w:pPr>
              <w:adjustRightInd w:val="0"/>
              <w:snapToGrid w:val="0"/>
              <w:ind w:firstLineChars="150" w:firstLine="315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18.2</w:t>
            </w:r>
          </w:p>
        </w:tc>
        <w:tc>
          <w:tcPr>
            <w:tcW w:w="760" w:type="pct"/>
            <w:vAlign w:val="center"/>
          </w:tcPr>
          <w:p w14:paraId="55C061FA" w14:textId="77777777" w:rsidR="0079235D" w:rsidRPr="0079235D" w:rsidRDefault="0079235D" w:rsidP="0079235D">
            <w:pPr>
              <w:adjustRightInd w:val="0"/>
              <w:snapToGrid w:val="0"/>
              <w:ind w:firstLineChars="150" w:firstLine="315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13.1</w:t>
            </w:r>
          </w:p>
        </w:tc>
        <w:tc>
          <w:tcPr>
            <w:tcW w:w="595" w:type="pct"/>
            <w:vAlign w:val="center"/>
          </w:tcPr>
          <w:p w14:paraId="507B8484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</w:t>
            </w:r>
          </w:p>
        </w:tc>
      </w:tr>
      <w:tr w:rsidR="0079235D" w:rsidRPr="0079235D" w14:paraId="63A76567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2EF514E8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0B2FCF2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95" w:type="pct"/>
            <w:vAlign w:val="center"/>
          </w:tcPr>
          <w:p w14:paraId="442B51A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0.1</w:t>
            </w:r>
          </w:p>
        </w:tc>
        <w:tc>
          <w:tcPr>
            <w:tcW w:w="511" w:type="pct"/>
            <w:vAlign w:val="center"/>
          </w:tcPr>
          <w:p w14:paraId="4CE853E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0.6</w:t>
            </w:r>
          </w:p>
        </w:tc>
        <w:tc>
          <w:tcPr>
            <w:tcW w:w="682" w:type="pct"/>
            <w:vAlign w:val="center"/>
          </w:tcPr>
          <w:p w14:paraId="07E69AE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12.1</w:t>
            </w:r>
          </w:p>
        </w:tc>
        <w:tc>
          <w:tcPr>
            <w:tcW w:w="600" w:type="pct"/>
            <w:vAlign w:val="center"/>
          </w:tcPr>
          <w:p w14:paraId="34D18AA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13.4</w:t>
            </w:r>
          </w:p>
        </w:tc>
        <w:tc>
          <w:tcPr>
            <w:tcW w:w="760" w:type="pct"/>
            <w:vAlign w:val="center"/>
          </w:tcPr>
          <w:p w14:paraId="65C0F05F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4.9</w:t>
            </w:r>
          </w:p>
        </w:tc>
        <w:tc>
          <w:tcPr>
            <w:tcW w:w="595" w:type="pct"/>
            <w:vAlign w:val="center"/>
          </w:tcPr>
          <w:p w14:paraId="35D2663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</w:t>
            </w:r>
          </w:p>
        </w:tc>
      </w:tr>
      <w:tr w:rsidR="0079235D" w:rsidRPr="0079235D" w14:paraId="3EF0F7C5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27EA0712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581E1188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95" w:type="pct"/>
            <w:vAlign w:val="center"/>
          </w:tcPr>
          <w:p w14:paraId="1493800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6</w:t>
            </w:r>
            <w:r w:rsidRPr="0079235D">
              <w:rPr>
                <w:rFonts w:ascii="仿宋" w:eastAsia="仿宋" w:hAnsi="仿宋"/>
              </w:rPr>
              <w:t>6.7</w:t>
            </w:r>
            <w:r w:rsidRPr="0079235D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11" w:type="pct"/>
            <w:vAlign w:val="center"/>
          </w:tcPr>
          <w:p w14:paraId="79A2418F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/>
              </w:rPr>
              <w:t>1</w:t>
            </w:r>
            <w:r w:rsidRPr="0079235D">
              <w:rPr>
                <w:rFonts w:ascii="仿宋" w:eastAsia="仿宋" w:hAnsi="仿宋" w:hint="eastAsia"/>
              </w:rPr>
              <w:t>00%</w:t>
            </w:r>
          </w:p>
        </w:tc>
        <w:tc>
          <w:tcPr>
            <w:tcW w:w="682" w:type="pct"/>
            <w:vAlign w:val="center"/>
          </w:tcPr>
          <w:p w14:paraId="60BA08A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86.7%</w:t>
            </w:r>
          </w:p>
        </w:tc>
        <w:tc>
          <w:tcPr>
            <w:tcW w:w="600" w:type="pct"/>
            <w:vAlign w:val="center"/>
          </w:tcPr>
          <w:p w14:paraId="5BEBCD4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91.7%</w:t>
            </w:r>
          </w:p>
        </w:tc>
        <w:tc>
          <w:tcPr>
            <w:tcW w:w="760" w:type="pct"/>
            <w:vAlign w:val="center"/>
          </w:tcPr>
          <w:p w14:paraId="002E32D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80.0%</w:t>
            </w:r>
          </w:p>
        </w:tc>
        <w:tc>
          <w:tcPr>
            <w:tcW w:w="595" w:type="pct"/>
            <w:vAlign w:val="center"/>
          </w:tcPr>
          <w:p w14:paraId="07616875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100%</w:t>
            </w:r>
          </w:p>
        </w:tc>
      </w:tr>
      <w:tr w:rsidR="0079235D" w:rsidRPr="0079235D" w14:paraId="70BAF85A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3D5E0950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5B981AE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95" w:type="pct"/>
            <w:vAlign w:val="center"/>
          </w:tcPr>
          <w:p w14:paraId="754DE045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20.0%</w:t>
            </w:r>
          </w:p>
        </w:tc>
        <w:tc>
          <w:tcPr>
            <w:tcW w:w="511" w:type="pct"/>
            <w:vAlign w:val="center"/>
          </w:tcPr>
          <w:p w14:paraId="47A19FA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82" w:type="pct"/>
            <w:vAlign w:val="center"/>
          </w:tcPr>
          <w:p w14:paraId="1E772C7A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13.3%</w:t>
            </w:r>
          </w:p>
        </w:tc>
        <w:tc>
          <w:tcPr>
            <w:tcW w:w="600" w:type="pct"/>
            <w:vAlign w:val="center"/>
          </w:tcPr>
          <w:p w14:paraId="5CF2177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8.3%</w:t>
            </w:r>
          </w:p>
        </w:tc>
        <w:tc>
          <w:tcPr>
            <w:tcW w:w="760" w:type="pct"/>
            <w:vAlign w:val="center"/>
          </w:tcPr>
          <w:p w14:paraId="4E7C081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20.0%</w:t>
            </w:r>
          </w:p>
        </w:tc>
        <w:tc>
          <w:tcPr>
            <w:tcW w:w="595" w:type="pct"/>
            <w:vAlign w:val="center"/>
          </w:tcPr>
          <w:p w14:paraId="074EAFC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79235D" w14:paraId="59DBAF3A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4FD68D54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74F8BA6F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95" w:type="pct"/>
            <w:vAlign w:val="center"/>
          </w:tcPr>
          <w:p w14:paraId="05153C4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6.</w:t>
            </w:r>
            <w:r w:rsidRPr="0079235D">
              <w:rPr>
                <w:rFonts w:ascii="仿宋" w:eastAsia="仿宋" w:hAnsi="仿宋"/>
              </w:rPr>
              <w:t>7</w:t>
            </w:r>
            <w:r w:rsidRPr="0079235D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11" w:type="pct"/>
            <w:vAlign w:val="center"/>
          </w:tcPr>
          <w:p w14:paraId="1AB5038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82" w:type="pct"/>
            <w:vAlign w:val="center"/>
          </w:tcPr>
          <w:p w14:paraId="2D55D05A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00" w:type="pct"/>
            <w:vAlign w:val="center"/>
          </w:tcPr>
          <w:p w14:paraId="5026D2E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60" w:type="pct"/>
            <w:vAlign w:val="center"/>
          </w:tcPr>
          <w:p w14:paraId="7C75C95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4DB9541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79235D" w14:paraId="5E034E46" w14:textId="77777777" w:rsidTr="0079235D">
        <w:trPr>
          <w:trHeight w:val="340"/>
          <w:jc w:val="center"/>
        </w:trPr>
        <w:tc>
          <w:tcPr>
            <w:tcW w:w="831" w:type="pct"/>
            <w:vMerge w:val="restart"/>
            <w:vAlign w:val="center"/>
            <w:hideMark/>
          </w:tcPr>
          <w:p w14:paraId="5BDE18BD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95" w:firstLine="199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37.1以上</w:t>
            </w:r>
          </w:p>
          <w:p w14:paraId="7267EE3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（针织7批/机织3批）</w:t>
            </w:r>
          </w:p>
          <w:p w14:paraId="182B835D" w14:textId="77777777" w:rsidR="0079235D" w:rsidRPr="0079235D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综合评等</w:t>
            </w:r>
          </w:p>
          <w:p w14:paraId="585B3B29" w14:textId="77777777" w:rsidR="0079235D" w:rsidRPr="0079235D" w:rsidRDefault="0079235D" w:rsidP="0079235D">
            <w:pPr>
              <w:pStyle w:val="af"/>
              <w:adjustRightInd w:val="0"/>
              <w:snapToGrid w:val="0"/>
              <w:ind w:firstLineChars="95" w:firstLine="199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优</w:t>
            </w:r>
            <w:r w:rsidRPr="0079235D">
              <w:rPr>
                <w:rFonts w:ascii="仿宋" w:eastAsia="仿宋" w:hAnsi="仿宋" w:cs="楷体_GB2312" w:hint="eastAsia"/>
              </w:rPr>
              <w:t>：100</w:t>
            </w:r>
            <w:r w:rsidRPr="0079235D">
              <w:rPr>
                <w:rFonts w:ascii="仿宋" w:eastAsia="仿宋" w:hAnsi="仿宋" w:cs="楷体_GB2312"/>
              </w:rPr>
              <w:t>%</w:t>
            </w:r>
          </w:p>
        </w:tc>
        <w:tc>
          <w:tcPr>
            <w:tcW w:w="426" w:type="pct"/>
            <w:vAlign w:val="center"/>
            <w:hideMark/>
          </w:tcPr>
          <w:p w14:paraId="3EF96C7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平均</w:t>
            </w:r>
          </w:p>
        </w:tc>
        <w:tc>
          <w:tcPr>
            <w:tcW w:w="595" w:type="pct"/>
            <w:vAlign w:val="center"/>
          </w:tcPr>
          <w:p w14:paraId="01C2B92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1.</w:t>
            </w:r>
            <w:r w:rsidRPr="0079235D">
              <w:rPr>
                <w:rFonts w:ascii="仿宋" w:eastAsia="仿宋" w:hAnsi="仿宋" w:cs="楷体_GB2312" w:hint="eastAsia"/>
              </w:rPr>
              <w:t>1</w:t>
            </w:r>
          </w:p>
        </w:tc>
        <w:tc>
          <w:tcPr>
            <w:tcW w:w="511" w:type="pct"/>
            <w:vAlign w:val="center"/>
          </w:tcPr>
          <w:p w14:paraId="26467958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1.1</w:t>
            </w:r>
          </w:p>
        </w:tc>
        <w:tc>
          <w:tcPr>
            <w:tcW w:w="682" w:type="pct"/>
            <w:vAlign w:val="center"/>
          </w:tcPr>
          <w:p w14:paraId="78A9ECD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17.2</w:t>
            </w:r>
          </w:p>
        </w:tc>
        <w:tc>
          <w:tcPr>
            <w:tcW w:w="600" w:type="pct"/>
            <w:vAlign w:val="center"/>
          </w:tcPr>
          <w:p w14:paraId="29EF52EA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18.1</w:t>
            </w:r>
          </w:p>
        </w:tc>
        <w:tc>
          <w:tcPr>
            <w:tcW w:w="760" w:type="pct"/>
            <w:vAlign w:val="center"/>
          </w:tcPr>
          <w:p w14:paraId="5D4CA30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7.0</w:t>
            </w:r>
          </w:p>
        </w:tc>
        <w:tc>
          <w:tcPr>
            <w:tcW w:w="595" w:type="pct"/>
            <w:vAlign w:val="center"/>
          </w:tcPr>
          <w:p w14:paraId="60169948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0.5</w:t>
            </w:r>
          </w:p>
        </w:tc>
      </w:tr>
      <w:tr w:rsidR="0079235D" w:rsidRPr="0079235D" w14:paraId="40946834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3FDEBB95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5ECF090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95" w:type="pct"/>
            <w:vAlign w:val="center"/>
          </w:tcPr>
          <w:p w14:paraId="479A8A2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/>
              </w:rPr>
              <w:t>2.</w:t>
            </w:r>
            <w:r w:rsidRPr="0079235D">
              <w:rPr>
                <w:rFonts w:ascii="仿宋" w:eastAsia="仿宋" w:hAnsi="仿宋" w:cs="楷体_GB2312" w:hint="eastAsia"/>
              </w:rPr>
              <w:t>0</w:t>
            </w:r>
          </w:p>
        </w:tc>
        <w:tc>
          <w:tcPr>
            <w:tcW w:w="511" w:type="pct"/>
            <w:vAlign w:val="center"/>
          </w:tcPr>
          <w:p w14:paraId="0EB35CA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2.0</w:t>
            </w:r>
          </w:p>
        </w:tc>
        <w:tc>
          <w:tcPr>
            <w:tcW w:w="682" w:type="pct"/>
            <w:vAlign w:val="center"/>
          </w:tcPr>
          <w:p w14:paraId="11F7368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18.3</w:t>
            </w:r>
          </w:p>
        </w:tc>
        <w:tc>
          <w:tcPr>
            <w:tcW w:w="600" w:type="pct"/>
            <w:vAlign w:val="center"/>
          </w:tcPr>
          <w:p w14:paraId="53F2F50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18.6</w:t>
            </w:r>
          </w:p>
        </w:tc>
        <w:tc>
          <w:tcPr>
            <w:tcW w:w="760" w:type="pct"/>
            <w:vAlign w:val="center"/>
          </w:tcPr>
          <w:p w14:paraId="2AAE617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9.0</w:t>
            </w:r>
          </w:p>
        </w:tc>
        <w:tc>
          <w:tcPr>
            <w:tcW w:w="595" w:type="pct"/>
            <w:vAlign w:val="center"/>
          </w:tcPr>
          <w:p w14:paraId="7EDEB36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2</w:t>
            </w:r>
          </w:p>
        </w:tc>
      </w:tr>
      <w:tr w:rsidR="0079235D" w:rsidRPr="0079235D" w14:paraId="17B0D428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186E7653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60BE030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95" w:type="pct"/>
            <w:vAlign w:val="center"/>
          </w:tcPr>
          <w:p w14:paraId="7487ECB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</w:t>
            </w:r>
            <w:r w:rsidRPr="0079235D">
              <w:rPr>
                <w:rFonts w:ascii="仿宋" w:eastAsia="仿宋" w:hAnsi="仿宋" w:cs="楷体_GB2312"/>
              </w:rPr>
              <w:t>.</w:t>
            </w:r>
            <w:r w:rsidRPr="0079235D">
              <w:rPr>
                <w:rFonts w:ascii="仿宋" w:eastAsia="仿宋" w:hAnsi="仿宋" w:cs="楷体_GB2312" w:hint="eastAsia"/>
              </w:rPr>
              <w:t>0</w:t>
            </w:r>
          </w:p>
        </w:tc>
        <w:tc>
          <w:tcPr>
            <w:tcW w:w="511" w:type="pct"/>
            <w:vAlign w:val="center"/>
          </w:tcPr>
          <w:p w14:paraId="1D908D3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0.7</w:t>
            </w:r>
          </w:p>
        </w:tc>
        <w:tc>
          <w:tcPr>
            <w:tcW w:w="682" w:type="pct"/>
            <w:vAlign w:val="center"/>
          </w:tcPr>
          <w:p w14:paraId="4D85FF9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15.8</w:t>
            </w:r>
          </w:p>
        </w:tc>
        <w:tc>
          <w:tcPr>
            <w:tcW w:w="600" w:type="pct"/>
            <w:vAlign w:val="center"/>
          </w:tcPr>
          <w:p w14:paraId="28AB662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16.8</w:t>
            </w:r>
          </w:p>
        </w:tc>
        <w:tc>
          <w:tcPr>
            <w:tcW w:w="760" w:type="pct"/>
            <w:vAlign w:val="center"/>
          </w:tcPr>
          <w:p w14:paraId="527AAA4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5.3</w:t>
            </w:r>
          </w:p>
        </w:tc>
        <w:tc>
          <w:tcPr>
            <w:tcW w:w="595" w:type="pct"/>
            <w:vAlign w:val="center"/>
          </w:tcPr>
          <w:p w14:paraId="46E343E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79235D">
              <w:rPr>
                <w:rFonts w:ascii="仿宋" w:eastAsia="仿宋" w:hAnsi="仿宋" w:cs="楷体_GB2312" w:hint="eastAsia"/>
              </w:rPr>
              <w:t>0</w:t>
            </w:r>
          </w:p>
        </w:tc>
      </w:tr>
      <w:tr w:rsidR="0079235D" w:rsidRPr="0079235D" w14:paraId="70F2BBC9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75C7B0D5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08D7E55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95" w:type="pct"/>
            <w:vAlign w:val="center"/>
          </w:tcPr>
          <w:p w14:paraId="5D85641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/>
              </w:rPr>
              <w:t>1</w:t>
            </w:r>
            <w:r w:rsidRPr="0079235D">
              <w:rPr>
                <w:rFonts w:ascii="仿宋" w:eastAsia="仿宋" w:hAnsi="仿宋" w:hint="eastAsia"/>
              </w:rPr>
              <w:t>00%</w:t>
            </w:r>
          </w:p>
        </w:tc>
        <w:tc>
          <w:tcPr>
            <w:tcW w:w="511" w:type="pct"/>
            <w:vAlign w:val="center"/>
          </w:tcPr>
          <w:p w14:paraId="615C9B84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682" w:type="pct"/>
            <w:vAlign w:val="center"/>
          </w:tcPr>
          <w:p w14:paraId="38C711C3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600" w:type="pct"/>
            <w:vAlign w:val="center"/>
          </w:tcPr>
          <w:p w14:paraId="48013484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760" w:type="pct"/>
            <w:vAlign w:val="center"/>
          </w:tcPr>
          <w:p w14:paraId="71487B2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595" w:type="pct"/>
            <w:vAlign w:val="center"/>
          </w:tcPr>
          <w:p w14:paraId="04A960C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100%</w:t>
            </w:r>
          </w:p>
        </w:tc>
      </w:tr>
      <w:tr w:rsidR="0079235D" w:rsidRPr="0079235D" w14:paraId="34EC093A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2B1AF3C6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4406C02E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95" w:type="pct"/>
            <w:vAlign w:val="center"/>
          </w:tcPr>
          <w:p w14:paraId="520788F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11" w:type="pct"/>
            <w:vAlign w:val="center"/>
          </w:tcPr>
          <w:p w14:paraId="061E46EC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82" w:type="pct"/>
            <w:vAlign w:val="center"/>
          </w:tcPr>
          <w:p w14:paraId="5293816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00" w:type="pct"/>
            <w:vAlign w:val="center"/>
          </w:tcPr>
          <w:p w14:paraId="7FD76889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60" w:type="pct"/>
            <w:vAlign w:val="center"/>
          </w:tcPr>
          <w:p w14:paraId="05D24B1B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6F97FDAF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79235D" w14:paraId="0D22F546" w14:textId="77777777" w:rsidTr="0079235D">
        <w:trPr>
          <w:trHeight w:val="340"/>
          <w:jc w:val="center"/>
        </w:trPr>
        <w:tc>
          <w:tcPr>
            <w:tcW w:w="831" w:type="pct"/>
            <w:vMerge/>
            <w:vAlign w:val="center"/>
            <w:hideMark/>
          </w:tcPr>
          <w:p w14:paraId="5E2ACA37" w14:textId="77777777" w:rsidR="0079235D" w:rsidRPr="0079235D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6" w:type="pct"/>
            <w:vAlign w:val="center"/>
            <w:hideMark/>
          </w:tcPr>
          <w:p w14:paraId="2A9C7926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95" w:type="pct"/>
            <w:vAlign w:val="center"/>
          </w:tcPr>
          <w:p w14:paraId="4FE06020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11" w:type="pct"/>
            <w:vAlign w:val="center"/>
          </w:tcPr>
          <w:p w14:paraId="6DD483BD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82" w:type="pct"/>
            <w:vAlign w:val="center"/>
          </w:tcPr>
          <w:p w14:paraId="0CCEDAE1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00" w:type="pct"/>
            <w:vAlign w:val="center"/>
          </w:tcPr>
          <w:p w14:paraId="76AFAEE5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60" w:type="pct"/>
            <w:vAlign w:val="center"/>
          </w:tcPr>
          <w:p w14:paraId="4CD57A22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34BB3668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</w:tbl>
    <w:p w14:paraId="11282878" w14:textId="6C6603E4" w:rsidR="00CE4635" w:rsidRPr="00532AA6" w:rsidRDefault="00CE4635" w:rsidP="006F21FA">
      <w:pPr>
        <w:adjustRightInd w:val="0"/>
        <w:snapToGrid w:val="0"/>
        <w:spacing w:beforeLines="50" w:before="156" w:afterLines="50" w:after="156"/>
        <w:ind w:firstLineChars="50" w:firstLine="120"/>
        <w:jc w:val="center"/>
        <w:rPr>
          <w:rFonts w:ascii="仿宋" w:eastAsia="仿宋" w:hAnsi="仿宋" w:cs="楷体_GB2312"/>
          <w:sz w:val="24"/>
          <w:szCs w:val="24"/>
        </w:rPr>
      </w:pPr>
      <w:r w:rsidRPr="00532AA6">
        <w:rPr>
          <w:rFonts w:ascii="仿宋" w:eastAsia="仿宋" w:hAnsi="仿宋" w:cs="楷体_GB2312" w:hint="eastAsia"/>
          <w:sz w:val="24"/>
          <w:szCs w:val="24"/>
        </w:rPr>
        <w:t>表</w:t>
      </w:r>
      <w:r w:rsidR="00CF372C">
        <w:rPr>
          <w:rFonts w:ascii="仿宋" w:eastAsia="仿宋" w:hAnsi="仿宋" w:cs="楷体_GB2312"/>
          <w:sz w:val="24"/>
          <w:szCs w:val="24"/>
        </w:rPr>
        <w:t>5</w:t>
      </w:r>
      <w:r w:rsidR="005C3E24">
        <w:rPr>
          <w:rFonts w:ascii="仿宋" w:eastAsia="仿宋" w:hAnsi="仿宋" w:cs="楷体_GB2312" w:hint="eastAsia"/>
          <w:sz w:val="24"/>
          <w:szCs w:val="24"/>
        </w:rPr>
        <w:t xml:space="preserve"> </w:t>
      </w:r>
      <w:r w:rsidR="005C3E24">
        <w:rPr>
          <w:rFonts w:ascii="仿宋" w:eastAsia="仿宋" w:hAnsi="仿宋" w:cs="楷体_GB2312"/>
          <w:sz w:val="24"/>
          <w:szCs w:val="24"/>
        </w:rPr>
        <w:t xml:space="preserve"> </w:t>
      </w:r>
      <w:r w:rsidR="00BC0DC3">
        <w:rPr>
          <w:rFonts w:ascii="仿宋" w:eastAsia="仿宋" w:hAnsi="仿宋" w:cs="楷体_GB2312" w:hint="eastAsia"/>
          <w:sz w:val="24"/>
          <w:szCs w:val="24"/>
        </w:rPr>
        <w:t>梳纯棉</w:t>
      </w:r>
      <w:proofErr w:type="gramStart"/>
      <w:r w:rsidR="00BC0DC3">
        <w:rPr>
          <w:rFonts w:ascii="仿宋" w:eastAsia="仿宋" w:hAnsi="仿宋" w:cs="楷体_GB2312" w:hint="eastAsia"/>
          <w:sz w:val="24"/>
          <w:szCs w:val="24"/>
        </w:rPr>
        <w:t>竹节色</w:t>
      </w:r>
      <w:proofErr w:type="gramEnd"/>
      <w:r w:rsidR="00BC0DC3">
        <w:rPr>
          <w:rFonts w:ascii="仿宋" w:eastAsia="仿宋" w:hAnsi="仿宋" w:cs="楷体_GB2312" w:hint="eastAsia"/>
          <w:sz w:val="24"/>
          <w:szCs w:val="24"/>
        </w:rPr>
        <w:t>纺纱</w:t>
      </w:r>
      <w:r w:rsidRPr="00532AA6">
        <w:rPr>
          <w:rFonts w:ascii="仿宋" w:eastAsia="仿宋" w:hAnsi="仿宋" w:cs="楷体_GB2312" w:hint="eastAsia"/>
          <w:sz w:val="24"/>
          <w:szCs w:val="24"/>
        </w:rPr>
        <w:t>技术要求验证数据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8"/>
        <w:gridCol w:w="782"/>
        <w:gridCol w:w="983"/>
        <w:gridCol w:w="1230"/>
        <w:gridCol w:w="1397"/>
        <w:gridCol w:w="1185"/>
        <w:gridCol w:w="1105"/>
        <w:gridCol w:w="1077"/>
      </w:tblGrid>
      <w:tr w:rsidR="009A305C" w:rsidRPr="00532AA6" w14:paraId="0A29E656" w14:textId="77777777" w:rsidTr="006D11CC">
        <w:trPr>
          <w:trHeight w:val="340"/>
          <w:jc w:val="center"/>
        </w:trPr>
        <w:tc>
          <w:tcPr>
            <w:tcW w:w="823" w:type="pct"/>
            <w:vMerge w:val="restart"/>
            <w:vAlign w:val="center"/>
            <w:hideMark/>
          </w:tcPr>
          <w:p w14:paraId="4CA5333F" w14:textId="77777777" w:rsidR="009A305C" w:rsidRPr="00532AA6" w:rsidRDefault="009A305C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532AA6">
              <w:rPr>
                <w:rFonts w:ascii="仿宋" w:eastAsia="仿宋" w:hAnsi="仿宋" w:cs="楷体_GB2312" w:hint="eastAsia"/>
              </w:rPr>
              <w:t>公称线</w:t>
            </w:r>
            <w:proofErr w:type="gramEnd"/>
            <w:r w:rsidRPr="00532AA6">
              <w:rPr>
                <w:rFonts w:ascii="仿宋" w:eastAsia="仿宋" w:hAnsi="仿宋" w:cs="楷体_GB2312" w:hint="eastAsia"/>
              </w:rPr>
              <w:t>密度</w:t>
            </w:r>
            <w:r w:rsidRPr="00532AA6">
              <w:rPr>
                <w:rFonts w:ascii="仿宋" w:eastAsia="仿宋" w:hAnsi="仿宋" w:cs="楷体_GB2312"/>
              </w:rPr>
              <w:t>/</w:t>
            </w:r>
            <w:proofErr w:type="spellStart"/>
            <w:r w:rsidRPr="00532AA6">
              <w:rPr>
                <w:rFonts w:ascii="仿宋" w:eastAsia="仿宋" w:hAnsi="仿宋" w:cs="楷体_GB2312"/>
              </w:rPr>
              <w:t>tex</w:t>
            </w:r>
            <w:proofErr w:type="spellEnd"/>
          </w:p>
        </w:tc>
        <w:tc>
          <w:tcPr>
            <w:tcW w:w="421" w:type="pct"/>
            <w:vMerge w:val="restart"/>
            <w:vAlign w:val="center"/>
            <w:hideMark/>
          </w:tcPr>
          <w:p w14:paraId="78ABE5CE" w14:textId="77777777" w:rsidR="009A305C" w:rsidRPr="00532AA6" w:rsidRDefault="009A305C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等级</w:t>
            </w:r>
          </w:p>
        </w:tc>
        <w:tc>
          <w:tcPr>
            <w:tcW w:w="529" w:type="pct"/>
            <w:vMerge w:val="restart"/>
            <w:vAlign w:val="center"/>
          </w:tcPr>
          <w:p w14:paraId="759BFB94" w14:textId="77777777" w:rsidR="009A305C" w:rsidRPr="00532AA6" w:rsidRDefault="009A305C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>
              <w:rPr>
                <w:rFonts w:ascii="仿宋" w:eastAsia="仿宋" w:hAnsi="仿宋" w:hint="eastAsia"/>
              </w:rPr>
              <w:t>综合</w:t>
            </w:r>
            <w:r w:rsidRPr="00532AA6">
              <w:rPr>
                <w:rFonts w:ascii="仿宋" w:eastAsia="仿宋" w:hAnsi="仿宋" w:hint="eastAsia"/>
              </w:rPr>
              <w:t>线</w:t>
            </w:r>
            <w:proofErr w:type="gramEnd"/>
            <w:r w:rsidRPr="00532AA6">
              <w:rPr>
                <w:rFonts w:ascii="仿宋" w:eastAsia="仿宋" w:hAnsi="仿宋" w:hint="eastAsia"/>
              </w:rPr>
              <w:t>密度偏差率</w:t>
            </w:r>
            <w:r w:rsidRPr="00532AA6">
              <w:rPr>
                <w:rFonts w:ascii="仿宋" w:eastAsia="仿宋" w:hAnsi="仿宋"/>
              </w:rPr>
              <w:t>/%</w:t>
            </w:r>
          </w:p>
        </w:tc>
        <w:tc>
          <w:tcPr>
            <w:tcW w:w="662" w:type="pct"/>
            <w:vMerge w:val="restart"/>
            <w:vAlign w:val="center"/>
            <w:hideMark/>
          </w:tcPr>
          <w:p w14:paraId="7C0F64C2" w14:textId="77777777" w:rsidR="009A305C" w:rsidRPr="000C0A39" w:rsidRDefault="009A305C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proofErr w:type="gramStart"/>
            <w:r>
              <w:rPr>
                <w:rFonts w:ascii="仿宋" w:eastAsia="仿宋" w:hAnsi="仿宋" w:hint="eastAsia"/>
              </w:rPr>
              <w:t>综合</w:t>
            </w:r>
            <w:r w:rsidRPr="00532AA6">
              <w:rPr>
                <w:rFonts w:ascii="仿宋" w:eastAsia="仿宋" w:hAnsi="仿宋" w:hint="eastAsia"/>
              </w:rPr>
              <w:t>线</w:t>
            </w:r>
            <w:proofErr w:type="gramEnd"/>
            <w:r w:rsidRPr="00532AA6">
              <w:rPr>
                <w:rFonts w:ascii="仿宋" w:eastAsia="仿宋" w:hAnsi="仿宋" w:hint="eastAsia"/>
              </w:rPr>
              <w:t>密度变异系数</w:t>
            </w:r>
            <w:r w:rsidRPr="00532AA6">
              <w:rPr>
                <w:rFonts w:ascii="仿宋" w:eastAsia="仿宋" w:hAnsi="仿宋"/>
              </w:rPr>
              <w:t>/%</w:t>
            </w:r>
            <w:r w:rsidRPr="00532AA6">
              <w:rPr>
                <w:rFonts w:ascii="仿宋" w:eastAsia="仿宋" w:hAnsi="仿宋" w:hint="eastAsia"/>
              </w:rPr>
              <w:t>≤</w:t>
            </w:r>
          </w:p>
        </w:tc>
        <w:tc>
          <w:tcPr>
            <w:tcW w:w="1390" w:type="pct"/>
            <w:gridSpan w:val="2"/>
            <w:vAlign w:val="center"/>
            <w:hideMark/>
          </w:tcPr>
          <w:p w14:paraId="75995A63" w14:textId="77777777" w:rsidR="009A305C" w:rsidRPr="00532AA6" w:rsidRDefault="009A305C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单线断裂强度</w:t>
            </w:r>
          </w:p>
          <w:p w14:paraId="172D882C" w14:textId="77777777" w:rsidR="009A305C" w:rsidRPr="00532AA6" w:rsidRDefault="009A305C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/>
              </w:rPr>
              <w:t>/(</w:t>
            </w:r>
            <w:proofErr w:type="spellStart"/>
            <w:r w:rsidRPr="00532AA6">
              <w:rPr>
                <w:rFonts w:ascii="仿宋" w:eastAsia="仿宋" w:hAnsi="仿宋"/>
              </w:rPr>
              <w:t>cN</w:t>
            </w:r>
            <w:proofErr w:type="spellEnd"/>
            <w:r w:rsidRPr="00532AA6">
              <w:rPr>
                <w:rFonts w:ascii="仿宋" w:eastAsia="仿宋" w:hAnsi="仿宋"/>
              </w:rPr>
              <w:t>/</w:t>
            </w:r>
            <w:proofErr w:type="spellStart"/>
            <w:r w:rsidRPr="00532AA6">
              <w:rPr>
                <w:rFonts w:ascii="仿宋" w:eastAsia="仿宋" w:hAnsi="仿宋"/>
              </w:rPr>
              <w:t>tex</w:t>
            </w:r>
            <w:proofErr w:type="spellEnd"/>
            <w:r w:rsidRPr="00532AA6">
              <w:rPr>
                <w:rFonts w:ascii="仿宋" w:eastAsia="仿宋" w:hAnsi="仿宋"/>
              </w:rPr>
              <w:t>)</w:t>
            </w:r>
            <w:r w:rsidRPr="00532AA6">
              <w:rPr>
                <w:rFonts w:ascii="仿宋" w:eastAsia="仿宋" w:hAnsi="仿宋" w:hint="eastAsia"/>
              </w:rPr>
              <w:t>≥</w:t>
            </w:r>
          </w:p>
        </w:tc>
        <w:tc>
          <w:tcPr>
            <w:tcW w:w="595" w:type="pct"/>
            <w:vMerge w:val="restart"/>
            <w:vAlign w:val="center"/>
          </w:tcPr>
          <w:p w14:paraId="48CDAB5E" w14:textId="77777777" w:rsidR="009A305C" w:rsidRPr="00532AA6" w:rsidRDefault="009A305C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单线断裂强力变异系数</w:t>
            </w:r>
            <w:r w:rsidRPr="00532AA6">
              <w:rPr>
                <w:rFonts w:ascii="仿宋" w:eastAsia="仿宋" w:hAnsi="仿宋"/>
              </w:rPr>
              <w:t>/%</w:t>
            </w:r>
            <w:r w:rsidRPr="00532AA6">
              <w:rPr>
                <w:rFonts w:ascii="仿宋" w:eastAsia="仿宋" w:hAnsi="仿宋" w:hint="eastAsia"/>
              </w:rPr>
              <w:t>≤</w:t>
            </w:r>
          </w:p>
        </w:tc>
        <w:tc>
          <w:tcPr>
            <w:tcW w:w="580" w:type="pct"/>
            <w:vMerge w:val="restart"/>
            <w:vAlign w:val="center"/>
          </w:tcPr>
          <w:p w14:paraId="15341582" w14:textId="77777777" w:rsidR="009A305C" w:rsidRPr="00532AA6" w:rsidRDefault="009A305C" w:rsidP="00E1568C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明显色结（粒/100m）</w:t>
            </w:r>
            <w:r w:rsidRPr="00532AA6">
              <w:rPr>
                <w:rFonts w:ascii="仿宋" w:eastAsia="仿宋" w:hAnsi="仿宋"/>
              </w:rPr>
              <w:t>≤</w:t>
            </w:r>
          </w:p>
        </w:tc>
      </w:tr>
      <w:tr w:rsidR="009A305C" w:rsidRPr="00532AA6" w14:paraId="0CE2D725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</w:tcPr>
          <w:p w14:paraId="04761703" w14:textId="77777777" w:rsidR="009A305C" w:rsidRPr="00532AA6" w:rsidRDefault="009A305C" w:rsidP="00E1568C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1" w:type="pct"/>
            <w:vMerge/>
            <w:vAlign w:val="center"/>
          </w:tcPr>
          <w:p w14:paraId="415D702F" w14:textId="77777777" w:rsidR="009A305C" w:rsidRPr="00532AA6" w:rsidRDefault="009A305C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29" w:type="pct"/>
            <w:vMerge/>
            <w:vAlign w:val="center"/>
          </w:tcPr>
          <w:p w14:paraId="38A5875A" w14:textId="77777777" w:rsidR="009A305C" w:rsidRDefault="009A305C" w:rsidP="00E1568C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662" w:type="pct"/>
            <w:vMerge/>
            <w:vAlign w:val="center"/>
          </w:tcPr>
          <w:p w14:paraId="41465E16" w14:textId="77777777" w:rsidR="009A305C" w:rsidRDefault="009A305C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52" w:type="pct"/>
            <w:vAlign w:val="center"/>
          </w:tcPr>
          <w:p w14:paraId="43945C64" w14:textId="77777777" w:rsidR="009A305C" w:rsidRPr="00532AA6" w:rsidRDefault="009A305C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针织</w:t>
            </w:r>
          </w:p>
        </w:tc>
        <w:tc>
          <w:tcPr>
            <w:tcW w:w="638" w:type="pct"/>
            <w:vAlign w:val="center"/>
          </w:tcPr>
          <w:p w14:paraId="2DA93F79" w14:textId="77777777" w:rsidR="009A305C" w:rsidRPr="00532AA6" w:rsidRDefault="009A305C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机织</w:t>
            </w:r>
          </w:p>
        </w:tc>
        <w:tc>
          <w:tcPr>
            <w:tcW w:w="595" w:type="pct"/>
            <w:vMerge/>
            <w:vAlign w:val="center"/>
          </w:tcPr>
          <w:p w14:paraId="50F4C1F3" w14:textId="77777777" w:rsidR="009A305C" w:rsidRPr="00532AA6" w:rsidRDefault="009A305C" w:rsidP="00E1568C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0" w:type="pct"/>
            <w:vMerge/>
            <w:vAlign w:val="center"/>
          </w:tcPr>
          <w:p w14:paraId="58C15B92" w14:textId="77777777" w:rsidR="009A305C" w:rsidRDefault="009A305C" w:rsidP="00E1568C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</w:p>
        </w:tc>
      </w:tr>
      <w:tr w:rsidR="0079235D" w:rsidRPr="00532AA6" w14:paraId="57FEFF85" w14:textId="77777777" w:rsidTr="006D11CC">
        <w:trPr>
          <w:trHeight w:val="340"/>
          <w:jc w:val="center"/>
        </w:trPr>
        <w:tc>
          <w:tcPr>
            <w:tcW w:w="823" w:type="pct"/>
            <w:vMerge w:val="restart"/>
            <w:vAlign w:val="center"/>
          </w:tcPr>
          <w:p w14:paraId="75645784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C3E24">
              <w:rPr>
                <w:rFonts w:ascii="仿宋" w:eastAsia="仿宋" w:hAnsi="仿宋"/>
              </w:rPr>
              <w:t>11</w:t>
            </w:r>
            <w:r w:rsidRPr="005C3E24">
              <w:rPr>
                <w:rFonts w:ascii="仿宋" w:eastAsia="仿宋" w:hAnsi="仿宋" w:hint="eastAsia"/>
              </w:rPr>
              <w:t>.1</w:t>
            </w:r>
            <w:r w:rsidRPr="005C3E24">
              <w:rPr>
                <w:rFonts w:ascii="仿宋" w:eastAsia="仿宋" w:hAnsi="仿宋"/>
              </w:rPr>
              <w:t>～13</w:t>
            </w:r>
            <w:r w:rsidRPr="005C3E24">
              <w:rPr>
                <w:rFonts w:ascii="仿宋" w:eastAsia="仿宋" w:hAnsi="仿宋" w:hint="eastAsia"/>
              </w:rPr>
              <w:t>.0</w:t>
            </w:r>
          </w:p>
          <w:p w14:paraId="257E622F" w14:textId="2E46297C" w:rsidR="006E0D2C" w:rsidRPr="005C3E24" w:rsidRDefault="00F71D98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</w:t>
            </w:r>
            <w:r w:rsidRPr="005C3E24">
              <w:rPr>
                <w:rFonts w:ascii="仿宋" w:eastAsia="仿宋" w:hAnsi="仿宋" w:hint="eastAsia"/>
              </w:rPr>
              <w:t>针织4批</w:t>
            </w:r>
            <w:r>
              <w:rPr>
                <w:rFonts w:ascii="仿宋" w:eastAsia="仿宋" w:hAnsi="仿宋" w:hint="eastAsia"/>
              </w:rPr>
              <w:t>）</w:t>
            </w:r>
          </w:p>
          <w:p w14:paraId="7C896908" w14:textId="262B69DA" w:rsidR="00CD10CF" w:rsidRPr="005C3E24" w:rsidRDefault="00CD10CF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C3E24">
              <w:rPr>
                <w:rFonts w:ascii="仿宋" w:eastAsia="仿宋" w:hAnsi="仿宋" w:hint="eastAsia"/>
              </w:rPr>
              <w:t>优；50</w:t>
            </w:r>
            <w:r w:rsidR="005C3E24" w:rsidRPr="005C3E24">
              <w:rPr>
                <w:rFonts w:ascii="仿宋" w:eastAsia="仿宋" w:hAnsi="仿宋" w:hint="eastAsia"/>
              </w:rPr>
              <w:t>.</w:t>
            </w:r>
            <w:r w:rsidR="005C3E24" w:rsidRPr="005C3E24">
              <w:rPr>
                <w:rFonts w:ascii="仿宋" w:eastAsia="仿宋" w:hAnsi="仿宋"/>
              </w:rPr>
              <w:t>0</w:t>
            </w:r>
            <w:r w:rsidRPr="005C3E24">
              <w:rPr>
                <w:rFonts w:ascii="仿宋" w:eastAsia="仿宋" w:hAnsi="仿宋" w:hint="eastAsia"/>
              </w:rPr>
              <w:t>%</w:t>
            </w:r>
          </w:p>
          <w:p w14:paraId="3E8F4E71" w14:textId="1754B3EE" w:rsidR="00CD10CF" w:rsidRPr="005C3E24" w:rsidRDefault="00CD10CF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proofErr w:type="gramStart"/>
            <w:r w:rsidRPr="005C3E24">
              <w:rPr>
                <w:rFonts w:ascii="仿宋" w:eastAsia="仿宋" w:hAnsi="仿宋" w:hint="eastAsia"/>
              </w:rPr>
              <w:t>一</w:t>
            </w:r>
            <w:proofErr w:type="gramEnd"/>
            <w:r w:rsidRPr="005C3E24">
              <w:rPr>
                <w:rFonts w:ascii="仿宋" w:eastAsia="仿宋" w:hAnsi="仿宋" w:hint="eastAsia"/>
              </w:rPr>
              <w:t>：25</w:t>
            </w:r>
            <w:r w:rsidR="005C3E24" w:rsidRPr="005C3E24">
              <w:rPr>
                <w:rFonts w:ascii="仿宋" w:eastAsia="仿宋" w:hAnsi="仿宋"/>
              </w:rPr>
              <w:t>.0</w:t>
            </w:r>
            <w:r w:rsidRPr="005C3E24">
              <w:rPr>
                <w:rFonts w:ascii="仿宋" w:eastAsia="仿宋" w:hAnsi="仿宋" w:hint="eastAsia"/>
              </w:rPr>
              <w:t>%</w:t>
            </w:r>
          </w:p>
          <w:p w14:paraId="1AC12CAE" w14:textId="0F01AAD4" w:rsidR="00CD10CF" w:rsidRPr="005C3E24" w:rsidRDefault="00CD10CF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5C3E24">
              <w:rPr>
                <w:rFonts w:ascii="仿宋" w:eastAsia="仿宋" w:hAnsi="仿宋"/>
              </w:rPr>
              <w:t>二：</w:t>
            </w:r>
            <w:r w:rsidRPr="005C3E24">
              <w:rPr>
                <w:rFonts w:ascii="仿宋" w:eastAsia="仿宋" w:hAnsi="仿宋" w:hint="eastAsia"/>
              </w:rPr>
              <w:t>25</w:t>
            </w:r>
            <w:r w:rsidR="005C3E24" w:rsidRPr="005C3E24">
              <w:rPr>
                <w:rFonts w:ascii="仿宋" w:eastAsia="仿宋" w:hAnsi="仿宋"/>
              </w:rPr>
              <w:t>.0</w:t>
            </w:r>
            <w:r w:rsidRPr="005C3E24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421" w:type="pct"/>
            <w:vAlign w:val="center"/>
          </w:tcPr>
          <w:p w14:paraId="7FDBCAB3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C3E24">
              <w:rPr>
                <w:rFonts w:ascii="仿宋" w:eastAsia="仿宋" w:hAnsi="仿宋" w:cs="楷体_GB2312" w:hint="eastAsia"/>
              </w:rPr>
              <w:t>平均</w:t>
            </w:r>
          </w:p>
        </w:tc>
        <w:tc>
          <w:tcPr>
            <w:tcW w:w="529" w:type="pct"/>
            <w:vAlign w:val="center"/>
          </w:tcPr>
          <w:p w14:paraId="2DFC3DC6" w14:textId="77777777" w:rsidR="0079235D" w:rsidRDefault="006E0D2C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1.1</w:t>
            </w:r>
          </w:p>
        </w:tc>
        <w:tc>
          <w:tcPr>
            <w:tcW w:w="662" w:type="pct"/>
            <w:vAlign w:val="center"/>
          </w:tcPr>
          <w:p w14:paraId="40DA9B70" w14:textId="77777777" w:rsidR="0079235D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1.0</w:t>
            </w:r>
          </w:p>
        </w:tc>
        <w:tc>
          <w:tcPr>
            <w:tcW w:w="752" w:type="pct"/>
            <w:vAlign w:val="center"/>
          </w:tcPr>
          <w:p w14:paraId="1D89EE9B" w14:textId="77777777" w:rsidR="0079235D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18.1</w:t>
            </w:r>
          </w:p>
        </w:tc>
        <w:tc>
          <w:tcPr>
            <w:tcW w:w="638" w:type="pct"/>
            <w:vAlign w:val="center"/>
          </w:tcPr>
          <w:p w14:paraId="4F937EC2" w14:textId="2849CFD3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6872B922" w14:textId="77777777" w:rsidR="0079235D" w:rsidRPr="00532AA6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13.0</w:t>
            </w:r>
          </w:p>
        </w:tc>
        <w:tc>
          <w:tcPr>
            <w:tcW w:w="580" w:type="pct"/>
            <w:vAlign w:val="center"/>
          </w:tcPr>
          <w:p w14:paraId="14353355" w14:textId="77777777" w:rsidR="0079235D" w:rsidRDefault="00CD10CF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0.75</w:t>
            </w:r>
          </w:p>
        </w:tc>
      </w:tr>
      <w:tr w:rsidR="0079235D" w:rsidRPr="00532AA6" w14:paraId="16DFCC0C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</w:tcPr>
          <w:p w14:paraId="6C9D81A2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1" w:type="pct"/>
            <w:vAlign w:val="center"/>
          </w:tcPr>
          <w:p w14:paraId="71830867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C3E24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29" w:type="pct"/>
            <w:vAlign w:val="center"/>
          </w:tcPr>
          <w:p w14:paraId="4AE64EA1" w14:textId="77777777" w:rsidR="0079235D" w:rsidRDefault="006E0D2C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1.8</w:t>
            </w:r>
          </w:p>
        </w:tc>
        <w:tc>
          <w:tcPr>
            <w:tcW w:w="662" w:type="pct"/>
            <w:vAlign w:val="center"/>
          </w:tcPr>
          <w:p w14:paraId="00635008" w14:textId="77777777" w:rsidR="0079235D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1.4</w:t>
            </w:r>
          </w:p>
        </w:tc>
        <w:tc>
          <w:tcPr>
            <w:tcW w:w="752" w:type="pct"/>
            <w:vAlign w:val="center"/>
          </w:tcPr>
          <w:p w14:paraId="7D01F8B4" w14:textId="77777777" w:rsidR="0079235D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19.9</w:t>
            </w:r>
          </w:p>
        </w:tc>
        <w:tc>
          <w:tcPr>
            <w:tcW w:w="638" w:type="pct"/>
            <w:vAlign w:val="center"/>
          </w:tcPr>
          <w:p w14:paraId="4FAEFB44" w14:textId="32B69D42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06EA3AE5" w14:textId="77777777" w:rsidR="0079235D" w:rsidRPr="00532AA6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16.8</w:t>
            </w:r>
          </w:p>
        </w:tc>
        <w:tc>
          <w:tcPr>
            <w:tcW w:w="580" w:type="pct"/>
            <w:vAlign w:val="center"/>
          </w:tcPr>
          <w:p w14:paraId="62E218D7" w14:textId="77777777" w:rsidR="0079235D" w:rsidRDefault="00CD10CF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</w:tr>
      <w:tr w:rsidR="0079235D" w:rsidRPr="00532AA6" w14:paraId="3449F5BA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</w:tcPr>
          <w:p w14:paraId="22A396F8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1" w:type="pct"/>
            <w:vAlign w:val="center"/>
          </w:tcPr>
          <w:p w14:paraId="78E35AD1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C3E24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29" w:type="pct"/>
            <w:vAlign w:val="center"/>
          </w:tcPr>
          <w:p w14:paraId="45200301" w14:textId="77777777" w:rsidR="0079235D" w:rsidRDefault="006E0D2C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</w:t>
            </w:r>
          </w:p>
        </w:tc>
        <w:tc>
          <w:tcPr>
            <w:tcW w:w="662" w:type="pct"/>
            <w:vAlign w:val="center"/>
          </w:tcPr>
          <w:p w14:paraId="78201999" w14:textId="77777777" w:rsidR="0079235D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752" w:type="pct"/>
            <w:vAlign w:val="center"/>
          </w:tcPr>
          <w:p w14:paraId="0282F36E" w14:textId="77777777" w:rsidR="0079235D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16.4</w:t>
            </w:r>
          </w:p>
        </w:tc>
        <w:tc>
          <w:tcPr>
            <w:tcW w:w="638" w:type="pct"/>
            <w:vAlign w:val="center"/>
          </w:tcPr>
          <w:p w14:paraId="74C1655A" w14:textId="22BBAB05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3A5A15D9" w14:textId="77777777" w:rsidR="0079235D" w:rsidRPr="00532AA6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9.6</w:t>
            </w:r>
          </w:p>
        </w:tc>
        <w:tc>
          <w:tcPr>
            <w:tcW w:w="580" w:type="pct"/>
            <w:vAlign w:val="center"/>
          </w:tcPr>
          <w:p w14:paraId="2D0502D2" w14:textId="77777777" w:rsidR="0079235D" w:rsidRDefault="00CD10CF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</w:t>
            </w:r>
          </w:p>
        </w:tc>
      </w:tr>
      <w:tr w:rsidR="0079235D" w:rsidRPr="00532AA6" w14:paraId="0B53498D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</w:tcPr>
          <w:p w14:paraId="1464A655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1" w:type="pct"/>
            <w:vAlign w:val="center"/>
          </w:tcPr>
          <w:p w14:paraId="744DC279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C3E24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29" w:type="pct"/>
            <w:vAlign w:val="center"/>
          </w:tcPr>
          <w:p w14:paraId="662A939E" w14:textId="77777777" w:rsidR="0079235D" w:rsidRDefault="006E0D2C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662" w:type="pct"/>
            <w:vAlign w:val="center"/>
          </w:tcPr>
          <w:p w14:paraId="0A6DF163" w14:textId="77777777" w:rsidR="0079235D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752" w:type="pct"/>
            <w:vAlign w:val="center"/>
          </w:tcPr>
          <w:p w14:paraId="36D22667" w14:textId="77777777" w:rsidR="0079235D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638" w:type="pct"/>
            <w:vAlign w:val="center"/>
          </w:tcPr>
          <w:p w14:paraId="3718032D" w14:textId="149CA195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2F3EB34F" w14:textId="0BDAFB4B" w:rsidR="0079235D" w:rsidRPr="00532AA6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50</w:t>
            </w:r>
            <w:r w:rsidR="005C3E24">
              <w:rPr>
                <w:rFonts w:ascii="仿宋" w:eastAsia="仿宋" w:hAnsi="仿宋"/>
              </w:rPr>
              <w:t>.0</w:t>
            </w: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1371AF00" w14:textId="77777777" w:rsidR="0079235D" w:rsidRDefault="00CD10CF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100%</w:t>
            </w:r>
          </w:p>
        </w:tc>
      </w:tr>
      <w:tr w:rsidR="0079235D" w:rsidRPr="00532AA6" w14:paraId="642787B3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</w:tcPr>
          <w:p w14:paraId="153962B1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1" w:type="pct"/>
            <w:vAlign w:val="center"/>
          </w:tcPr>
          <w:p w14:paraId="558BEA2E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C3E24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29" w:type="pct"/>
            <w:vAlign w:val="center"/>
          </w:tcPr>
          <w:p w14:paraId="73A3C44B" w14:textId="5D9F55DA" w:rsidR="0079235D" w:rsidRDefault="005C3E24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62" w:type="pct"/>
            <w:vAlign w:val="center"/>
          </w:tcPr>
          <w:p w14:paraId="6CAE6C6D" w14:textId="4C35CD2C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52" w:type="pct"/>
            <w:vAlign w:val="center"/>
          </w:tcPr>
          <w:p w14:paraId="7A82831C" w14:textId="56D2C43A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38" w:type="pct"/>
            <w:vAlign w:val="center"/>
          </w:tcPr>
          <w:p w14:paraId="7BECD090" w14:textId="57EF7E89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470A2D35" w14:textId="3F5FB1E3" w:rsidR="0079235D" w:rsidRPr="00532AA6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</w:t>
            </w:r>
            <w:r w:rsidR="005C3E24">
              <w:rPr>
                <w:rFonts w:ascii="仿宋" w:eastAsia="仿宋" w:hAnsi="仿宋"/>
              </w:rPr>
              <w:t>.0</w:t>
            </w: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6C751EB2" w14:textId="4827986E" w:rsidR="0079235D" w:rsidRDefault="005C3E24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532AA6" w14:paraId="12E0E6BE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</w:tcPr>
          <w:p w14:paraId="5B8DD3BD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</w:p>
        </w:tc>
        <w:tc>
          <w:tcPr>
            <w:tcW w:w="421" w:type="pct"/>
            <w:vAlign w:val="center"/>
          </w:tcPr>
          <w:p w14:paraId="6B00E135" w14:textId="77777777" w:rsidR="0079235D" w:rsidRPr="005C3E24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C3E24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29" w:type="pct"/>
            <w:vAlign w:val="center"/>
          </w:tcPr>
          <w:p w14:paraId="1BCCAF82" w14:textId="44AD6CDA" w:rsidR="0079235D" w:rsidRDefault="005C3E24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62" w:type="pct"/>
            <w:vAlign w:val="center"/>
          </w:tcPr>
          <w:p w14:paraId="1675CE71" w14:textId="470CF2FE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52" w:type="pct"/>
            <w:vAlign w:val="center"/>
          </w:tcPr>
          <w:p w14:paraId="407D9214" w14:textId="6EBEC99F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38" w:type="pct"/>
            <w:vAlign w:val="center"/>
          </w:tcPr>
          <w:p w14:paraId="2C59D89E" w14:textId="19D62A75" w:rsidR="0079235D" w:rsidRDefault="005C3E24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0DD7E697" w14:textId="68B98BCC" w:rsidR="0079235D" w:rsidRPr="00532AA6" w:rsidRDefault="00CD10CF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</w:t>
            </w:r>
            <w:r w:rsidR="005C3E24">
              <w:rPr>
                <w:rFonts w:ascii="仿宋" w:eastAsia="仿宋" w:hAnsi="仿宋"/>
              </w:rPr>
              <w:t>.0</w:t>
            </w:r>
            <w:r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2EB5E362" w14:textId="320F8A34" w:rsidR="0079235D" w:rsidRDefault="005C3E24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532AA6" w14:paraId="1209AE58" w14:textId="77777777" w:rsidTr="006D11CC">
        <w:trPr>
          <w:trHeight w:val="340"/>
          <w:jc w:val="center"/>
        </w:trPr>
        <w:tc>
          <w:tcPr>
            <w:tcW w:w="823" w:type="pct"/>
            <w:vMerge w:val="restart"/>
            <w:vAlign w:val="center"/>
            <w:hideMark/>
          </w:tcPr>
          <w:p w14:paraId="5900CD15" w14:textId="77777777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</w:t>
            </w:r>
            <w:r>
              <w:rPr>
                <w:rFonts w:ascii="仿宋" w:eastAsia="仿宋" w:hAnsi="仿宋" w:hint="eastAsia"/>
              </w:rPr>
              <w:t>3.1</w:t>
            </w:r>
            <w:r w:rsidRPr="00532AA6">
              <w:rPr>
                <w:rFonts w:ascii="仿宋" w:eastAsia="仿宋" w:hAnsi="仿宋"/>
              </w:rPr>
              <w:t>～</w:t>
            </w:r>
            <w:r>
              <w:rPr>
                <w:rFonts w:ascii="仿宋" w:eastAsia="仿宋" w:hAnsi="仿宋"/>
              </w:rPr>
              <w:t>1</w:t>
            </w:r>
            <w:r>
              <w:rPr>
                <w:rFonts w:ascii="仿宋" w:eastAsia="仿宋" w:hAnsi="仿宋" w:hint="eastAsia"/>
              </w:rPr>
              <w:t>6.0</w:t>
            </w:r>
          </w:p>
          <w:p w14:paraId="0EC8721A" w14:textId="77777777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针织</w:t>
            </w:r>
            <w:r>
              <w:rPr>
                <w:rFonts w:ascii="仿宋" w:eastAsia="仿宋" w:hAnsi="仿宋"/>
              </w:rPr>
              <w:t>1</w:t>
            </w:r>
            <w:r>
              <w:rPr>
                <w:rFonts w:ascii="仿宋" w:eastAsia="仿宋" w:hAnsi="仿宋" w:hint="eastAsia"/>
              </w:rPr>
              <w:t>4</w:t>
            </w:r>
            <w:r w:rsidRPr="00532AA6">
              <w:rPr>
                <w:rFonts w:ascii="仿宋" w:eastAsia="仿宋" w:hAnsi="仿宋" w:hint="eastAsia"/>
              </w:rPr>
              <w:t>批</w:t>
            </w:r>
            <w:r>
              <w:rPr>
                <w:rFonts w:ascii="仿宋" w:eastAsia="仿宋" w:hAnsi="仿宋" w:hint="eastAsia"/>
              </w:rPr>
              <w:t>/</w:t>
            </w:r>
            <w:r>
              <w:rPr>
                <w:rFonts w:ascii="仿宋" w:eastAsia="仿宋" w:hAnsi="仿宋" w:hint="eastAsia"/>
              </w:rPr>
              <w:lastRenderedPageBreak/>
              <w:t>机织9批</w:t>
            </w:r>
            <w:r w:rsidRPr="00532AA6">
              <w:rPr>
                <w:rFonts w:ascii="仿宋" w:eastAsia="仿宋" w:hAnsi="仿宋" w:hint="eastAsia"/>
              </w:rPr>
              <w:t>）</w:t>
            </w:r>
          </w:p>
          <w:p w14:paraId="3ACE1042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综合评等</w:t>
            </w:r>
          </w:p>
          <w:p w14:paraId="0E529264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优</w:t>
            </w:r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71.4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  <w:p w14:paraId="10C6B4B6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532AA6">
              <w:rPr>
                <w:rFonts w:ascii="仿宋" w:eastAsia="仿宋" w:hAnsi="仿宋" w:cs="楷体_GB2312"/>
              </w:rPr>
              <w:t>一</w:t>
            </w:r>
            <w:proofErr w:type="gramEnd"/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14.3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  <w:p w14:paraId="320F6E4E" w14:textId="77777777" w:rsidR="0079235D" w:rsidRPr="004872E5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二</w:t>
            </w:r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7.1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</w:tc>
        <w:tc>
          <w:tcPr>
            <w:tcW w:w="421" w:type="pct"/>
            <w:vAlign w:val="center"/>
            <w:hideMark/>
          </w:tcPr>
          <w:p w14:paraId="1507650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lastRenderedPageBreak/>
              <w:t>平均</w:t>
            </w:r>
          </w:p>
        </w:tc>
        <w:tc>
          <w:tcPr>
            <w:tcW w:w="529" w:type="pct"/>
            <w:vAlign w:val="center"/>
          </w:tcPr>
          <w:p w14:paraId="57BC7ED6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1.</w:t>
            </w:r>
            <w:r>
              <w:rPr>
                <w:rFonts w:ascii="仿宋" w:eastAsia="仿宋" w:hAnsi="仿宋" w:cs="楷体_GB2312" w:hint="eastAsia"/>
              </w:rPr>
              <w:t>0</w:t>
            </w:r>
          </w:p>
        </w:tc>
        <w:tc>
          <w:tcPr>
            <w:tcW w:w="662" w:type="pct"/>
            <w:vAlign w:val="center"/>
          </w:tcPr>
          <w:p w14:paraId="755AACC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1.</w:t>
            </w:r>
            <w:r>
              <w:rPr>
                <w:rFonts w:ascii="仿宋" w:eastAsia="仿宋" w:hAnsi="仿宋" w:cs="楷体_GB2312" w:hint="eastAsia"/>
              </w:rPr>
              <w:t>1</w:t>
            </w:r>
          </w:p>
        </w:tc>
        <w:tc>
          <w:tcPr>
            <w:tcW w:w="752" w:type="pct"/>
            <w:vAlign w:val="center"/>
          </w:tcPr>
          <w:p w14:paraId="32A37B14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16.9</w:t>
            </w:r>
          </w:p>
        </w:tc>
        <w:tc>
          <w:tcPr>
            <w:tcW w:w="638" w:type="pct"/>
            <w:vAlign w:val="center"/>
          </w:tcPr>
          <w:p w14:paraId="44B58302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18.0</w:t>
            </w:r>
          </w:p>
        </w:tc>
        <w:tc>
          <w:tcPr>
            <w:tcW w:w="595" w:type="pct"/>
            <w:vAlign w:val="center"/>
          </w:tcPr>
          <w:p w14:paraId="026FCE47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9.4</w:t>
            </w:r>
          </w:p>
        </w:tc>
        <w:tc>
          <w:tcPr>
            <w:tcW w:w="580" w:type="pct"/>
            <w:vAlign w:val="center"/>
          </w:tcPr>
          <w:p w14:paraId="16493883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</w:t>
            </w:r>
          </w:p>
        </w:tc>
      </w:tr>
      <w:tr w:rsidR="0079235D" w:rsidRPr="00532AA6" w14:paraId="5A1515FE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18722BA8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" w:type="pct"/>
            <w:vAlign w:val="center"/>
            <w:hideMark/>
          </w:tcPr>
          <w:p w14:paraId="6F017CA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29" w:type="pct"/>
            <w:vAlign w:val="center"/>
          </w:tcPr>
          <w:p w14:paraId="271834D1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2.0</w:t>
            </w:r>
          </w:p>
        </w:tc>
        <w:tc>
          <w:tcPr>
            <w:tcW w:w="662" w:type="pct"/>
            <w:vAlign w:val="center"/>
          </w:tcPr>
          <w:p w14:paraId="66AEEC19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1.4</w:t>
            </w:r>
          </w:p>
        </w:tc>
        <w:tc>
          <w:tcPr>
            <w:tcW w:w="752" w:type="pct"/>
            <w:vAlign w:val="center"/>
          </w:tcPr>
          <w:p w14:paraId="5FA4616F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19.8</w:t>
            </w:r>
          </w:p>
        </w:tc>
        <w:tc>
          <w:tcPr>
            <w:tcW w:w="638" w:type="pct"/>
            <w:vAlign w:val="center"/>
          </w:tcPr>
          <w:p w14:paraId="403ABDCF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19.9</w:t>
            </w:r>
          </w:p>
        </w:tc>
        <w:tc>
          <w:tcPr>
            <w:tcW w:w="595" w:type="pct"/>
            <w:vAlign w:val="center"/>
          </w:tcPr>
          <w:p w14:paraId="289089E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14.2</w:t>
            </w:r>
          </w:p>
        </w:tc>
        <w:tc>
          <w:tcPr>
            <w:tcW w:w="580" w:type="pct"/>
            <w:vAlign w:val="center"/>
          </w:tcPr>
          <w:p w14:paraId="4C07961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18</w:t>
            </w:r>
          </w:p>
        </w:tc>
      </w:tr>
      <w:tr w:rsidR="0079235D" w:rsidRPr="00532AA6" w14:paraId="6DA516F8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75F988DD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" w:type="pct"/>
            <w:vAlign w:val="center"/>
            <w:hideMark/>
          </w:tcPr>
          <w:p w14:paraId="01046D17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29" w:type="pct"/>
            <w:vAlign w:val="center"/>
          </w:tcPr>
          <w:p w14:paraId="21D9C6E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0.4</w:t>
            </w:r>
          </w:p>
        </w:tc>
        <w:tc>
          <w:tcPr>
            <w:tcW w:w="662" w:type="pct"/>
            <w:vAlign w:val="center"/>
          </w:tcPr>
          <w:p w14:paraId="3AB13516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0.6</w:t>
            </w:r>
          </w:p>
        </w:tc>
        <w:tc>
          <w:tcPr>
            <w:tcW w:w="752" w:type="pct"/>
            <w:vAlign w:val="center"/>
          </w:tcPr>
          <w:p w14:paraId="3B4E5AC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14.0</w:t>
            </w:r>
          </w:p>
        </w:tc>
        <w:tc>
          <w:tcPr>
            <w:tcW w:w="638" w:type="pct"/>
            <w:vAlign w:val="center"/>
          </w:tcPr>
          <w:p w14:paraId="47FE6FD8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15.1</w:t>
            </w:r>
          </w:p>
        </w:tc>
        <w:tc>
          <w:tcPr>
            <w:tcW w:w="595" w:type="pct"/>
            <w:vAlign w:val="center"/>
          </w:tcPr>
          <w:p w14:paraId="0715979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6.0</w:t>
            </w:r>
          </w:p>
        </w:tc>
        <w:tc>
          <w:tcPr>
            <w:tcW w:w="580" w:type="pct"/>
            <w:vAlign w:val="center"/>
          </w:tcPr>
          <w:p w14:paraId="62659229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</w:t>
            </w:r>
          </w:p>
        </w:tc>
      </w:tr>
      <w:tr w:rsidR="0079235D" w:rsidRPr="00532AA6" w14:paraId="162DBB1C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716F0D65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" w:type="pct"/>
            <w:vAlign w:val="center"/>
            <w:hideMark/>
          </w:tcPr>
          <w:p w14:paraId="4C61CBB5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29" w:type="pct"/>
            <w:vAlign w:val="center"/>
          </w:tcPr>
          <w:p w14:paraId="5ED0CDDF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62" w:type="pct"/>
            <w:vAlign w:val="center"/>
          </w:tcPr>
          <w:p w14:paraId="0B76CC2A" w14:textId="77777777" w:rsidR="0079235D" w:rsidRPr="00532AA6" w:rsidRDefault="0079235D" w:rsidP="0079235D">
            <w:pPr>
              <w:adjustRightInd w:val="0"/>
              <w:snapToGrid w:val="0"/>
              <w:ind w:firstLineChars="150" w:firstLine="315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752" w:type="pct"/>
            <w:vAlign w:val="center"/>
          </w:tcPr>
          <w:p w14:paraId="67832D2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85.7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38" w:type="pct"/>
            <w:vAlign w:val="center"/>
          </w:tcPr>
          <w:p w14:paraId="2E689028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77.8%</w:t>
            </w:r>
          </w:p>
        </w:tc>
        <w:tc>
          <w:tcPr>
            <w:tcW w:w="595" w:type="pct"/>
            <w:vAlign w:val="center"/>
          </w:tcPr>
          <w:p w14:paraId="7C6F1795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92.9%</w:t>
            </w:r>
          </w:p>
        </w:tc>
        <w:tc>
          <w:tcPr>
            <w:tcW w:w="580" w:type="pct"/>
            <w:vAlign w:val="center"/>
          </w:tcPr>
          <w:p w14:paraId="4CE8B327" w14:textId="77777777" w:rsidR="0079235D" w:rsidRP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79235D">
              <w:rPr>
                <w:rFonts w:ascii="仿宋" w:eastAsia="仿宋" w:hAnsi="仿宋"/>
              </w:rPr>
              <w:t>100</w:t>
            </w:r>
            <w:r w:rsidRPr="0079235D">
              <w:rPr>
                <w:rFonts w:ascii="仿宋" w:eastAsia="仿宋" w:hAnsi="仿宋" w:hint="eastAsia"/>
              </w:rPr>
              <w:t>%</w:t>
            </w:r>
          </w:p>
        </w:tc>
      </w:tr>
      <w:tr w:rsidR="0079235D" w:rsidRPr="00532AA6" w14:paraId="35FFF81F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736FCFC6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" w:type="pct"/>
            <w:vAlign w:val="center"/>
            <w:hideMark/>
          </w:tcPr>
          <w:p w14:paraId="2382DE63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29" w:type="pct"/>
            <w:vAlign w:val="center"/>
          </w:tcPr>
          <w:p w14:paraId="6E9A2E64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62" w:type="pct"/>
            <w:vAlign w:val="center"/>
          </w:tcPr>
          <w:p w14:paraId="2BF29589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52" w:type="pct"/>
            <w:vAlign w:val="center"/>
          </w:tcPr>
          <w:p w14:paraId="145F6F21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14.3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38" w:type="pct"/>
            <w:vAlign w:val="center"/>
          </w:tcPr>
          <w:p w14:paraId="2C370DF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22.2%</w:t>
            </w:r>
          </w:p>
        </w:tc>
        <w:tc>
          <w:tcPr>
            <w:tcW w:w="595" w:type="pct"/>
            <w:vAlign w:val="center"/>
          </w:tcPr>
          <w:p w14:paraId="571FB9C9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80" w:type="pct"/>
            <w:vAlign w:val="center"/>
          </w:tcPr>
          <w:p w14:paraId="772733E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532AA6" w14:paraId="398017A4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37DE7BD4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1" w:type="pct"/>
            <w:vAlign w:val="center"/>
            <w:hideMark/>
          </w:tcPr>
          <w:p w14:paraId="6D414130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29" w:type="pct"/>
            <w:vAlign w:val="center"/>
          </w:tcPr>
          <w:p w14:paraId="7B6ED215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62" w:type="pct"/>
            <w:vAlign w:val="center"/>
          </w:tcPr>
          <w:p w14:paraId="657E7560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52" w:type="pct"/>
            <w:vAlign w:val="center"/>
          </w:tcPr>
          <w:p w14:paraId="3F69C68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38" w:type="pct"/>
            <w:vAlign w:val="center"/>
          </w:tcPr>
          <w:p w14:paraId="57F317E4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23E86BA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7.1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2676E01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532AA6" w14:paraId="5EB67004" w14:textId="77777777" w:rsidTr="006D11CC">
        <w:trPr>
          <w:trHeight w:val="340"/>
          <w:jc w:val="center"/>
        </w:trPr>
        <w:tc>
          <w:tcPr>
            <w:tcW w:w="823" w:type="pct"/>
            <w:vMerge w:val="restart"/>
            <w:vAlign w:val="center"/>
            <w:hideMark/>
          </w:tcPr>
          <w:p w14:paraId="0217D263" w14:textId="77777777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</w:t>
            </w:r>
            <w:r>
              <w:rPr>
                <w:rFonts w:ascii="仿宋" w:eastAsia="仿宋" w:hAnsi="仿宋" w:hint="eastAsia"/>
              </w:rPr>
              <w:t>6.1</w:t>
            </w:r>
            <w:r w:rsidRPr="00532AA6">
              <w:rPr>
                <w:rFonts w:ascii="仿宋" w:eastAsia="仿宋" w:hAnsi="仿宋"/>
              </w:rPr>
              <w:t>～</w:t>
            </w:r>
            <w:r>
              <w:rPr>
                <w:rFonts w:ascii="仿宋" w:eastAsia="仿宋" w:hAnsi="仿宋" w:hint="eastAsia"/>
              </w:rPr>
              <w:t>20.0</w:t>
            </w:r>
          </w:p>
          <w:p w14:paraId="66EED157" w14:textId="77777777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针织</w:t>
            </w:r>
            <w:r>
              <w:rPr>
                <w:rFonts w:ascii="仿宋" w:eastAsia="仿宋" w:hAnsi="仿宋"/>
              </w:rPr>
              <w:t>1</w:t>
            </w:r>
            <w:r>
              <w:rPr>
                <w:rFonts w:ascii="仿宋" w:eastAsia="仿宋" w:hAnsi="仿宋" w:hint="eastAsia"/>
              </w:rPr>
              <w:t>14</w:t>
            </w:r>
            <w:r w:rsidRPr="00532AA6">
              <w:rPr>
                <w:rFonts w:ascii="仿宋" w:eastAsia="仿宋" w:hAnsi="仿宋" w:hint="eastAsia"/>
              </w:rPr>
              <w:t>批</w:t>
            </w:r>
            <w:r>
              <w:rPr>
                <w:rFonts w:ascii="仿宋" w:eastAsia="仿宋" w:hAnsi="仿宋" w:hint="eastAsia"/>
              </w:rPr>
              <w:t>/机织85批</w:t>
            </w:r>
            <w:r w:rsidRPr="00532AA6">
              <w:rPr>
                <w:rFonts w:ascii="仿宋" w:eastAsia="仿宋" w:hAnsi="仿宋" w:hint="eastAsia"/>
              </w:rPr>
              <w:t>）</w:t>
            </w:r>
          </w:p>
          <w:p w14:paraId="72E1EB58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综合评等</w:t>
            </w:r>
          </w:p>
          <w:p w14:paraId="600E7FA9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优</w:t>
            </w:r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69.3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  <w:p w14:paraId="2744576E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532AA6">
              <w:rPr>
                <w:rFonts w:ascii="仿宋" w:eastAsia="仿宋" w:hAnsi="仿宋" w:cs="楷体_GB2312"/>
              </w:rPr>
              <w:t>一</w:t>
            </w:r>
            <w:proofErr w:type="gramEnd"/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23.7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  <w:p w14:paraId="03DAD30F" w14:textId="77777777" w:rsidR="0079235D" w:rsidRPr="004872E5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二</w:t>
            </w:r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4.4</w:t>
            </w:r>
            <w:r>
              <w:rPr>
                <w:rFonts w:ascii="仿宋" w:eastAsia="仿宋" w:hAnsi="仿宋" w:cs="楷体_GB2312"/>
              </w:rPr>
              <w:t>%</w:t>
            </w:r>
          </w:p>
        </w:tc>
        <w:tc>
          <w:tcPr>
            <w:tcW w:w="421" w:type="pct"/>
            <w:vAlign w:val="center"/>
            <w:hideMark/>
          </w:tcPr>
          <w:p w14:paraId="7CDF8D7C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平均</w:t>
            </w:r>
          </w:p>
        </w:tc>
        <w:tc>
          <w:tcPr>
            <w:tcW w:w="529" w:type="pct"/>
            <w:vAlign w:val="center"/>
          </w:tcPr>
          <w:p w14:paraId="2743C03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1.</w:t>
            </w:r>
            <w:r>
              <w:rPr>
                <w:rFonts w:ascii="仿宋" w:eastAsia="仿宋" w:hAnsi="仿宋" w:cs="楷体_GB2312" w:hint="eastAsia"/>
              </w:rPr>
              <w:t>0</w:t>
            </w:r>
          </w:p>
        </w:tc>
        <w:tc>
          <w:tcPr>
            <w:tcW w:w="662" w:type="pct"/>
            <w:vAlign w:val="center"/>
          </w:tcPr>
          <w:p w14:paraId="6D32B71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1.</w:t>
            </w:r>
            <w:r>
              <w:rPr>
                <w:rFonts w:ascii="仿宋" w:eastAsia="仿宋" w:hAnsi="仿宋" w:cs="楷体_GB2312" w:hint="eastAsia"/>
              </w:rPr>
              <w:t>3</w:t>
            </w:r>
          </w:p>
        </w:tc>
        <w:tc>
          <w:tcPr>
            <w:tcW w:w="752" w:type="pct"/>
            <w:vAlign w:val="center"/>
          </w:tcPr>
          <w:p w14:paraId="4DA7639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16.0</w:t>
            </w:r>
          </w:p>
        </w:tc>
        <w:tc>
          <w:tcPr>
            <w:tcW w:w="638" w:type="pct"/>
            <w:vAlign w:val="center"/>
          </w:tcPr>
          <w:p w14:paraId="29A3AD16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17.4</w:t>
            </w:r>
          </w:p>
        </w:tc>
        <w:tc>
          <w:tcPr>
            <w:tcW w:w="595" w:type="pct"/>
            <w:vAlign w:val="center"/>
          </w:tcPr>
          <w:p w14:paraId="0733DEB1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10.2</w:t>
            </w:r>
          </w:p>
        </w:tc>
        <w:tc>
          <w:tcPr>
            <w:tcW w:w="580" w:type="pct"/>
            <w:vAlign w:val="center"/>
          </w:tcPr>
          <w:p w14:paraId="6BF2DA87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</w:t>
            </w:r>
          </w:p>
        </w:tc>
      </w:tr>
      <w:tr w:rsidR="0079235D" w:rsidRPr="00532AA6" w14:paraId="1814F24F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17F436C7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0EE6244C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29" w:type="pct"/>
            <w:vAlign w:val="center"/>
          </w:tcPr>
          <w:p w14:paraId="2E0B2D56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3.8</w:t>
            </w:r>
          </w:p>
        </w:tc>
        <w:tc>
          <w:tcPr>
            <w:tcW w:w="662" w:type="pct"/>
            <w:vAlign w:val="center"/>
          </w:tcPr>
          <w:p w14:paraId="7DD6F8C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0.6</w:t>
            </w:r>
          </w:p>
        </w:tc>
        <w:tc>
          <w:tcPr>
            <w:tcW w:w="752" w:type="pct"/>
            <w:vAlign w:val="center"/>
          </w:tcPr>
          <w:p w14:paraId="3B1307D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24.1</w:t>
            </w:r>
          </w:p>
        </w:tc>
        <w:tc>
          <w:tcPr>
            <w:tcW w:w="638" w:type="pct"/>
            <w:vAlign w:val="center"/>
          </w:tcPr>
          <w:p w14:paraId="6421A930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23.8</w:t>
            </w:r>
          </w:p>
        </w:tc>
        <w:tc>
          <w:tcPr>
            <w:tcW w:w="595" w:type="pct"/>
            <w:vAlign w:val="center"/>
          </w:tcPr>
          <w:p w14:paraId="7A647299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44.2</w:t>
            </w:r>
          </w:p>
        </w:tc>
        <w:tc>
          <w:tcPr>
            <w:tcW w:w="580" w:type="pct"/>
            <w:vAlign w:val="center"/>
          </w:tcPr>
          <w:p w14:paraId="7A8D4174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</w:t>
            </w:r>
          </w:p>
        </w:tc>
      </w:tr>
      <w:tr w:rsidR="0079235D" w:rsidRPr="00532AA6" w14:paraId="40FFBC54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76A07B37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05A3E7D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29" w:type="pct"/>
            <w:vAlign w:val="center"/>
          </w:tcPr>
          <w:p w14:paraId="7C02DEE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0.0</w:t>
            </w:r>
          </w:p>
        </w:tc>
        <w:tc>
          <w:tcPr>
            <w:tcW w:w="662" w:type="pct"/>
            <w:vAlign w:val="center"/>
          </w:tcPr>
          <w:p w14:paraId="152F1B8B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2.4</w:t>
            </w:r>
          </w:p>
        </w:tc>
        <w:tc>
          <w:tcPr>
            <w:tcW w:w="752" w:type="pct"/>
            <w:vAlign w:val="center"/>
          </w:tcPr>
          <w:p w14:paraId="4B405745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13.2</w:t>
            </w:r>
          </w:p>
        </w:tc>
        <w:tc>
          <w:tcPr>
            <w:tcW w:w="638" w:type="pct"/>
            <w:vAlign w:val="center"/>
          </w:tcPr>
          <w:p w14:paraId="7E60DF9C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14.8</w:t>
            </w:r>
          </w:p>
        </w:tc>
        <w:tc>
          <w:tcPr>
            <w:tcW w:w="595" w:type="pct"/>
            <w:vAlign w:val="center"/>
          </w:tcPr>
          <w:p w14:paraId="656F52F0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3.6</w:t>
            </w:r>
          </w:p>
        </w:tc>
        <w:tc>
          <w:tcPr>
            <w:tcW w:w="580" w:type="pct"/>
            <w:vAlign w:val="center"/>
          </w:tcPr>
          <w:p w14:paraId="7ACDB759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</w:t>
            </w:r>
          </w:p>
        </w:tc>
      </w:tr>
      <w:tr w:rsidR="0079235D" w:rsidRPr="00532AA6" w14:paraId="5418F207" w14:textId="77777777" w:rsidTr="00F71D98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2DE8CB0B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56C2276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29" w:type="pct"/>
            <w:vAlign w:val="center"/>
          </w:tcPr>
          <w:p w14:paraId="716DB1E4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86.8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62" w:type="pct"/>
            <w:vAlign w:val="center"/>
          </w:tcPr>
          <w:p w14:paraId="184E691F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94.7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752" w:type="pct"/>
            <w:vAlign w:val="center"/>
          </w:tcPr>
          <w:p w14:paraId="13239651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90.4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38" w:type="pct"/>
            <w:vAlign w:val="center"/>
          </w:tcPr>
          <w:p w14:paraId="574A62E9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94.1%</w:t>
            </w:r>
          </w:p>
        </w:tc>
        <w:tc>
          <w:tcPr>
            <w:tcW w:w="595" w:type="pct"/>
            <w:vAlign w:val="center"/>
          </w:tcPr>
          <w:p w14:paraId="5BC17B68" w14:textId="77777777" w:rsidR="0079235D" w:rsidRPr="00532AA6" w:rsidRDefault="0079235D" w:rsidP="00F71D98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76.3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28A81AC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</w:tr>
      <w:tr w:rsidR="0079235D" w:rsidRPr="00532AA6" w14:paraId="19B85206" w14:textId="77777777" w:rsidTr="00F71D98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5C09E24A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023B125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29" w:type="pct"/>
            <w:vAlign w:val="center"/>
          </w:tcPr>
          <w:p w14:paraId="2F3C5FB0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12.3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62" w:type="pct"/>
            <w:vAlign w:val="center"/>
          </w:tcPr>
          <w:p w14:paraId="3A2FBDF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5.3%</w:t>
            </w:r>
          </w:p>
        </w:tc>
        <w:tc>
          <w:tcPr>
            <w:tcW w:w="752" w:type="pct"/>
            <w:vAlign w:val="center"/>
          </w:tcPr>
          <w:p w14:paraId="549804E6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9.6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38" w:type="pct"/>
            <w:vAlign w:val="center"/>
          </w:tcPr>
          <w:p w14:paraId="6700C6AA" w14:textId="77777777" w:rsidR="0079235D" w:rsidRDefault="0079235D" w:rsidP="0079235D">
            <w:pPr>
              <w:adjustRightInd w:val="0"/>
              <w:snapToGrid w:val="0"/>
              <w:ind w:firstLineChars="100" w:firstLine="21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5.9%</w:t>
            </w:r>
          </w:p>
        </w:tc>
        <w:tc>
          <w:tcPr>
            <w:tcW w:w="595" w:type="pct"/>
            <w:vAlign w:val="center"/>
          </w:tcPr>
          <w:p w14:paraId="23D2632B" w14:textId="77777777" w:rsidR="0079235D" w:rsidRPr="00532AA6" w:rsidRDefault="0079235D" w:rsidP="00F71D98">
            <w:pPr>
              <w:adjustRightInd w:val="0"/>
              <w:snapToGrid w:val="0"/>
              <w:ind w:firstLineChars="100" w:firstLine="21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17.5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59332251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532AA6" w14:paraId="39C3679A" w14:textId="77777777" w:rsidTr="00F71D98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4F2F666D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687950E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29" w:type="pct"/>
            <w:vAlign w:val="center"/>
          </w:tcPr>
          <w:p w14:paraId="112221B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0.9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62" w:type="pct"/>
            <w:vAlign w:val="center"/>
          </w:tcPr>
          <w:p w14:paraId="6575056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52" w:type="pct"/>
            <w:vAlign w:val="center"/>
          </w:tcPr>
          <w:p w14:paraId="555C638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38" w:type="pct"/>
            <w:vAlign w:val="center"/>
          </w:tcPr>
          <w:p w14:paraId="54624313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58B4095E" w14:textId="77777777" w:rsidR="0079235D" w:rsidRPr="00532AA6" w:rsidRDefault="0079235D" w:rsidP="00F71D98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/>
              </w:rPr>
              <w:t>3.7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0DD8305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532AA6" w14:paraId="13B952EF" w14:textId="77777777" w:rsidTr="006D11CC">
        <w:trPr>
          <w:trHeight w:val="340"/>
          <w:jc w:val="center"/>
        </w:trPr>
        <w:tc>
          <w:tcPr>
            <w:tcW w:w="823" w:type="pct"/>
            <w:vMerge w:val="restart"/>
            <w:vAlign w:val="center"/>
            <w:hideMark/>
          </w:tcPr>
          <w:p w14:paraId="186A4B4D" w14:textId="77777777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20.1</w:t>
            </w:r>
            <w:r w:rsidRPr="00532AA6">
              <w:rPr>
                <w:rFonts w:ascii="仿宋" w:eastAsia="仿宋" w:hAnsi="仿宋"/>
              </w:rPr>
              <w:t>～</w:t>
            </w:r>
            <w:r>
              <w:rPr>
                <w:rFonts w:ascii="仿宋" w:eastAsia="仿宋" w:hAnsi="仿宋" w:hint="eastAsia"/>
              </w:rPr>
              <w:t>31.0</w:t>
            </w:r>
          </w:p>
          <w:p w14:paraId="40D77FF8" w14:textId="77777777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针织94</w:t>
            </w:r>
            <w:r w:rsidRPr="00532AA6">
              <w:rPr>
                <w:rFonts w:ascii="仿宋" w:eastAsia="仿宋" w:hAnsi="仿宋" w:hint="eastAsia"/>
              </w:rPr>
              <w:t>批</w:t>
            </w:r>
            <w:r>
              <w:rPr>
                <w:rFonts w:ascii="仿宋" w:eastAsia="仿宋" w:hAnsi="仿宋" w:hint="eastAsia"/>
              </w:rPr>
              <w:t>/机织73批</w:t>
            </w:r>
            <w:r w:rsidRPr="00532AA6">
              <w:rPr>
                <w:rFonts w:ascii="仿宋" w:eastAsia="仿宋" w:hAnsi="仿宋" w:hint="eastAsia"/>
              </w:rPr>
              <w:t>）</w:t>
            </w:r>
          </w:p>
          <w:p w14:paraId="2655335F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综合评等</w:t>
            </w:r>
          </w:p>
          <w:p w14:paraId="2DA09B08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优</w:t>
            </w:r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82.9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  <w:p w14:paraId="05683B61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532AA6">
              <w:rPr>
                <w:rFonts w:ascii="仿宋" w:eastAsia="仿宋" w:hAnsi="仿宋" w:cs="楷体_GB2312"/>
              </w:rPr>
              <w:t>一</w:t>
            </w:r>
            <w:proofErr w:type="gramEnd"/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16.0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  <w:p w14:paraId="0ABAB7EE" w14:textId="77777777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  <w:strike/>
              </w:rPr>
            </w:pPr>
            <w:r w:rsidRPr="00532AA6">
              <w:rPr>
                <w:rFonts w:ascii="仿宋" w:eastAsia="仿宋" w:hAnsi="仿宋" w:cs="楷体_GB2312"/>
              </w:rPr>
              <w:t>二</w:t>
            </w:r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1.1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</w:tc>
        <w:tc>
          <w:tcPr>
            <w:tcW w:w="421" w:type="pct"/>
            <w:vAlign w:val="center"/>
            <w:hideMark/>
          </w:tcPr>
          <w:p w14:paraId="382EE813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平均</w:t>
            </w:r>
          </w:p>
        </w:tc>
        <w:tc>
          <w:tcPr>
            <w:tcW w:w="529" w:type="pct"/>
            <w:vAlign w:val="center"/>
          </w:tcPr>
          <w:p w14:paraId="7A89E6BB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1.0</w:t>
            </w:r>
          </w:p>
        </w:tc>
        <w:tc>
          <w:tcPr>
            <w:tcW w:w="662" w:type="pct"/>
            <w:vAlign w:val="center"/>
          </w:tcPr>
          <w:p w14:paraId="17659F3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1.2</w:t>
            </w:r>
          </w:p>
        </w:tc>
        <w:tc>
          <w:tcPr>
            <w:tcW w:w="752" w:type="pct"/>
            <w:vAlign w:val="center"/>
          </w:tcPr>
          <w:p w14:paraId="309A4153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16.6</w:t>
            </w:r>
          </w:p>
        </w:tc>
        <w:tc>
          <w:tcPr>
            <w:tcW w:w="638" w:type="pct"/>
            <w:vAlign w:val="center"/>
          </w:tcPr>
          <w:p w14:paraId="28C8CB0B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17.2</w:t>
            </w:r>
          </w:p>
        </w:tc>
        <w:tc>
          <w:tcPr>
            <w:tcW w:w="595" w:type="pct"/>
            <w:vAlign w:val="center"/>
          </w:tcPr>
          <w:p w14:paraId="3A22402F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8.3</w:t>
            </w:r>
          </w:p>
        </w:tc>
        <w:tc>
          <w:tcPr>
            <w:tcW w:w="580" w:type="pct"/>
            <w:vAlign w:val="center"/>
          </w:tcPr>
          <w:p w14:paraId="4F052716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</w:t>
            </w:r>
          </w:p>
        </w:tc>
      </w:tr>
      <w:tr w:rsidR="0079235D" w:rsidRPr="00532AA6" w14:paraId="6F656782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47AF496E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2AA0DA0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29" w:type="pct"/>
            <w:vAlign w:val="center"/>
          </w:tcPr>
          <w:p w14:paraId="77D9FD6F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3.0</w:t>
            </w:r>
          </w:p>
        </w:tc>
        <w:tc>
          <w:tcPr>
            <w:tcW w:w="662" w:type="pct"/>
            <w:vAlign w:val="center"/>
          </w:tcPr>
          <w:p w14:paraId="00DC8DE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2.4</w:t>
            </w:r>
          </w:p>
        </w:tc>
        <w:tc>
          <w:tcPr>
            <w:tcW w:w="752" w:type="pct"/>
            <w:vAlign w:val="center"/>
          </w:tcPr>
          <w:p w14:paraId="283D87A7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20.9</w:t>
            </w:r>
          </w:p>
        </w:tc>
        <w:tc>
          <w:tcPr>
            <w:tcW w:w="638" w:type="pct"/>
            <w:vAlign w:val="center"/>
          </w:tcPr>
          <w:p w14:paraId="5B89E13E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21.5</w:t>
            </w:r>
          </w:p>
        </w:tc>
        <w:tc>
          <w:tcPr>
            <w:tcW w:w="595" w:type="pct"/>
            <w:vAlign w:val="center"/>
          </w:tcPr>
          <w:p w14:paraId="5392E91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13.1</w:t>
            </w:r>
          </w:p>
        </w:tc>
        <w:tc>
          <w:tcPr>
            <w:tcW w:w="580" w:type="pct"/>
            <w:vAlign w:val="center"/>
          </w:tcPr>
          <w:p w14:paraId="4606011C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</w:t>
            </w:r>
          </w:p>
        </w:tc>
      </w:tr>
      <w:tr w:rsidR="0079235D" w:rsidRPr="00532AA6" w14:paraId="0163B330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2040EC5A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75B7F190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29" w:type="pct"/>
            <w:vAlign w:val="center"/>
          </w:tcPr>
          <w:p w14:paraId="2CBB1C59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0.0</w:t>
            </w:r>
          </w:p>
        </w:tc>
        <w:tc>
          <w:tcPr>
            <w:tcW w:w="662" w:type="pct"/>
            <w:vAlign w:val="center"/>
          </w:tcPr>
          <w:p w14:paraId="213B3FB3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0.3</w:t>
            </w:r>
          </w:p>
        </w:tc>
        <w:tc>
          <w:tcPr>
            <w:tcW w:w="752" w:type="pct"/>
            <w:vAlign w:val="center"/>
          </w:tcPr>
          <w:p w14:paraId="790786CC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13.4</w:t>
            </w:r>
          </w:p>
        </w:tc>
        <w:tc>
          <w:tcPr>
            <w:tcW w:w="638" w:type="pct"/>
            <w:vAlign w:val="center"/>
          </w:tcPr>
          <w:p w14:paraId="30CB38F8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14.4</w:t>
            </w:r>
          </w:p>
        </w:tc>
        <w:tc>
          <w:tcPr>
            <w:tcW w:w="595" w:type="pct"/>
            <w:vAlign w:val="center"/>
          </w:tcPr>
          <w:p w14:paraId="7F555B7B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4.4</w:t>
            </w:r>
          </w:p>
        </w:tc>
        <w:tc>
          <w:tcPr>
            <w:tcW w:w="580" w:type="pct"/>
            <w:vAlign w:val="center"/>
          </w:tcPr>
          <w:p w14:paraId="08A37247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</w:t>
            </w:r>
          </w:p>
        </w:tc>
      </w:tr>
      <w:tr w:rsidR="0079235D" w:rsidRPr="00532AA6" w14:paraId="6F48599F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68DDDE0D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229C799C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29" w:type="pct"/>
            <w:vAlign w:val="center"/>
          </w:tcPr>
          <w:p w14:paraId="67F20F4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89.4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62" w:type="pct"/>
            <w:vAlign w:val="center"/>
          </w:tcPr>
          <w:p w14:paraId="4C417DDF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95.7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752" w:type="pct"/>
            <w:vAlign w:val="center"/>
          </w:tcPr>
          <w:p w14:paraId="0786B4BF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95.7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38" w:type="pct"/>
            <w:vAlign w:val="center"/>
          </w:tcPr>
          <w:p w14:paraId="55D0C9F8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79.5%</w:t>
            </w:r>
          </w:p>
        </w:tc>
        <w:tc>
          <w:tcPr>
            <w:tcW w:w="595" w:type="pct"/>
            <w:vAlign w:val="center"/>
          </w:tcPr>
          <w:p w14:paraId="45E10CFB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92.5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65BBC383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</w:tr>
      <w:tr w:rsidR="0079235D" w:rsidRPr="00532AA6" w14:paraId="592BAB9D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45A30B38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1AF230E6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29" w:type="pct"/>
            <w:vAlign w:val="center"/>
          </w:tcPr>
          <w:p w14:paraId="584A9AF4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10.6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62" w:type="pct"/>
            <w:vAlign w:val="center"/>
          </w:tcPr>
          <w:p w14:paraId="412773B5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4.3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752" w:type="pct"/>
            <w:vAlign w:val="center"/>
          </w:tcPr>
          <w:p w14:paraId="218EC444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4.3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38" w:type="pct"/>
            <w:vAlign w:val="center"/>
          </w:tcPr>
          <w:p w14:paraId="7D0C328D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20.5%</w:t>
            </w:r>
          </w:p>
        </w:tc>
        <w:tc>
          <w:tcPr>
            <w:tcW w:w="595" w:type="pct"/>
            <w:vAlign w:val="center"/>
          </w:tcPr>
          <w:p w14:paraId="57FC40DC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6.4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035118A9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532AA6" w14:paraId="32DCC8EE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7B6383EB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33C8D611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29" w:type="pct"/>
            <w:vAlign w:val="center"/>
          </w:tcPr>
          <w:p w14:paraId="3AC9223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62" w:type="pct"/>
            <w:vAlign w:val="center"/>
          </w:tcPr>
          <w:p w14:paraId="5132823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52" w:type="pct"/>
            <w:vAlign w:val="center"/>
          </w:tcPr>
          <w:p w14:paraId="19BADAA4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38" w:type="pct"/>
            <w:vAlign w:val="center"/>
          </w:tcPr>
          <w:p w14:paraId="30628AD0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4F74211B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1.1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3526F6F4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532AA6" w14:paraId="447E7E5F" w14:textId="77777777" w:rsidTr="006D11CC">
        <w:trPr>
          <w:trHeight w:val="340"/>
          <w:jc w:val="center"/>
        </w:trPr>
        <w:tc>
          <w:tcPr>
            <w:tcW w:w="823" w:type="pct"/>
            <w:vMerge w:val="restart"/>
            <w:vAlign w:val="center"/>
            <w:hideMark/>
          </w:tcPr>
          <w:p w14:paraId="5B152794" w14:textId="77777777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31.1</w:t>
            </w:r>
            <w:r w:rsidRPr="00532AA6">
              <w:rPr>
                <w:rFonts w:ascii="仿宋" w:eastAsia="仿宋" w:hAnsi="仿宋"/>
              </w:rPr>
              <w:t>～</w:t>
            </w:r>
            <w:r>
              <w:rPr>
                <w:rFonts w:ascii="仿宋" w:eastAsia="仿宋" w:hAnsi="仿宋" w:hint="eastAsia"/>
              </w:rPr>
              <w:t>37.0</w:t>
            </w:r>
          </w:p>
          <w:p w14:paraId="559C3FCB" w14:textId="77777777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>针织</w:t>
            </w:r>
            <w:r w:rsidRPr="00532AA6">
              <w:rPr>
                <w:rFonts w:ascii="仿宋" w:eastAsia="仿宋" w:hAnsi="仿宋"/>
              </w:rPr>
              <w:t>11批</w:t>
            </w:r>
            <w:r>
              <w:rPr>
                <w:rFonts w:ascii="仿宋" w:eastAsia="仿宋" w:hAnsi="仿宋" w:hint="eastAsia"/>
              </w:rPr>
              <w:t>/机织7批</w:t>
            </w:r>
            <w:r w:rsidRPr="00532AA6">
              <w:rPr>
                <w:rFonts w:ascii="仿宋" w:eastAsia="仿宋" w:hAnsi="仿宋"/>
              </w:rPr>
              <w:t>）</w:t>
            </w:r>
          </w:p>
          <w:p w14:paraId="66481F38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综合评等</w:t>
            </w:r>
          </w:p>
          <w:p w14:paraId="77E28454" w14:textId="77777777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r w:rsidRPr="00532AA6">
              <w:rPr>
                <w:rFonts w:ascii="仿宋" w:eastAsia="仿宋" w:hAnsi="仿宋" w:cs="楷体_GB2312"/>
              </w:rPr>
              <w:t>优</w:t>
            </w:r>
            <w:r w:rsidRPr="00532AA6">
              <w:rPr>
                <w:rFonts w:ascii="仿宋" w:eastAsia="仿宋" w:hAnsi="仿宋" w:cs="楷体_GB2312" w:hint="eastAsia"/>
              </w:rPr>
              <w:t>：</w:t>
            </w:r>
            <w:r>
              <w:rPr>
                <w:rFonts w:ascii="仿宋" w:eastAsia="仿宋" w:hAnsi="仿宋" w:cs="楷体_GB2312" w:hint="eastAsia"/>
              </w:rPr>
              <w:t>45.5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  <w:p w14:paraId="47FB7450" w14:textId="51CABBF1" w:rsidR="0079235D" w:rsidRPr="00532AA6" w:rsidRDefault="0079235D" w:rsidP="0079235D">
            <w:pPr>
              <w:pStyle w:val="af"/>
              <w:widowControl w:val="0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 w:cs="楷体_GB2312"/>
              </w:rPr>
            </w:pPr>
            <w:proofErr w:type="gramStart"/>
            <w:r w:rsidRPr="00532AA6">
              <w:rPr>
                <w:rFonts w:ascii="仿宋" w:eastAsia="仿宋" w:hAnsi="仿宋" w:cs="楷体_GB2312"/>
              </w:rPr>
              <w:t>一</w:t>
            </w:r>
            <w:proofErr w:type="gramEnd"/>
            <w:r w:rsidRPr="00532AA6">
              <w:rPr>
                <w:rFonts w:ascii="仿宋" w:eastAsia="仿宋" w:hAnsi="仿宋" w:cs="楷体_GB2312" w:hint="eastAsia"/>
              </w:rPr>
              <w:t>：</w:t>
            </w:r>
            <w:r w:rsidR="000C7B11">
              <w:rPr>
                <w:rFonts w:ascii="仿宋" w:eastAsia="仿宋" w:hAnsi="仿宋" w:cs="楷体_GB2312"/>
              </w:rPr>
              <w:t>40.9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  <w:p w14:paraId="14AA0D30" w14:textId="7D3B226D" w:rsidR="0079235D" w:rsidRPr="00532AA6" w:rsidRDefault="0079235D" w:rsidP="0079235D">
            <w:pPr>
              <w:pStyle w:val="af"/>
              <w:adjustRightInd w:val="0"/>
              <w:snapToGrid w:val="0"/>
              <w:ind w:firstLineChars="0" w:firstLine="0"/>
              <w:jc w:val="center"/>
              <w:rPr>
                <w:rFonts w:ascii="仿宋" w:eastAsia="仿宋" w:hAnsi="仿宋"/>
                <w:strike/>
              </w:rPr>
            </w:pPr>
            <w:r w:rsidRPr="00532AA6">
              <w:rPr>
                <w:rFonts w:ascii="仿宋" w:eastAsia="仿宋" w:hAnsi="仿宋" w:cs="楷体_GB2312"/>
              </w:rPr>
              <w:t>二</w:t>
            </w:r>
            <w:r w:rsidRPr="00532AA6">
              <w:rPr>
                <w:rFonts w:ascii="仿宋" w:eastAsia="仿宋" w:hAnsi="仿宋" w:cs="楷体_GB2312" w:hint="eastAsia"/>
              </w:rPr>
              <w:t>：</w:t>
            </w:r>
            <w:r w:rsidR="000C7B11">
              <w:rPr>
                <w:rFonts w:ascii="仿宋" w:eastAsia="仿宋" w:hAnsi="仿宋" w:cs="楷体_GB2312"/>
              </w:rPr>
              <w:t>13.6</w:t>
            </w:r>
            <w:r w:rsidRPr="00532AA6">
              <w:rPr>
                <w:rFonts w:ascii="仿宋" w:eastAsia="仿宋" w:hAnsi="仿宋" w:cs="楷体_GB2312" w:hint="eastAsia"/>
              </w:rPr>
              <w:t>%</w:t>
            </w:r>
          </w:p>
        </w:tc>
        <w:tc>
          <w:tcPr>
            <w:tcW w:w="421" w:type="pct"/>
            <w:vAlign w:val="center"/>
            <w:hideMark/>
          </w:tcPr>
          <w:p w14:paraId="5AC8A20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平均</w:t>
            </w:r>
          </w:p>
        </w:tc>
        <w:tc>
          <w:tcPr>
            <w:tcW w:w="529" w:type="pct"/>
            <w:vAlign w:val="center"/>
          </w:tcPr>
          <w:p w14:paraId="5DFD0491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1.0</w:t>
            </w:r>
          </w:p>
        </w:tc>
        <w:tc>
          <w:tcPr>
            <w:tcW w:w="662" w:type="pct"/>
            <w:vAlign w:val="center"/>
          </w:tcPr>
          <w:p w14:paraId="4EA50B96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/>
              </w:rPr>
              <w:t>1.</w:t>
            </w:r>
            <w:r>
              <w:rPr>
                <w:rFonts w:ascii="仿宋" w:eastAsia="仿宋" w:hAnsi="仿宋" w:cs="楷体_GB2312" w:hint="eastAsia"/>
              </w:rPr>
              <w:t>.0</w:t>
            </w:r>
          </w:p>
        </w:tc>
        <w:tc>
          <w:tcPr>
            <w:tcW w:w="752" w:type="pct"/>
            <w:vAlign w:val="center"/>
          </w:tcPr>
          <w:p w14:paraId="2CBA5C53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15.7</w:t>
            </w:r>
          </w:p>
        </w:tc>
        <w:tc>
          <w:tcPr>
            <w:tcW w:w="638" w:type="pct"/>
            <w:vAlign w:val="center"/>
          </w:tcPr>
          <w:p w14:paraId="0474A609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16.5</w:t>
            </w:r>
          </w:p>
        </w:tc>
        <w:tc>
          <w:tcPr>
            <w:tcW w:w="595" w:type="pct"/>
            <w:vAlign w:val="center"/>
          </w:tcPr>
          <w:p w14:paraId="0A125E7F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/>
              </w:rPr>
              <w:t>8.</w:t>
            </w:r>
            <w:r>
              <w:rPr>
                <w:rFonts w:ascii="仿宋" w:eastAsia="仿宋" w:hAnsi="仿宋" w:cs="楷体_GB2312" w:hint="eastAsia"/>
              </w:rPr>
              <w:t>5</w:t>
            </w:r>
          </w:p>
        </w:tc>
        <w:tc>
          <w:tcPr>
            <w:tcW w:w="580" w:type="pct"/>
            <w:vAlign w:val="center"/>
          </w:tcPr>
          <w:p w14:paraId="7DBFDC97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</w:t>
            </w:r>
          </w:p>
        </w:tc>
      </w:tr>
      <w:tr w:rsidR="0079235D" w:rsidRPr="00532AA6" w14:paraId="0B390FA9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43C2E38B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26A02DF4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最高</w:t>
            </w:r>
          </w:p>
        </w:tc>
        <w:tc>
          <w:tcPr>
            <w:tcW w:w="529" w:type="pct"/>
            <w:vAlign w:val="center"/>
          </w:tcPr>
          <w:p w14:paraId="6A0FB70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2.9</w:t>
            </w:r>
          </w:p>
        </w:tc>
        <w:tc>
          <w:tcPr>
            <w:tcW w:w="662" w:type="pct"/>
            <w:vAlign w:val="center"/>
          </w:tcPr>
          <w:p w14:paraId="77EDECD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1.8</w:t>
            </w:r>
          </w:p>
        </w:tc>
        <w:tc>
          <w:tcPr>
            <w:tcW w:w="752" w:type="pct"/>
            <w:vAlign w:val="center"/>
          </w:tcPr>
          <w:p w14:paraId="7DA32D9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18.7</w:t>
            </w:r>
          </w:p>
        </w:tc>
        <w:tc>
          <w:tcPr>
            <w:tcW w:w="638" w:type="pct"/>
            <w:vAlign w:val="center"/>
          </w:tcPr>
          <w:p w14:paraId="7819236A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19.7</w:t>
            </w:r>
          </w:p>
        </w:tc>
        <w:tc>
          <w:tcPr>
            <w:tcW w:w="595" w:type="pct"/>
            <w:vAlign w:val="center"/>
          </w:tcPr>
          <w:p w14:paraId="77709BC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15.4</w:t>
            </w:r>
          </w:p>
        </w:tc>
        <w:tc>
          <w:tcPr>
            <w:tcW w:w="580" w:type="pct"/>
            <w:vAlign w:val="center"/>
          </w:tcPr>
          <w:p w14:paraId="3616293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</w:t>
            </w:r>
          </w:p>
        </w:tc>
      </w:tr>
      <w:tr w:rsidR="0079235D" w:rsidRPr="00532AA6" w14:paraId="7303972A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271A7B98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3E044EB6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最低</w:t>
            </w:r>
          </w:p>
        </w:tc>
        <w:tc>
          <w:tcPr>
            <w:tcW w:w="529" w:type="pct"/>
            <w:vAlign w:val="center"/>
          </w:tcPr>
          <w:p w14:paraId="464C6373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0.0</w:t>
            </w:r>
          </w:p>
        </w:tc>
        <w:tc>
          <w:tcPr>
            <w:tcW w:w="662" w:type="pct"/>
            <w:vAlign w:val="center"/>
          </w:tcPr>
          <w:p w14:paraId="7B90099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0.6</w:t>
            </w:r>
          </w:p>
        </w:tc>
        <w:tc>
          <w:tcPr>
            <w:tcW w:w="752" w:type="pct"/>
            <w:vAlign w:val="center"/>
          </w:tcPr>
          <w:p w14:paraId="5FCDE03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13.7</w:t>
            </w:r>
          </w:p>
        </w:tc>
        <w:tc>
          <w:tcPr>
            <w:tcW w:w="638" w:type="pct"/>
            <w:vAlign w:val="center"/>
          </w:tcPr>
          <w:p w14:paraId="78208F73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14.6</w:t>
            </w:r>
          </w:p>
        </w:tc>
        <w:tc>
          <w:tcPr>
            <w:tcW w:w="595" w:type="pct"/>
            <w:vAlign w:val="center"/>
          </w:tcPr>
          <w:p w14:paraId="142C225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5.3</w:t>
            </w:r>
          </w:p>
        </w:tc>
        <w:tc>
          <w:tcPr>
            <w:tcW w:w="580" w:type="pct"/>
            <w:vAlign w:val="center"/>
          </w:tcPr>
          <w:p w14:paraId="7C2D5ADC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 w:cs="楷体_GB2312"/>
              </w:rPr>
            </w:pPr>
            <w:r>
              <w:rPr>
                <w:rFonts w:ascii="仿宋" w:eastAsia="仿宋" w:hAnsi="仿宋" w:cs="楷体_GB2312" w:hint="eastAsia"/>
              </w:rPr>
              <w:t>0</w:t>
            </w:r>
          </w:p>
        </w:tc>
      </w:tr>
      <w:tr w:rsidR="0079235D" w:rsidRPr="00532AA6" w14:paraId="11F08AB3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6BCB202A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6A9DD97A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优等</w:t>
            </w:r>
          </w:p>
        </w:tc>
        <w:tc>
          <w:tcPr>
            <w:tcW w:w="529" w:type="pct"/>
            <w:vAlign w:val="center"/>
          </w:tcPr>
          <w:p w14:paraId="44ACFEA7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</w:t>
            </w:r>
            <w:r>
              <w:rPr>
                <w:rFonts w:ascii="仿宋" w:eastAsia="仿宋" w:hAnsi="仿宋" w:hint="eastAsia"/>
              </w:rPr>
              <w:t>00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62" w:type="pct"/>
            <w:vAlign w:val="center"/>
          </w:tcPr>
          <w:p w14:paraId="3BB224A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752" w:type="pct"/>
            <w:vAlign w:val="center"/>
          </w:tcPr>
          <w:p w14:paraId="3C343E2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81.8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38" w:type="pct"/>
            <w:vAlign w:val="center"/>
          </w:tcPr>
          <w:p w14:paraId="3B406BAE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71.4%</w:t>
            </w:r>
          </w:p>
        </w:tc>
        <w:tc>
          <w:tcPr>
            <w:tcW w:w="595" w:type="pct"/>
            <w:vAlign w:val="center"/>
          </w:tcPr>
          <w:p w14:paraId="316FB712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72.7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25CF049C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100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</w:tr>
      <w:tr w:rsidR="0079235D" w:rsidRPr="00532AA6" w14:paraId="01870D36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5405A714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77E790F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一等</w:t>
            </w:r>
          </w:p>
        </w:tc>
        <w:tc>
          <w:tcPr>
            <w:tcW w:w="529" w:type="pct"/>
            <w:vAlign w:val="center"/>
          </w:tcPr>
          <w:p w14:paraId="09B23B3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62" w:type="pct"/>
            <w:vAlign w:val="center"/>
          </w:tcPr>
          <w:p w14:paraId="15975A6B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52" w:type="pct"/>
            <w:vAlign w:val="center"/>
          </w:tcPr>
          <w:p w14:paraId="6A748ABE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18.2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638" w:type="pct"/>
            <w:vAlign w:val="center"/>
          </w:tcPr>
          <w:p w14:paraId="13FB8CFE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28.6%</w:t>
            </w:r>
          </w:p>
        </w:tc>
        <w:tc>
          <w:tcPr>
            <w:tcW w:w="595" w:type="pct"/>
            <w:vAlign w:val="center"/>
          </w:tcPr>
          <w:p w14:paraId="345CAA51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9.1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61FEA82F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</w:tr>
      <w:tr w:rsidR="0079235D" w:rsidRPr="00532AA6" w14:paraId="6EE07384" w14:textId="77777777" w:rsidTr="006D11CC">
        <w:trPr>
          <w:trHeight w:val="340"/>
          <w:jc w:val="center"/>
        </w:trPr>
        <w:tc>
          <w:tcPr>
            <w:tcW w:w="823" w:type="pct"/>
            <w:vMerge/>
            <w:vAlign w:val="center"/>
            <w:hideMark/>
          </w:tcPr>
          <w:p w14:paraId="351286F1" w14:textId="77777777" w:rsidR="0079235D" w:rsidRPr="00532AA6" w:rsidRDefault="0079235D" w:rsidP="0079235D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trike/>
              </w:rPr>
            </w:pPr>
          </w:p>
        </w:tc>
        <w:tc>
          <w:tcPr>
            <w:tcW w:w="421" w:type="pct"/>
            <w:vAlign w:val="center"/>
            <w:hideMark/>
          </w:tcPr>
          <w:p w14:paraId="22CF997B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cs="楷体_GB2312" w:hint="eastAsia"/>
              </w:rPr>
              <w:t>二等</w:t>
            </w:r>
          </w:p>
        </w:tc>
        <w:tc>
          <w:tcPr>
            <w:tcW w:w="529" w:type="pct"/>
            <w:vAlign w:val="center"/>
          </w:tcPr>
          <w:p w14:paraId="113FBF11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62" w:type="pct"/>
            <w:vAlign w:val="center"/>
          </w:tcPr>
          <w:p w14:paraId="5591B3EC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752" w:type="pct"/>
            <w:vAlign w:val="center"/>
          </w:tcPr>
          <w:p w14:paraId="51B0448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638" w:type="pct"/>
            <w:vAlign w:val="center"/>
          </w:tcPr>
          <w:p w14:paraId="7241E4D4" w14:textId="77777777" w:rsidR="0079235D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595" w:type="pct"/>
            <w:vAlign w:val="center"/>
          </w:tcPr>
          <w:p w14:paraId="64F48788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</w:t>
            </w:r>
            <w:r>
              <w:rPr>
                <w:rFonts w:ascii="仿宋" w:eastAsia="仿宋" w:hAnsi="仿宋" w:hint="eastAsia"/>
              </w:rPr>
              <w:t>3.6</w:t>
            </w:r>
            <w:r w:rsidRPr="00532AA6">
              <w:rPr>
                <w:rFonts w:ascii="仿宋" w:eastAsia="仿宋" w:hAnsi="仿宋" w:hint="eastAsia"/>
              </w:rPr>
              <w:t>%</w:t>
            </w:r>
          </w:p>
        </w:tc>
        <w:tc>
          <w:tcPr>
            <w:tcW w:w="580" w:type="pct"/>
            <w:vAlign w:val="center"/>
          </w:tcPr>
          <w:p w14:paraId="1400699D" w14:textId="77777777" w:rsidR="0079235D" w:rsidRPr="00532AA6" w:rsidRDefault="0079235D" w:rsidP="0079235D">
            <w:pPr>
              <w:adjustRightInd w:val="0"/>
              <w:snapToGrid w:val="0"/>
              <w:jc w:val="center"/>
              <w:rPr>
                <w:rFonts w:ascii="仿宋" w:eastAsia="仿宋" w:hAnsi="仿宋"/>
              </w:rPr>
            </w:pPr>
            <w:r w:rsidRPr="00532AA6">
              <w:rPr>
                <w:rFonts w:ascii="仿宋" w:eastAsia="仿宋" w:hAnsi="仿宋" w:hint="eastAsia"/>
              </w:rPr>
              <w:t>-</w:t>
            </w:r>
          </w:p>
        </w:tc>
      </w:tr>
    </w:tbl>
    <w:p w14:paraId="33BC73BC" w14:textId="35574485" w:rsidR="00863B2F" w:rsidRPr="00CE24E5" w:rsidRDefault="00470FA1" w:rsidP="00C53158">
      <w:pPr>
        <w:spacing w:line="360" w:lineRule="atLeast"/>
        <w:ind w:firstLineChars="200" w:firstLine="482"/>
        <w:rPr>
          <w:rFonts w:ascii="仿宋" w:eastAsia="仿宋" w:hAnsi="仿宋" w:cs="楷体_GB2312"/>
          <w:b/>
          <w:bCs/>
          <w:sz w:val="24"/>
          <w:szCs w:val="24"/>
        </w:rPr>
      </w:pPr>
      <w:r w:rsidRPr="00CE24E5">
        <w:rPr>
          <w:rFonts w:ascii="仿宋" w:eastAsia="仿宋" w:hAnsi="仿宋" w:cs="楷体_GB2312" w:hint="eastAsia"/>
          <w:b/>
          <w:bCs/>
          <w:sz w:val="24"/>
          <w:szCs w:val="24"/>
        </w:rPr>
        <w:t>3.</w:t>
      </w:r>
      <w:r w:rsidR="002314D0" w:rsidRPr="00CE24E5">
        <w:rPr>
          <w:rFonts w:ascii="仿宋" w:eastAsia="仿宋" w:hAnsi="仿宋" w:cs="楷体_GB2312"/>
          <w:b/>
          <w:bCs/>
          <w:sz w:val="24"/>
          <w:szCs w:val="24"/>
        </w:rPr>
        <w:t>4</w:t>
      </w:r>
      <w:r w:rsidR="005C3E24">
        <w:rPr>
          <w:rFonts w:ascii="仿宋" w:eastAsia="仿宋" w:hAnsi="仿宋" w:cs="楷体_GB2312"/>
          <w:b/>
          <w:bCs/>
          <w:sz w:val="24"/>
          <w:szCs w:val="24"/>
        </w:rPr>
        <w:t xml:space="preserve">  </w:t>
      </w:r>
      <w:r w:rsidR="00863B2F" w:rsidRPr="00CE24E5">
        <w:rPr>
          <w:rFonts w:ascii="仿宋" w:eastAsia="仿宋" w:hAnsi="仿宋" w:cs="楷体_GB2312" w:hint="eastAsia"/>
          <w:b/>
          <w:bCs/>
          <w:sz w:val="24"/>
          <w:szCs w:val="24"/>
        </w:rPr>
        <w:t>色牢度、色差</w:t>
      </w:r>
      <w:r w:rsidR="007175CF">
        <w:rPr>
          <w:rFonts w:ascii="仿宋" w:eastAsia="仿宋" w:hAnsi="仿宋" w:cs="楷体_GB2312" w:hint="eastAsia"/>
          <w:b/>
          <w:bCs/>
          <w:sz w:val="24"/>
          <w:szCs w:val="24"/>
        </w:rPr>
        <w:t>、安全性能</w:t>
      </w:r>
    </w:p>
    <w:p w14:paraId="5FB0B29C" w14:textId="69510989" w:rsidR="001C4EB5" w:rsidRPr="00CE24E5" w:rsidRDefault="00EF42F3" w:rsidP="001C4EB5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3</w:t>
      </w:r>
      <w:r>
        <w:rPr>
          <w:rFonts w:ascii="仿宋" w:eastAsia="仿宋" w:hAnsi="仿宋" w:cs="楷体_GB2312"/>
          <w:sz w:val="24"/>
          <w:szCs w:val="24"/>
        </w:rPr>
        <w:t xml:space="preserve">.4.1  </w:t>
      </w:r>
      <w:r w:rsidR="008C2F38" w:rsidRPr="001C4EB5">
        <w:rPr>
          <w:rFonts w:ascii="仿宋" w:eastAsia="仿宋" w:hAnsi="仿宋" w:cs="楷体_GB2312" w:hint="eastAsia"/>
          <w:sz w:val="24"/>
          <w:szCs w:val="24"/>
        </w:rPr>
        <w:t>色牢度是后道工序对颜色稳定性要求，</w:t>
      </w:r>
      <w:r w:rsidR="00E511C0">
        <w:rPr>
          <w:rFonts w:ascii="仿宋" w:eastAsia="仿宋" w:hAnsi="仿宋" w:cs="楷体_GB2312" w:hint="eastAsia"/>
          <w:sz w:val="24"/>
          <w:szCs w:val="24"/>
        </w:rPr>
        <w:t>是色纺纱的</w:t>
      </w:r>
      <w:r w:rsidR="008C2F38" w:rsidRPr="001C4EB5">
        <w:rPr>
          <w:rFonts w:ascii="仿宋" w:eastAsia="仿宋" w:hAnsi="仿宋" w:cs="楷体_GB2312" w:hint="eastAsia"/>
          <w:sz w:val="24"/>
          <w:szCs w:val="24"/>
        </w:rPr>
        <w:t>一个必要项目。</w:t>
      </w:r>
      <w:r w:rsidR="00E511C0">
        <w:rPr>
          <w:rFonts w:ascii="仿宋" w:eastAsia="仿宋" w:hAnsi="仿宋" w:cs="楷体_GB2312" w:hint="eastAsia"/>
          <w:sz w:val="24"/>
          <w:szCs w:val="24"/>
        </w:rPr>
        <w:t>本次修订，</w:t>
      </w:r>
      <w:proofErr w:type="gramStart"/>
      <w:r w:rsidR="00D51820" w:rsidRPr="001C4EB5">
        <w:rPr>
          <w:rFonts w:ascii="仿宋" w:eastAsia="仿宋" w:hAnsi="仿宋" w:cs="楷体_GB2312" w:hint="eastAsia"/>
          <w:sz w:val="24"/>
          <w:szCs w:val="24"/>
        </w:rPr>
        <w:t>将原耐湿</w:t>
      </w:r>
      <w:proofErr w:type="gramEnd"/>
      <w:r w:rsidR="00D51820" w:rsidRPr="001C4EB5">
        <w:rPr>
          <w:rFonts w:ascii="仿宋" w:eastAsia="仿宋" w:hAnsi="仿宋" w:cs="楷体_GB2312" w:hint="eastAsia"/>
          <w:sz w:val="24"/>
          <w:szCs w:val="24"/>
        </w:rPr>
        <w:t>摩擦色牢度</w:t>
      </w:r>
      <w:r w:rsidR="001C4EB5" w:rsidRPr="001C4EB5">
        <w:rPr>
          <w:rFonts w:ascii="仿宋" w:eastAsia="仿宋" w:hAnsi="仿宋" w:cs="楷体_GB2312" w:hint="eastAsia"/>
          <w:sz w:val="24"/>
          <w:szCs w:val="24"/>
        </w:rPr>
        <w:t>指标按照3级统一考核，不区分深浅色，其他</w:t>
      </w:r>
      <w:r w:rsidR="008C2F38" w:rsidRPr="001C4EB5">
        <w:rPr>
          <w:rFonts w:ascii="仿宋" w:eastAsia="仿宋" w:hAnsi="仿宋" w:cs="楷体_GB2312" w:hint="eastAsia"/>
          <w:sz w:val="24"/>
          <w:szCs w:val="24"/>
        </w:rPr>
        <w:t>牢度指标不作</w:t>
      </w:r>
      <w:r w:rsidR="001C4EB5" w:rsidRPr="001C4EB5">
        <w:rPr>
          <w:rFonts w:ascii="仿宋" w:eastAsia="仿宋" w:hAnsi="仿宋" w:cs="楷体_GB2312" w:hint="eastAsia"/>
          <w:sz w:val="24"/>
          <w:szCs w:val="24"/>
        </w:rPr>
        <w:t>调整</w:t>
      </w:r>
      <w:r w:rsidR="008C2F38" w:rsidRPr="001C4EB5">
        <w:rPr>
          <w:rFonts w:ascii="仿宋" w:eastAsia="仿宋" w:hAnsi="仿宋" w:cs="楷体_GB2312" w:hint="eastAsia"/>
          <w:sz w:val="24"/>
          <w:szCs w:val="24"/>
        </w:rPr>
        <w:t>。</w:t>
      </w:r>
      <w:r w:rsidR="00D85A1E">
        <w:rPr>
          <w:rFonts w:ascii="仿宋" w:eastAsia="仿宋" w:hAnsi="仿宋" w:cs="楷体_GB2312" w:hint="eastAsia"/>
          <w:sz w:val="24"/>
          <w:szCs w:val="24"/>
        </w:rPr>
        <w:t>纯棉</w:t>
      </w:r>
      <w:proofErr w:type="gramStart"/>
      <w:r w:rsidR="00D85A1E">
        <w:rPr>
          <w:rFonts w:ascii="仿宋" w:eastAsia="仿宋" w:hAnsi="仿宋" w:cs="楷体_GB2312" w:hint="eastAsia"/>
          <w:sz w:val="24"/>
          <w:szCs w:val="24"/>
        </w:rPr>
        <w:t>竹节色</w:t>
      </w:r>
      <w:proofErr w:type="gramEnd"/>
      <w:r w:rsidR="00D85A1E">
        <w:rPr>
          <w:rFonts w:ascii="仿宋" w:eastAsia="仿宋" w:hAnsi="仿宋" w:cs="楷体_GB2312" w:hint="eastAsia"/>
          <w:sz w:val="24"/>
          <w:szCs w:val="24"/>
        </w:rPr>
        <w:t>纺纱的牢度是与原料直接相关，工厂是根据原料的色牢度配置</w:t>
      </w:r>
      <w:r w:rsidR="001C4EB5" w:rsidRPr="00805DD7">
        <w:rPr>
          <w:rFonts w:ascii="仿宋" w:eastAsia="仿宋" w:hAnsi="仿宋" w:cs="楷体_GB2312" w:hint="eastAsia"/>
          <w:sz w:val="24"/>
          <w:szCs w:val="24"/>
        </w:rPr>
        <w:t>，</w:t>
      </w:r>
      <w:r w:rsidR="00D85A1E">
        <w:rPr>
          <w:rFonts w:ascii="仿宋" w:eastAsia="仿宋" w:hAnsi="仿宋" w:cs="楷体_GB2312" w:hint="eastAsia"/>
          <w:sz w:val="24"/>
          <w:szCs w:val="24"/>
        </w:rPr>
        <w:t>原料的各项指标首先达到要求，保证</w:t>
      </w:r>
      <w:r w:rsidR="001C4EB5" w:rsidRPr="00805DD7">
        <w:rPr>
          <w:rFonts w:ascii="仿宋" w:eastAsia="仿宋" w:hAnsi="仿宋" w:cs="楷体_GB2312" w:hint="eastAsia"/>
          <w:sz w:val="24"/>
          <w:szCs w:val="24"/>
        </w:rPr>
        <w:t>做到合格后出纱。</w:t>
      </w:r>
      <w:r w:rsidR="00D85A1E">
        <w:rPr>
          <w:rFonts w:ascii="仿宋" w:eastAsia="仿宋" w:hAnsi="仿宋" w:cs="楷体_GB2312" w:hint="eastAsia"/>
          <w:sz w:val="24"/>
          <w:szCs w:val="24"/>
        </w:rPr>
        <w:t>测试35批纱，耐皂洗牢度与耐汗渍牢度，均在优等品范围，耐干</w:t>
      </w:r>
      <w:r w:rsidR="00E511C0">
        <w:rPr>
          <w:rFonts w:ascii="仿宋" w:eastAsia="仿宋" w:hAnsi="仿宋" w:cs="楷体_GB2312" w:hint="eastAsia"/>
          <w:sz w:val="24"/>
          <w:szCs w:val="24"/>
        </w:rPr>
        <w:t>擦色牢度</w:t>
      </w:r>
      <w:r w:rsidR="00D85A1E">
        <w:rPr>
          <w:rFonts w:ascii="仿宋" w:eastAsia="仿宋" w:hAnsi="仿宋" w:cs="楷体_GB2312" w:hint="eastAsia"/>
          <w:sz w:val="24"/>
          <w:szCs w:val="24"/>
        </w:rPr>
        <w:t>优等品</w:t>
      </w:r>
      <w:r w:rsidR="00507EB5">
        <w:rPr>
          <w:rFonts w:ascii="仿宋" w:eastAsia="仿宋" w:hAnsi="仿宋" w:cs="楷体_GB2312" w:hint="eastAsia"/>
          <w:sz w:val="24"/>
          <w:szCs w:val="24"/>
        </w:rPr>
        <w:t>65.7%，一等品34.</w:t>
      </w:r>
      <w:r w:rsidR="002E4D08">
        <w:rPr>
          <w:rFonts w:ascii="仿宋" w:eastAsia="仿宋" w:hAnsi="仿宋" w:cs="楷体_GB2312"/>
          <w:sz w:val="24"/>
          <w:szCs w:val="24"/>
        </w:rPr>
        <w:t>3</w:t>
      </w:r>
      <w:r w:rsidR="00507EB5">
        <w:rPr>
          <w:rFonts w:ascii="仿宋" w:eastAsia="仿宋" w:hAnsi="仿宋" w:cs="楷体_GB2312" w:hint="eastAsia"/>
          <w:sz w:val="24"/>
          <w:szCs w:val="24"/>
        </w:rPr>
        <w:t>%，</w:t>
      </w:r>
      <w:r w:rsidR="00E511C0">
        <w:rPr>
          <w:rFonts w:ascii="仿宋" w:eastAsia="仿宋" w:hAnsi="仿宋" w:cs="楷体_GB2312" w:hint="eastAsia"/>
          <w:sz w:val="24"/>
          <w:szCs w:val="24"/>
        </w:rPr>
        <w:t>耐</w:t>
      </w:r>
      <w:r w:rsidR="00507EB5">
        <w:rPr>
          <w:rFonts w:ascii="仿宋" w:eastAsia="仿宋" w:hAnsi="仿宋" w:cs="楷体_GB2312" w:hint="eastAsia"/>
          <w:sz w:val="24"/>
          <w:szCs w:val="24"/>
        </w:rPr>
        <w:t>湿摩</w:t>
      </w:r>
      <w:r w:rsidR="00CE24E5">
        <w:rPr>
          <w:rFonts w:ascii="仿宋" w:eastAsia="仿宋" w:hAnsi="仿宋" w:cs="楷体_GB2312" w:hint="eastAsia"/>
          <w:sz w:val="24"/>
          <w:szCs w:val="24"/>
        </w:rPr>
        <w:t>擦色牢度</w:t>
      </w:r>
      <w:r w:rsidR="001C4EB5" w:rsidRPr="00CE24E5">
        <w:rPr>
          <w:rFonts w:ascii="仿宋" w:eastAsia="仿宋" w:hAnsi="仿宋" w:cs="楷体_GB2312" w:hint="eastAsia"/>
          <w:sz w:val="24"/>
          <w:szCs w:val="24"/>
        </w:rPr>
        <w:t>优</w:t>
      </w:r>
      <w:r w:rsidR="00CE24E5" w:rsidRPr="00CE24E5">
        <w:rPr>
          <w:rFonts w:ascii="仿宋" w:eastAsia="仿宋" w:hAnsi="仿宋" w:cs="楷体_GB2312" w:hint="eastAsia"/>
          <w:sz w:val="24"/>
          <w:szCs w:val="24"/>
        </w:rPr>
        <w:t>等品</w:t>
      </w:r>
      <w:r w:rsidR="00507EB5" w:rsidRPr="00CE24E5">
        <w:rPr>
          <w:rFonts w:ascii="仿宋" w:eastAsia="仿宋" w:hAnsi="仿宋" w:cs="楷体_GB2312" w:hint="eastAsia"/>
          <w:sz w:val="24"/>
          <w:szCs w:val="24"/>
        </w:rPr>
        <w:t>42.</w:t>
      </w:r>
      <w:r w:rsidR="002E4D08">
        <w:rPr>
          <w:rFonts w:ascii="仿宋" w:eastAsia="仿宋" w:hAnsi="仿宋" w:cs="楷体_GB2312"/>
          <w:sz w:val="24"/>
          <w:szCs w:val="24"/>
        </w:rPr>
        <w:t>9</w:t>
      </w:r>
      <w:r w:rsidR="00507EB5" w:rsidRPr="00CE24E5">
        <w:rPr>
          <w:rFonts w:ascii="仿宋" w:eastAsia="仿宋" w:hAnsi="仿宋" w:cs="楷体_GB2312" w:hint="eastAsia"/>
          <w:sz w:val="24"/>
          <w:szCs w:val="24"/>
        </w:rPr>
        <w:t>%</w:t>
      </w:r>
      <w:r w:rsidR="00CE24E5" w:rsidRPr="00CE24E5">
        <w:rPr>
          <w:rFonts w:ascii="仿宋" w:eastAsia="仿宋" w:hAnsi="仿宋" w:cs="楷体_GB2312" w:hint="eastAsia"/>
          <w:sz w:val="24"/>
          <w:szCs w:val="24"/>
        </w:rPr>
        <w:t>，</w:t>
      </w:r>
      <w:r w:rsidR="00507EB5" w:rsidRPr="00CE24E5">
        <w:rPr>
          <w:rFonts w:ascii="仿宋" w:eastAsia="仿宋" w:hAnsi="仿宋" w:cs="楷体_GB2312" w:hint="eastAsia"/>
          <w:sz w:val="24"/>
          <w:szCs w:val="24"/>
        </w:rPr>
        <w:t>一</w:t>
      </w:r>
      <w:r w:rsidR="001C4EB5" w:rsidRPr="00CE24E5">
        <w:rPr>
          <w:rFonts w:ascii="仿宋" w:eastAsia="仿宋" w:hAnsi="仿宋" w:cs="楷体_GB2312" w:hint="eastAsia"/>
          <w:sz w:val="24"/>
          <w:szCs w:val="24"/>
        </w:rPr>
        <w:t>等品</w:t>
      </w:r>
      <w:r w:rsidR="00507EB5" w:rsidRPr="00CE24E5">
        <w:rPr>
          <w:rFonts w:ascii="仿宋" w:eastAsia="仿宋" w:hAnsi="仿宋" w:cs="楷体_GB2312" w:hint="eastAsia"/>
          <w:sz w:val="24"/>
          <w:szCs w:val="24"/>
        </w:rPr>
        <w:t>54.</w:t>
      </w:r>
      <w:r w:rsidR="002E4D08">
        <w:rPr>
          <w:rFonts w:ascii="仿宋" w:eastAsia="仿宋" w:hAnsi="仿宋" w:cs="楷体_GB2312"/>
          <w:sz w:val="24"/>
          <w:szCs w:val="24"/>
        </w:rPr>
        <w:t>3</w:t>
      </w:r>
      <w:r w:rsidR="00507EB5" w:rsidRPr="00CE24E5">
        <w:rPr>
          <w:rFonts w:ascii="仿宋" w:eastAsia="仿宋" w:hAnsi="仿宋" w:cs="楷体_GB2312" w:hint="eastAsia"/>
          <w:sz w:val="24"/>
          <w:szCs w:val="24"/>
        </w:rPr>
        <w:t>%，二等品2.8%</w:t>
      </w:r>
      <w:r w:rsidR="001C4EB5" w:rsidRPr="00CE24E5">
        <w:rPr>
          <w:rFonts w:ascii="仿宋" w:eastAsia="仿宋" w:hAnsi="仿宋" w:cs="楷体_GB2312" w:hint="eastAsia"/>
          <w:sz w:val="24"/>
          <w:szCs w:val="24"/>
        </w:rPr>
        <w:t>。</w:t>
      </w:r>
    </w:p>
    <w:p w14:paraId="18C0F72C" w14:textId="45EF4C80" w:rsidR="001C4EB5" w:rsidRDefault="00EF42F3" w:rsidP="001C4EB5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3</w:t>
      </w:r>
      <w:r>
        <w:rPr>
          <w:rFonts w:ascii="仿宋" w:eastAsia="仿宋" w:hAnsi="仿宋" w:cs="楷体_GB2312"/>
          <w:sz w:val="24"/>
          <w:szCs w:val="24"/>
        </w:rPr>
        <w:t xml:space="preserve">.4.2  </w:t>
      </w:r>
      <w:r w:rsidR="00507EB5" w:rsidRPr="00FD3471">
        <w:rPr>
          <w:rFonts w:ascii="仿宋" w:eastAsia="仿宋" w:hAnsi="仿宋" w:cs="楷体_GB2312" w:hint="eastAsia"/>
          <w:sz w:val="24"/>
          <w:szCs w:val="24"/>
        </w:rPr>
        <w:t>色差的好坏反应的是一个色纺厂的水平，一个品种，不同时间生产，不可能用同批的色棉，</w:t>
      </w:r>
      <w:proofErr w:type="gramStart"/>
      <w:r w:rsidR="00507EB5" w:rsidRPr="00FD3471">
        <w:rPr>
          <w:rFonts w:ascii="仿宋" w:eastAsia="仿宋" w:hAnsi="仿宋" w:cs="楷体_GB2312" w:hint="eastAsia"/>
          <w:sz w:val="24"/>
          <w:szCs w:val="24"/>
        </w:rPr>
        <w:t>由于色棉的</w:t>
      </w:r>
      <w:proofErr w:type="gramEnd"/>
      <w:r w:rsidR="00507EB5" w:rsidRPr="00FD3471">
        <w:rPr>
          <w:rFonts w:ascii="仿宋" w:eastAsia="仿宋" w:hAnsi="仿宋" w:cs="楷体_GB2312" w:hint="eastAsia"/>
          <w:sz w:val="24"/>
          <w:szCs w:val="24"/>
        </w:rPr>
        <w:t>批差，对色纺纱的颜色稳定性提出了相应的要求，</w:t>
      </w:r>
      <w:r w:rsidR="007175CF">
        <w:rPr>
          <w:rFonts w:ascii="仿宋" w:eastAsia="仿宋" w:hAnsi="仿宋" w:cs="楷体_GB2312" w:hint="eastAsia"/>
          <w:sz w:val="24"/>
          <w:szCs w:val="24"/>
        </w:rPr>
        <w:t>原标准中与来样色差不低于4级，符合要求，不做调整</w:t>
      </w:r>
      <w:r w:rsidR="00507EB5" w:rsidRPr="00FD3471">
        <w:rPr>
          <w:rFonts w:ascii="仿宋" w:eastAsia="仿宋" w:hAnsi="仿宋" w:cs="楷体_GB2312" w:hint="eastAsia"/>
          <w:sz w:val="24"/>
          <w:szCs w:val="24"/>
        </w:rPr>
        <w:t>。同</w:t>
      </w:r>
      <w:r w:rsidR="007175CF">
        <w:rPr>
          <w:rFonts w:ascii="仿宋" w:eastAsia="仿宋" w:hAnsi="仿宋" w:cs="楷体_GB2312" w:hint="eastAsia"/>
          <w:sz w:val="24"/>
          <w:szCs w:val="24"/>
        </w:rPr>
        <w:t>一</w:t>
      </w:r>
      <w:r w:rsidR="00507EB5" w:rsidRPr="00FD3471">
        <w:rPr>
          <w:rFonts w:ascii="仿宋" w:eastAsia="仿宋" w:hAnsi="仿宋" w:cs="楷体_GB2312" w:hint="eastAsia"/>
          <w:sz w:val="24"/>
          <w:szCs w:val="24"/>
        </w:rPr>
        <w:t>批</w:t>
      </w:r>
      <w:r w:rsidR="007175CF">
        <w:rPr>
          <w:rFonts w:ascii="仿宋" w:eastAsia="仿宋" w:hAnsi="仿宋" w:cs="楷体_GB2312" w:hint="eastAsia"/>
          <w:sz w:val="24"/>
          <w:szCs w:val="24"/>
        </w:rPr>
        <w:t>内</w:t>
      </w:r>
      <w:r w:rsidR="00507EB5" w:rsidRPr="00FD3471">
        <w:rPr>
          <w:rFonts w:ascii="仿宋" w:eastAsia="仿宋" w:hAnsi="仿宋" w:cs="楷体_GB2312" w:hint="eastAsia"/>
          <w:sz w:val="24"/>
          <w:szCs w:val="24"/>
        </w:rPr>
        <w:t>，生产出不到4-5</w:t>
      </w:r>
      <w:r w:rsidR="00EC5A7E" w:rsidRPr="00FD3471">
        <w:rPr>
          <w:rFonts w:ascii="仿宋" w:eastAsia="仿宋" w:hAnsi="仿宋" w:cs="楷体_GB2312" w:hint="eastAsia"/>
          <w:sz w:val="24"/>
          <w:szCs w:val="24"/>
        </w:rPr>
        <w:t>级的颜色，</w:t>
      </w:r>
      <w:proofErr w:type="gramStart"/>
      <w:r w:rsidR="00EC5A7E" w:rsidRPr="00FD3471">
        <w:rPr>
          <w:rFonts w:ascii="仿宋" w:eastAsia="仿宋" w:hAnsi="仿宋" w:cs="楷体_GB2312" w:hint="eastAsia"/>
          <w:sz w:val="24"/>
          <w:szCs w:val="24"/>
        </w:rPr>
        <w:t>筒纱会</w:t>
      </w:r>
      <w:proofErr w:type="gramEnd"/>
      <w:r w:rsidR="00EC5A7E" w:rsidRPr="00FD3471">
        <w:rPr>
          <w:rFonts w:ascii="仿宋" w:eastAsia="仿宋" w:hAnsi="仿宋" w:cs="楷体_GB2312" w:hint="eastAsia"/>
          <w:sz w:val="24"/>
          <w:szCs w:val="24"/>
        </w:rPr>
        <w:t>出现成圈色差，客户织布会出现起横质量问题，</w:t>
      </w:r>
      <w:r w:rsidR="00FD3471">
        <w:rPr>
          <w:rFonts w:ascii="仿宋" w:eastAsia="仿宋" w:hAnsi="仿宋" w:cs="楷体_GB2312" w:hint="eastAsia"/>
          <w:sz w:val="24"/>
          <w:szCs w:val="24"/>
        </w:rPr>
        <w:t>因此，</w:t>
      </w:r>
      <w:r w:rsidR="001C4EB5" w:rsidRPr="001C4EB5">
        <w:rPr>
          <w:rFonts w:ascii="仿宋" w:eastAsia="仿宋" w:hAnsi="仿宋" w:cs="楷体_GB2312" w:hint="eastAsia"/>
          <w:sz w:val="24"/>
          <w:szCs w:val="24"/>
        </w:rPr>
        <w:t>按照贸易要求，增加同批内色差考核要求，不低于4-</w:t>
      </w:r>
      <w:r w:rsidR="001C4EB5" w:rsidRPr="001C4EB5">
        <w:rPr>
          <w:rFonts w:ascii="仿宋" w:eastAsia="仿宋" w:hAnsi="仿宋" w:cs="楷体_GB2312"/>
          <w:sz w:val="24"/>
          <w:szCs w:val="24"/>
        </w:rPr>
        <w:t>5</w:t>
      </w:r>
      <w:r w:rsidR="001C4EB5" w:rsidRPr="001C4EB5">
        <w:rPr>
          <w:rFonts w:ascii="仿宋" w:eastAsia="仿宋" w:hAnsi="仿宋" w:cs="楷体_GB2312" w:hint="eastAsia"/>
          <w:sz w:val="24"/>
          <w:szCs w:val="24"/>
        </w:rPr>
        <w:t>级。</w:t>
      </w:r>
    </w:p>
    <w:p w14:paraId="26BC52C1" w14:textId="3F23AD67" w:rsidR="007175CF" w:rsidRDefault="00EF42F3" w:rsidP="001C4EB5">
      <w:pPr>
        <w:spacing w:line="360" w:lineRule="atLeast"/>
        <w:ind w:firstLineChars="200" w:firstLine="480"/>
        <w:rPr>
          <w:rFonts w:ascii="仿宋" w:eastAsia="仿宋" w:hAnsi="仿宋" w:cs="楷体_GB2312"/>
          <w:color w:val="FF0000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3</w:t>
      </w:r>
      <w:r>
        <w:rPr>
          <w:rFonts w:ascii="仿宋" w:eastAsia="仿宋" w:hAnsi="仿宋" w:cs="楷体_GB2312"/>
          <w:sz w:val="24"/>
          <w:szCs w:val="24"/>
        </w:rPr>
        <w:t xml:space="preserve">.4.3  </w:t>
      </w:r>
      <w:r w:rsidR="007175CF">
        <w:rPr>
          <w:rFonts w:ascii="仿宋" w:eastAsia="仿宋" w:hAnsi="仿宋" w:cs="楷体_GB2312" w:hint="eastAsia"/>
          <w:sz w:val="24"/>
          <w:szCs w:val="24"/>
        </w:rPr>
        <w:t>安全性能应符合</w:t>
      </w:r>
      <w:r>
        <w:rPr>
          <w:rFonts w:ascii="仿宋" w:eastAsia="仿宋" w:hAnsi="仿宋" w:cs="楷体_GB2312" w:hint="eastAsia"/>
          <w:sz w:val="24"/>
          <w:szCs w:val="24"/>
        </w:rPr>
        <w:t>G</w:t>
      </w:r>
      <w:r>
        <w:rPr>
          <w:rFonts w:ascii="仿宋" w:eastAsia="仿宋" w:hAnsi="仿宋" w:cs="楷体_GB2312"/>
          <w:sz w:val="24"/>
          <w:szCs w:val="24"/>
        </w:rPr>
        <w:t>B 18401</w:t>
      </w:r>
      <w:r>
        <w:rPr>
          <w:rFonts w:ascii="仿宋" w:eastAsia="仿宋" w:hAnsi="仿宋" w:cs="楷体_GB2312" w:hint="eastAsia"/>
          <w:sz w:val="24"/>
          <w:szCs w:val="24"/>
        </w:rPr>
        <w:t>的要求。</w:t>
      </w:r>
    </w:p>
    <w:p w14:paraId="3DD7070F" w14:textId="77777777" w:rsidR="00296DD3" w:rsidRDefault="00296DD3" w:rsidP="00296DD3">
      <w:pPr>
        <w:spacing w:line="360" w:lineRule="atLeast"/>
        <w:ind w:firstLineChars="200" w:firstLine="482"/>
        <w:jc w:val="left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3</w:t>
      </w:r>
      <w:r>
        <w:rPr>
          <w:rFonts w:ascii="仿宋" w:eastAsia="仿宋" w:hAnsi="仿宋"/>
          <w:b/>
          <w:bCs/>
          <w:sz w:val="24"/>
        </w:rPr>
        <w:t xml:space="preserve">.5  </w:t>
      </w:r>
      <w:r>
        <w:rPr>
          <w:rFonts w:ascii="仿宋" w:eastAsia="仿宋" w:hAnsi="仿宋" w:hint="eastAsia"/>
          <w:b/>
          <w:bCs/>
          <w:sz w:val="24"/>
        </w:rPr>
        <w:t>试验方法</w:t>
      </w:r>
    </w:p>
    <w:p w14:paraId="7D36AD80" w14:textId="77777777" w:rsidR="00296DD3" w:rsidRDefault="00690594" w:rsidP="00EF42F3">
      <w:pPr>
        <w:spacing w:line="36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/>
          <w:sz w:val="24"/>
        </w:rPr>
        <w:t xml:space="preserve">.5.1  </w:t>
      </w:r>
      <w:r w:rsidR="00296DD3">
        <w:rPr>
          <w:rFonts w:ascii="仿宋" w:eastAsia="仿宋" w:hAnsi="仿宋" w:hint="eastAsia"/>
          <w:sz w:val="24"/>
        </w:rPr>
        <w:t>取样方式上选择直接抽取成品</w:t>
      </w:r>
      <w:proofErr w:type="gramStart"/>
      <w:r w:rsidR="00296DD3">
        <w:rPr>
          <w:rFonts w:ascii="仿宋" w:eastAsia="仿宋" w:hAnsi="仿宋" w:hint="eastAsia"/>
          <w:sz w:val="24"/>
        </w:rPr>
        <w:t>筒纱进行</w:t>
      </w:r>
      <w:proofErr w:type="gramEnd"/>
      <w:r w:rsidR="00296DD3">
        <w:rPr>
          <w:rFonts w:ascii="仿宋" w:eastAsia="仿宋" w:hAnsi="仿宋" w:hint="eastAsia"/>
          <w:sz w:val="24"/>
        </w:rPr>
        <w:t>检验，以使标准更符合贸易的需求，抽取的</w:t>
      </w:r>
      <w:proofErr w:type="gramStart"/>
      <w:r w:rsidR="00296DD3">
        <w:rPr>
          <w:rFonts w:ascii="仿宋" w:eastAsia="仿宋" w:hAnsi="仿宋" w:hint="eastAsia"/>
          <w:sz w:val="24"/>
        </w:rPr>
        <w:t>筒纱数量</w:t>
      </w:r>
      <w:proofErr w:type="gramEnd"/>
      <w:r w:rsidR="00296DD3">
        <w:rPr>
          <w:rFonts w:ascii="仿宋" w:eastAsia="仿宋" w:hAnsi="仿宋" w:hint="eastAsia"/>
          <w:sz w:val="24"/>
        </w:rPr>
        <w:t>和方法标准中推荐的抽样数量相同。因此，删除了取样规定，按照各试</w:t>
      </w:r>
      <w:r w:rsidR="00296DD3">
        <w:rPr>
          <w:rFonts w:ascii="仿宋" w:eastAsia="仿宋" w:hAnsi="仿宋" w:hint="eastAsia"/>
          <w:sz w:val="24"/>
        </w:rPr>
        <w:lastRenderedPageBreak/>
        <w:t>验方法要求执行。</w:t>
      </w:r>
    </w:p>
    <w:p w14:paraId="35AB0CA6" w14:textId="22792F1E" w:rsidR="00296DD3" w:rsidRDefault="00296DD3" w:rsidP="00296DD3">
      <w:pPr>
        <w:spacing w:line="36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</w:t>
      </w:r>
      <w:r>
        <w:rPr>
          <w:rFonts w:ascii="仿宋" w:eastAsia="仿宋" w:hAnsi="仿宋"/>
          <w:sz w:val="24"/>
        </w:rPr>
        <w:t>.5.</w:t>
      </w:r>
      <w:r w:rsidR="00690594">
        <w:rPr>
          <w:rFonts w:ascii="仿宋" w:eastAsia="仿宋" w:hAnsi="仿宋"/>
          <w:sz w:val="24"/>
        </w:rPr>
        <w:t>2</w:t>
      </w:r>
      <w:r w:rsidR="005C3E24">
        <w:rPr>
          <w:rFonts w:ascii="仿宋" w:eastAsia="仿宋" w:hAnsi="仿宋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基纱线密度、</w:t>
      </w:r>
      <w:proofErr w:type="gramStart"/>
      <w:r>
        <w:rPr>
          <w:rFonts w:ascii="仿宋" w:eastAsia="仿宋" w:hAnsi="仿宋" w:hint="eastAsia"/>
          <w:sz w:val="24"/>
        </w:rPr>
        <w:t>竹节线</w:t>
      </w:r>
      <w:proofErr w:type="gramEnd"/>
      <w:r>
        <w:rPr>
          <w:rFonts w:ascii="仿宋" w:eastAsia="仿宋" w:hAnsi="仿宋" w:hint="eastAsia"/>
          <w:sz w:val="24"/>
        </w:rPr>
        <w:t>密度试验中，为增加取样的代表性、数据精确度，结合生产实际，扩大了取样段数，基纱线密度试验中剪切总段数由不少于4</w:t>
      </w:r>
      <w:r>
        <w:rPr>
          <w:rFonts w:ascii="仿宋" w:eastAsia="仿宋" w:hAnsi="仿宋"/>
          <w:sz w:val="24"/>
        </w:rPr>
        <w:t>0</w:t>
      </w:r>
      <w:r>
        <w:rPr>
          <w:rFonts w:ascii="仿宋" w:eastAsia="仿宋" w:hAnsi="仿宋" w:hint="eastAsia"/>
          <w:sz w:val="24"/>
        </w:rPr>
        <w:t>段更改为不少于5</w:t>
      </w:r>
      <w:r>
        <w:rPr>
          <w:rFonts w:ascii="仿宋" w:eastAsia="仿宋" w:hAnsi="仿宋"/>
          <w:sz w:val="24"/>
        </w:rPr>
        <w:t>0</w:t>
      </w:r>
      <w:r>
        <w:rPr>
          <w:rFonts w:ascii="仿宋" w:eastAsia="仿宋" w:hAnsi="仿宋" w:hint="eastAsia"/>
          <w:sz w:val="24"/>
        </w:rPr>
        <w:t>段，使试验结果更精确。</w:t>
      </w:r>
    </w:p>
    <w:p w14:paraId="7E110D99" w14:textId="18237F9A" w:rsidR="00296DD3" w:rsidRDefault="00296DD3" w:rsidP="00296DD3">
      <w:pPr>
        <w:spacing w:line="36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t>3.5.</w:t>
      </w:r>
      <w:r w:rsidR="00690594">
        <w:rPr>
          <w:rFonts w:ascii="仿宋" w:eastAsia="仿宋" w:hAnsi="仿宋"/>
          <w:sz w:val="24"/>
        </w:rPr>
        <w:t>3</w:t>
      </w:r>
      <w:r w:rsidR="005C3E24">
        <w:rPr>
          <w:rFonts w:ascii="仿宋" w:eastAsia="仿宋" w:hAnsi="仿宋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>成包净重在F</w:t>
      </w:r>
      <w:r>
        <w:rPr>
          <w:rFonts w:ascii="仿宋" w:eastAsia="仿宋" w:hAnsi="仿宋"/>
          <w:sz w:val="24"/>
        </w:rPr>
        <w:t>Z/T 10021</w:t>
      </w:r>
      <w:r>
        <w:rPr>
          <w:rFonts w:ascii="仿宋" w:eastAsia="仿宋" w:hAnsi="仿宋" w:hint="eastAsia"/>
          <w:sz w:val="24"/>
        </w:rPr>
        <w:t>《</w:t>
      </w:r>
      <w:r>
        <w:rPr>
          <w:rFonts w:ascii="仿宋" w:eastAsia="仿宋" w:hAnsi="仿宋" w:cs="宋体" w:hint="eastAsia"/>
          <w:sz w:val="24"/>
        </w:rPr>
        <w:t>色纺纱线检验规则</w:t>
      </w:r>
      <w:r>
        <w:rPr>
          <w:rFonts w:ascii="仿宋" w:eastAsia="仿宋" w:hAnsi="仿宋" w:hint="eastAsia"/>
          <w:sz w:val="24"/>
        </w:rPr>
        <w:t>》中做了详细规定，本文件</w:t>
      </w:r>
      <w:proofErr w:type="gramStart"/>
      <w:r>
        <w:rPr>
          <w:rFonts w:ascii="仿宋" w:eastAsia="仿宋" w:hAnsi="仿宋" w:hint="eastAsia"/>
          <w:sz w:val="24"/>
        </w:rPr>
        <w:t>不</w:t>
      </w:r>
      <w:proofErr w:type="gramEnd"/>
      <w:r>
        <w:rPr>
          <w:rFonts w:ascii="仿宋" w:eastAsia="仿宋" w:hAnsi="仿宋" w:hint="eastAsia"/>
          <w:sz w:val="24"/>
        </w:rPr>
        <w:t>另行规定。</w:t>
      </w:r>
    </w:p>
    <w:p w14:paraId="6F43A9DB" w14:textId="77777777" w:rsidR="004A0C5F" w:rsidRPr="00532AA6" w:rsidRDefault="00A94E9E" w:rsidP="00C53158">
      <w:pPr>
        <w:spacing w:line="360" w:lineRule="atLeast"/>
        <w:ind w:firstLineChars="200" w:firstLine="482"/>
        <w:rPr>
          <w:rFonts w:ascii="仿宋" w:eastAsia="仿宋" w:hAnsi="仿宋" w:cs="楷体_GB2312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四 </w:t>
      </w:r>
      <w:r w:rsidR="007A594B" w:rsidRPr="00532AA6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 产业化情况、推广应用论证和预期达到的经济效果等情况</w:t>
      </w:r>
    </w:p>
    <w:p w14:paraId="11D81964" w14:textId="2D3EB49D" w:rsidR="00FD3471" w:rsidRDefault="00FD3471" w:rsidP="00FD3471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D51820">
        <w:rPr>
          <w:rFonts w:ascii="仿宋" w:eastAsia="仿宋" w:hAnsi="仿宋" w:cs="楷体_GB2312" w:hint="eastAsia"/>
          <w:sz w:val="24"/>
          <w:szCs w:val="24"/>
        </w:rPr>
        <w:t>纯棉</w:t>
      </w:r>
      <w:proofErr w:type="gramStart"/>
      <w:r w:rsidRPr="00D51820">
        <w:rPr>
          <w:rFonts w:ascii="仿宋" w:eastAsia="仿宋" w:hAnsi="仿宋" w:cs="楷体_GB2312" w:hint="eastAsia"/>
          <w:sz w:val="24"/>
          <w:szCs w:val="24"/>
        </w:rPr>
        <w:t>竹节色</w:t>
      </w:r>
      <w:proofErr w:type="gramEnd"/>
      <w:r w:rsidRPr="00D51820">
        <w:rPr>
          <w:rFonts w:ascii="仿宋" w:eastAsia="仿宋" w:hAnsi="仿宋" w:cs="楷体_GB2312" w:hint="eastAsia"/>
          <w:sz w:val="24"/>
          <w:szCs w:val="24"/>
        </w:rPr>
        <w:t>纺纱</w:t>
      </w:r>
      <w:r w:rsidRPr="00FD3471">
        <w:rPr>
          <w:rFonts w:ascii="仿宋" w:eastAsia="仿宋" w:hAnsi="仿宋" w:cs="楷体_GB2312" w:hint="eastAsia"/>
          <w:sz w:val="24"/>
          <w:szCs w:val="24"/>
        </w:rPr>
        <w:t>在纱体长度方向不断</w:t>
      </w:r>
      <w:proofErr w:type="gramStart"/>
      <w:r w:rsidRPr="00FD3471">
        <w:rPr>
          <w:rFonts w:ascii="仿宋" w:eastAsia="仿宋" w:hAnsi="仿宋" w:cs="楷体_GB2312" w:hint="eastAsia"/>
          <w:sz w:val="24"/>
          <w:szCs w:val="24"/>
        </w:rPr>
        <w:t>转换纱体粗细</w:t>
      </w:r>
      <w:proofErr w:type="gramEnd"/>
      <w:r w:rsidRPr="00FD3471">
        <w:rPr>
          <w:rFonts w:ascii="仿宋" w:eastAsia="仿宋" w:hAnsi="仿宋" w:cs="楷体_GB2312" w:hint="eastAsia"/>
          <w:sz w:val="24"/>
          <w:szCs w:val="24"/>
        </w:rPr>
        <w:t>度，其偏粗的地方就是竹节</w:t>
      </w:r>
      <w:r w:rsidR="00D11CCE">
        <w:rPr>
          <w:rFonts w:ascii="仿宋" w:eastAsia="仿宋" w:hAnsi="仿宋" w:cs="楷体_GB2312" w:hint="eastAsia"/>
          <w:sz w:val="24"/>
          <w:szCs w:val="24"/>
        </w:rPr>
        <w:t>，</w:t>
      </w:r>
      <w:r w:rsidRPr="00FD3471">
        <w:rPr>
          <w:rFonts w:ascii="仿宋" w:eastAsia="仿宋" w:hAnsi="仿宋" w:cs="楷体_GB2312" w:hint="eastAsia"/>
          <w:sz w:val="24"/>
          <w:szCs w:val="24"/>
        </w:rPr>
        <w:t>粗细转换可以是规律的，也可以是无序的，</w:t>
      </w:r>
      <w:proofErr w:type="gramStart"/>
      <w:r w:rsidRPr="00FD3471">
        <w:rPr>
          <w:rFonts w:ascii="仿宋" w:eastAsia="仿宋" w:hAnsi="仿宋" w:cs="楷体_GB2312" w:hint="eastAsia"/>
          <w:sz w:val="24"/>
          <w:szCs w:val="24"/>
        </w:rPr>
        <w:t>内在偏粗的</w:t>
      </w:r>
      <w:proofErr w:type="gramEnd"/>
      <w:r w:rsidRPr="00FD3471">
        <w:rPr>
          <w:rFonts w:ascii="仿宋" w:eastAsia="仿宋" w:hAnsi="仿宋" w:cs="楷体_GB2312" w:hint="eastAsia"/>
          <w:sz w:val="24"/>
          <w:szCs w:val="24"/>
        </w:rPr>
        <w:t>粗度，可以是固定的，也可以是变化的，成品布面会出现规律或无规律的风格</w:t>
      </w:r>
      <w:r w:rsidR="00D11CCE">
        <w:rPr>
          <w:rFonts w:ascii="仿宋" w:eastAsia="仿宋" w:hAnsi="仿宋" w:cs="楷体_GB2312" w:hint="eastAsia"/>
          <w:sz w:val="24"/>
          <w:szCs w:val="24"/>
        </w:rPr>
        <w:t>，</w:t>
      </w:r>
      <w:r w:rsidRPr="00D51820">
        <w:rPr>
          <w:rFonts w:ascii="仿宋" w:eastAsia="仿宋" w:hAnsi="仿宋" w:cs="楷体_GB2312" w:hint="eastAsia"/>
          <w:sz w:val="24"/>
          <w:szCs w:val="24"/>
        </w:rPr>
        <w:t>面料会有粗犷效果</w:t>
      </w:r>
      <w:r w:rsidR="00D11CCE">
        <w:rPr>
          <w:rFonts w:ascii="仿宋" w:eastAsia="仿宋" w:hAnsi="仿宋" w:cs="楷体_GB2312" w:hint="eastAsia"/>
          <w:sz w:val="24"/>
          <w:szCs w:val="24"/>
        </w:rPr>
        <w:t>。</w:t>
      </w:r>
      <w:r w:rsidRPr="00D51820">
        <w:rPr>
          <w:rFonts w:ascii="仿宋" w:eastAsia="仿宋" w:hAnsi="仿宋" w:cs="楷体_GB2312" w:hint="eastAsia"/>
          <w:sz w:val="24"/>
          <w:szCs w:val="24"/>
        </w:rPr>
        <w:t>常规纱支在16-40</w:t>
      </w:r>
      <w:r w:rsidRPr="00736F19">
        <w:rPr>
          <w:rFonts w:ascii="仿宋" w:eastAsia="仿宋" w:hAnsi="仿宋" w:cs="楷体_GB2312" w:hint="eastAsia"/>
          <w:sz w:val="24"/>
          <w:szCs w:val="24"/>
          <w:vertAlign w:val="superscript"/>
        </w:rPr>
        <w:t>S</w:t>
      </w:r>
      <w:r w:rsidRPr="00D51820">
        <w:rPr>
          <w:rFonts w:ascii="仿宋" w:eastAsia="仿宋" w:hAnsi="仿宋" w:cs="楷体_GB2312" w:hint="eastAsia"/>
          <w:sz w:val="24"/>
          <w:szCs w:val="24"/>
        </w:rPr>
        <w:t>间，竹节倍率在1.5-3.0倍间，主要应用休闲服饰与</w:t>
      </w:r>
      <w:r w:rsidR="000C0A39" w:rsidRPr="00FD3471">
        <w:rPr>
          <w:rFonts w:ascii="仿宋" w:eastAsia="仿宋" w:hAnsi="仿宋" w:cs="楷体_GB2312" w:hint="eastAsia"/>
          <w:sz w:val="24"/>
          <w:szCs w:val="24"/>
        </w:rPr>
        <w:t>家纺等领域</w:t>
      </w:r>
      <w:r w:rsidRPr="00D51820">
        <w:rPr>
          <w:rFonts w:ascii="仿宋" w:eastAsia="仿宋" w:hAnsi="仿宋" w:cs="楷体_GB2312" w:hint="eastAsia"/>
          <w:sz w:val="24"/>
          <w:szCs w:val="24"/>
        </w:rPr>
        <w:t>。</w:t>
      </w:r>
      <w:r w:rsidR="000C0A39" w:rsidRPr="000C0A39">
        <w:rPr>
          <w:rFonts w:ascii="仿宋" w:eastAsia="仿宋" w:hAnsi="仿宋" w:cs="楷体_GB2312" w:hint="eastAsia"/>
          <w:sz w:val="24"/>
          <w:szCs w:val="24"/>
        </w:rPr>
        <w:t>该产品市场发展迅速，工艺技术成熟，面料使用量大。据目前初步统计，该产品每年有上万吨的产量，产值大约4亿，效益比</w:t>
      </w:r>
      <w:proofErr w:type="gramStart"/>
      <w:r w:rsidR="000C0A39" w:rsidRPr="000C0A39">
        <w:rPr>
          <w:rFonts w:ascii="仿宋" w:eastAsia="仿宋" w:hAnsi="仿宋" w:cs="楷体_GB2312" w:hint="eastAsia"/>
          <w:sz w:val="24"/>
          <w:szCs w:val="24"/>
        </w:rPr>
        <w:t>正常纱高</w:t>
      </w:r>
      <w:proofErr w:type="gramEnd"/>
      <w:r w:rsidR="000C0A39" w:rsidRPr="000C0A39">
        <w:rPr>
          <w:rFonts w:ascii="仿宋" w:eastAsia="仿宋" w:hAnsi="仿宋" w:cs="楷体_GB2312" w:hint="eastAsia"/>
          <w:sz w:val="24"/>
          <w:szCs w:val="24"/>
        </w:rPr>
        <w:t>10%以上。生产企业约有上百家，主要集中在浙江、江苏、山东等地，是色纺纱内不可或缺的重要部分。</w:t>
      </w:r>
    </w:p>
    <w:p w14:paraId="2A52DB49" w14:textId="6839FAAA" w:rsidR="00863B2F" w:rsidRPr="000C0A39" w:rsidRDefault="00EC5A7E" w:rsidP="003617C8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0C0A39">
        <w:rPr>
          <w:rFonts w:ascii="仿宋" w:eastAsia="仿宋" w:hAnsi="仿宋" w:cs="楷体_GB2312" w:hint="eastAsia"/>
          <w:sz w:val="24"/>
          <w:szCs w:val="24"/>
        </w:rPr>
        <w:t>随着原料、工艺改善，客户要求等各方面的变化，</w:t>
      </w:r>
      <w:r w:rsidR="00D77F80">
        <w:rPr>
          <w:rFonts w:ascii="仿宋" w:eastAsia="仿宋" w:hAnsi="仿宋" w:cs="楷体_GB2312" w:hint="eastAsia"/>
          <w:sz w:val="24"/>
          <w:szCs w:val="24"/>
        </w:rPr>
        <w:t>将技术指标进行调整，</w:t>
      </w:r>
      <w:r w:rsidR="000C0A39" w:rsidRPr="000C0A39">
        <w:rPr>
          <w:rFonts w:ascii="仿宋" w:eastAsia="仿宋" w:hAnsi="仿宋" w:cs="楷体_GB2312" w:hint="eastAsia"/>
          <w:sz w:val="24"/>
          <w:szCs w:val="24"/>
        </w:rPr>
        <w:t>本文件的修订，更贴近工厂生产，</w:t>
      </w:r>
      <w:r w:rsidR="009413BC" w:rsidRPr="000C0A39">
        <w:rPr>
          <w:rFonts w:ascii="仿宋" w:eastAsia="仿宋" w:hAnsi="仿宋" w:cs="楷体_GB2312" w:hint="eastAsia"/>
          <w:sz w:val="24"/>
          <w:szCs w:val="24"/>
        </w:rPr>
        <w:t>更适合现在贸易与实际的需</w:t>
      </w:r>
      <w:r w:rsidR="00D77F80">
        <w:rPr>
          <w:rFonts w:ascii="仿宋" w:eastAsia="仿宋" w:hAnsi="仿宋" w:cs="楷体_GB2312" w:hint="eastAsia"/>
          <w:sz w:val="24"/>
          <w:szCs w:val="24"/>
        </w:rPr>
        <w:t>求</w:t>
      </w:r>
      <w:r w:rsidR="009413BC" w:rsidRPr="000C0A39">
        <w:rPr>
          <w:rFonts w:ascii="仿宋" w:eastAsia="仿宋" w:hAnsi="仿宋" w:cs="楷体_GB2312" w:hint="eastAsia"/>
          <w:sz w:val="24"/>
          <w:szCs w:val="24"/>
        </w:rPr>
        <w:t>。</w:t>
      </w:r>
    </w:p>
    <w:p w14:paraId="47B33DB6" w14:textId="77777777" w:rsidR="004A0C5F" w:rsidRPr="00D51820" w:rsidRDefault="00A94E9E" w:rsidP="00C53158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五 </w:t>
      </w:r>
      <w:r w:rsidR="007A594B" w:rsidRPr="00D51820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 采用国际标准和国外先进标准情况，与国际、国外同类标准水平的对比情况，国内外关键指标对比分析或与测试的国外样品、样机的相关数据对比情况</w:t>
      </w:r>
    </w:p>
    <w:p w14:paraId="42533FD1" w14:textId="77777777" w:rsidR="004A0C5F" w:rsidRPr="00D51820" w:rsidRDefault="00863B2F" w:rsidP="00F137A8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D51820">
        <w:rPr>
          <w:rFonts w:ascii="仿宋" w:eastAsia="仿宋" w:hAnsi="仿宋"/>
          <w:sz w:val="24"/>
          <w:szCs w:val="24"/>
        </w:rPr>
        <w:t>没有对应的ISO及其他国</w:t>
      </w:r>
      <w:r w:rsidRPr="00D51820">
        <w:rPr>
          <w:rFonts w:ascii="仿宋" w:eastAsia="仿宋" w:hAnsi="仿宋" w:hint="eastAsia"/>
          <w:sz w:val="24"/>
          <w:szCs w:val="24"/>
        </w:rPr>
        <w:t>外</w:t>
      </w:r>
      <w:r w:rsidRPr="00D51820">
        <w:rPr>
          <w:rFonts w:ascii="仿宋" w:eastAsia="仿宋" w:hAnsi="仿宋"/>
          <w:sz w:val="24"/>
          <w:szCs w:val="24"/>
        </w:rPr>
        <w:t>标准。</w:t>
      </w:r>
    </w:p>
    <w:p w14:paraId="0EC40075" w14:textId="24E2EC39" w:rsidR="004A0C5F" w:rsidRPr="00D51820" w:rsidRDefault="00A94E9E" w:rsidP="00C53158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六 </w:t>
      </w:r>
      <w:r w:rsidR="005C3E24">
        <w:rPr>
          <w:rFonts w:ascii="仿宋" w:eastAsia="仿宋" w:hAnsi="仿宋" w:cs="楷体_GB2312"/>
          <w:b/>
          <w:bCs/>
          <w:sz w:val="24"/>
          <w:szCs w:val="24"/>
        </w:rPr>
        <w:t xml:space="preserve"> </w:t>
      </w:r>
      <w:r w:rsidR="007A594B" w:rsidRPr="00D51820">
        <w:rPr>
          <w:rFonts w:ascii="仿宋" w:eastAsia="仿宋" w:hAnsi="仿宋" w:cs="楷体_GB2312" w:hint="eastAsia"/>
          <w:b/>
          <w:bCs/>
          <w:sz w:val="24"/>
          <w:szCs w:val="24"/>
        </w:rPr>
        <w:t>与现行相关法律、法规、规章及相关标准，特别是强制性标准的协调性</w:t>
      </w:r>
    </w:p>
    <w:p w14:paraId="10523F94" w14:textId="77777777" w:rsidR="004A0C5F" w:rsidRPr="00D51820" w:rsidRDefault="007A594B" w:rsidP="00F137A8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 w:rsidRPr="00D51820">
        <w:rPr>
          <w:rFonts w:ascii="仿宋" w:eastAsia="仿宋" w:hAnsi="仿宋" w:cs="楷体_GB2312" w:hint="eastAsia"/>
          <w:sz w:val="24"/>
          <w:szCs w:val="24"/>
        </w:rPr>
        <w:t>符合现行相关法律、法规、规章要求。</w:t>
      </w:r>
    </w:p>
    <w:p w14:paraId="3E5DD7A6" w14:textId="77777777" w:rsidR="004A0C5F" w:rsidRPr="00D51820" w:rsidRDefault="00A94E9E" w:rsidP="00C53158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七 </w:t>
      </w:r>
      <w:r w:rsidR="007A594B" w:rsidRPr="00D51820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 重大分歧意见的处理经过和依据</w:t>
      </w:r>
    </w:p>
    <w:p w14:paraId="3126CEB3" w14:textId="77777777" w:rsidR="004A0C5F" w:rsidRDefault="007A594B" w:rsidP="00F137A8">
      <w:pPr>
        <w:spacing w:line="360" w:lineRule="atLeast"/>
        <w:ind w:firstLineChars="200" w:firstLine="480"/>
        <w:jc w:val="left"/>
        <w:rPr>
          <w:rFonts w:ascii="仿宋" w:eastAsia="仿宋" w:hAnsi="仿宋" w:cs="楷体_GB2312"/>
          <w:sz w:val="24"/>
          <w:szCs w:val="24"/>
        </w:rPr>
      </w:pPr>
      <w:r w:rsidRPr="00D51820">
        <w:rPr>
          <w:rFonts w:ascii="仿宋" w:eastAsia="仿宋" w:hAnsi="仿宋" w:cs="楷体_GB2312" w:hint="eastAsia"/>
          <w:sz w:val="24"/>
          <w:szCs w:val="24"/>
        </w:rPr>
        <w:t>无重大分歧意见。</w:t>
      </w:r>
    </w:p>
    <w:p w14:paraId="38D4893C" w14:textId="308CFFCE" w:rsidR="00A94E9E" w:rsidRDefault="00A94E9E" w:rsidP="00A94E9E">
      <w:pPr>
        <w:spacing w:line="360" w:lineRule="exact"/>
        <w:ind w:firstLineChars="200" w:firstLine="482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 xml:space="preserve">八 </w:t>
      </w:r>
      <w:r w:rsidR="005C3E24">
        <w:rPr>
          <w:rFonts w:ascii="仿宋" w:eastAsia="仿宋" w:hAnsi="仿宋"/>
          <w:b/>
          <w:bCs/>
          <w:sz w:val="24"/>
        </w:rPr>
        <w:t xml:space="preserve"> </w:t>
      </w:r>
      <w:r>
        <w:rPr>
          <w:rFonts w:ascii="仿宋" w:eastAsia="仿宋" w:hAnsi="仿宋" w:hint="eastAsia"/>
          <w:b/>
          <w:bCs/>
          <w:sz w:val="24"/>
        </w:rPr>
        <w:t>标准性质的建议说明</w:t>
      </w:r>
    </w:p>
    <w:p w14:paraId="4CA1A554" w14:textId="77777777" w:rsidR="00A94E9E" w:rsidRDefault="00A94E9E" w:rsidP="00A94E9E">
      <w:pPr>
        <w:spacing w:line="360" w:lineRule="atLeast"/>
        <w:ind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  <w:szCs w:val="24"/>
        </w:rPr>
        <w:t>本文件作为推荐性行业标准。</w:t>
      </w:r>
    </w:p>
    <w:p w14:paraId="70505BE2" w14:textId="6BEBB493" w:rsidR="004A0C5F" w:rsidRPr="00D51820" w:rsidRDefault="00863B2F" w:rsidP="00C53158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D51820">
        <w:rPr>
          <w:rFonts w:ascii="仿宋" w:eastAsia="仿宋" w:hAnsi="仿宋" w:cs="楷体_GB2312" w:hint="eastAsia"/>
          <w:b/>
          <w:bCs/>
          <w:sz w:val="24"/>
          <w:szCs w:val="24"/>
        </w:rPr>
        <w:t>九</w:t>
      </w:r>
      <w:r w:rsidR="005C3E24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 </w:t>
      </w:r>
      <w:r w:rsidR="005C3E24">
        <w:rPr>
          <w:rFonts w:ascii="仿宋" w:eastAsia="仿宋" w:hAnsi="仿宋" w:cs="楷体_GB2312"/>
          <w:b/>
          <w:bCs/>
          <w:sz w:val="24"/>
          <w:szCs w:val="24"/>
        </w:rPr>
        <w:t xml:space="preserve"> </w:t>
      </w:r>
      <w:r w:rsidR="007A594B" w:rsidRPr="00D51820">
        <w:rPr>
          <w:rFonts w:ascii="仿宋" w:eastAsia="仿宋" w:hAnsi="仿宋" w:cs="楷体_GB2312" w:hint="eastAsia"/>
          <w:b/>
          <w:bCs/>
          <w:sz w:val="24"/>
          <w:szCs w:val="24"/>
        </w:rPr>
        <w:t>贯彻标准的要求和措施建议（包括组织措施、技术措施、过</w:t>
      </w:r>
      <w:r w:rsidR="00F4573D" w:rsidRPr="00D51820">
        <w:rPr>
          <w:rFonts w:ascii="仿宋" w:eastAsia="仿宋" w:hAnsi="仿宋" w:cs="楷体_GB2312" w:hint="eastAsia"/>
          <w:b/>
          <w:bCs/>
          <w:sz w:val="24"/>
          <w:szCs w:val="24"/>
        </w:rPr>
        <w:t>渡</w:t>
      </w:r>
      <w:r w:rsidR="007A594B" w:rsidRPr="00D51820">
        <w:rPr>
          <w:rFonts w:ascii="仿宋" w:eastAsia="仿宋" w:hAnsi="仿宋" w:cs="楷体_GB2312" w:hint="eastAsia"/>
          <w:b/>
          <w:bCs/>
          <w:sz w:val="24"/>
          <w:szCs w:val="24"/>
        </w:rPr>
        <w:t>办法、实施日期等）</w:t>
      </w:r>
    </w:p>
    <w:p w14:paraId="55E1DB2C" w14:textId="77777777" w:rsidR="004A0C5F" w:rsidRPr="00D51820" w:rsidRDefault="007A594B" w:rsidP="00F137A8">
      <w:pPr>
        <w:spacing w:line="360" w:lineRule="atLeast"/>
        <w:ind w:firstLineChars="200" w:firstLine="480"/>
        <w:jc w:val="left"/>
        <w:rPr>
          <w:rFonts w:ascii="仿宋" w:eastAsia="仿宋" w:hAnsi="仿宋"/>
          <w:kern w:val="0"/>
          <w:sz w:val="24"/>
          <w:szCs w:val="24"/>
        </w:rPr>
      </w:pPr>
      <w:r w:rsidRPr="00D51820">
        <w:rPr>
          <w:rFonts w:ascii="仿宋" w:eastAsia="仿宋" w:hAnsi="仿宋" w:cs="楷体_GB2312" w:hint="eastAsia"/>
          <w:kern w:val="0"/>
          <w:sz w:val="24"/>
          <w:szCs w:val="24"/>
        </w:rPr>
        <w:t>建议</w:t>
      </w:r>
      <w:r w:rsidR="00863B2F" w:rsidRPr="00D51820">
        <w:rPr>
          <w:rFonts w:ascii="仿宋" w:eastAsia="仿宋" w:hAnsi="仿宋" w:cs="楷体_GB2312" w:hint="eastAsia"/>
          <w:kern w:val="0"/>
          <w:sz w:val="24"/>
          <w:szCs w:val="24"/>
        </w:rPr>
        <w:t>发布后六个月</w:t>
      </w:r>
      <w:proofErr w:type="gramStart"/>
      <w:r w:rsidRPr="00D51820">
        <w:rPr>
          <w:rFonts w:ascii="仿宋" w:eastAsia="仿宋" w:hAnsi="仿宋" w:cs="楷体_GB2312" w:hint="eastAsia"/>
          <w:kern w:val="0"/>
          <w:sz w:val="24"/>
          <w:szCs w:val="24"/>
        </w:rPr>
        <w:t>贯彻此</w:t>
      </w:r>
      <w:proofErr w:type="gramEnd"/>
      <w:r w:rsidR="0014095F" w:rsidRPr="00D51820">
        <w:rPr>
          <w:rFonts w:ascii="仿宋" w:eastAsia="仿宋" w:hAnsi="仿宋" w:cs="楷体_GB2312" w:hint="eastAsia"/>
          <w:kern w:val="0"/>
          <w:sz w:val="24"/>
          <w:szCs w:val="24"/>
        </w:rPr>
        <w:t>文件</w:t>
      </w:r>
      <w:r w:rsidRPr="00D51820">
        <w:rPr>
          <w:rFonts w:ascii="仿宋" w:eastAsia="仿宋" w:hAnsi="仿宋" w:cs="楷体_GB2312" w:hint="eastAsia"/>
          <w:kern w:val="0"/>
          <w:sz w:val="24"/>
          <w:szCs w:val="24"/>
        </w:rPr>
        <w:t>。</w:t>
      </w:r>
    </w:p>
    <w:p w14:paraId="54A1FA61" w14:textId="329490D2" w:rsidR="004A0C5F" w:rsidRPr="00D51820" w:rsidRDefault="007A594B" w:rsidP="00C53158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D51820">
        <w:rPr>
          <w:rFonts w:ascii="仿宋" w:eastAsia="仿宋" w:hAnsi="仿宋" w:cs="楷体_GB2312" w:hint="eastAsia"/>
          <w:b/>
          <w:bCs/>
          <w:sz w:val="24"/>
          <w:szCs w:val="24"/>
        </w:rPr>
        <w:t>十</w:t>
      </w:r>
      <w:r w:rsidR="005C3E24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 </w:t>
      </w:r>
      <w:r w:rsidR="005C3E24">
        <w:rPr>
          <w:rFonts w:ascii="仿宋" w:eastAsia="仿宋" w:hAnsi="仿宋" w:cs="楷体_GB2312"/>
          <w:b/>
          <w:bCs/>
          <w:sz w:val="24"/>
          <w:szCs w:val="24"/>
        </w:rPr>
        <w:t xml:space="preserve"> </w:t>
      </w:r>
      <w:r w:rsidRPr="00D51820">
        <w:rPr>
          <w:rFonts w:ascii="仿宋" w:eastAsia="仿宋" w:hAnsi="仿宋" w:cs="楷体_GB2312" w:hint="eastAsia"/>
          <w:b/>
          <w:bCs/>
          <w:sz w:val="24"/>
          <w:szCs w:val="24"/>
        </w:rPr>
        <w:t>废止现行相关标准的建议</w:t>
      </w:r>
    </w:p>
    <w:p w14:paraId="650F3B72" w14:textId="77777777" w:rsidR="004A0C5F" w:rsidRPr="00D51820" w:rsidRDefault="007A594B" w:rsidP="00F137A8">
      <w:pPr>
        <w:spacing w:line="360" w:lineRule="atLeas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D51820">
        <w:rPr>
          <w:rFonts w:ascii="仿宋" w:eastAsia="仿宋" w:hAnsi="仿宋" w:cs="楷体_GB2312" w:hint="eastAsia"/>
          <w:sz w:val="24"/>
          <w:szCs w:val="24"/>
        </w:rPr>
        <w:t>为修订</w:t>
      </w:r>
      <w:r w:rsidR="0014095F" w:rsidRPr="00D51820">
        <w:rPr>
          <w:rFonts w:ascii="仿宋" w:eastAsia="仿宋" w:hAnsi="仿宋" w:cs="楷体_GB2312" w:hint="eastAsia"/>
          <w:sz w:val="24"/>
          <w:szCs w:val="24"/>
        </w:rPr>
        <w:t>文件</w:t>
      </w:r>
      <w:r w:rsidRPr="00D51820">
        <w:rPr>
          <w:rFonts w:ascii="仿宋" w:eastAsia="仿宋" w:hAnsi="仿宋" w:cs="楷体_GB2312" w:hint="eastAsia"/>
          <w:sz w:val="24"/>
          <w:szCs w:val="24"/>
        </w:rPr>
        <w:t>项目，本</w:t>
      </w:r>
      <w:r w:rsidR="00CB2C8A" w:rsidRPr="00D51820">
        <w:rPr>
          <w:rFonts w:ascii="仿宋" w:eastAsia="仿宋" w:hAnsi="仿宋" w:cs="楷体_GB2312" w:hint="eastAsia"/>
          <w:sz w:val="24"/>
          <w:szCs w:val="24"/>
        </w:rPr>
        <w:t>文件</w:t>
      </w:r>
      <w:r w:rsidRPr="00D51820">
        <w:rPr>
          <w:rFonts w:ascii="仿宋" w:eastAsia="仿宋" w:hAnsi="仿宋" w:cs="楷体_GB2312" w:hint="eastAsia"/>
          <w:sz w:val="24"/>
          <w:szCs w:val="24"/>
        </w:rPr>
        <w:t>代替</w:t>
      </w:r>
      <w:r w:rsidRPr="00D51820">
        <w:rPr>
          <w:rFonts w:ascii="仿宋" w:eastAsia="仿宋" w:hAnsi="仿宋" w:cs="楷体_GB2312"/>
          <w:sz w:val="24"/>
          <w:szCs w:val="24"/>
        </w:rPr>
        <w:t>FZ/T120</w:t>
      </w:r>
      <w:r w:rsidR="00863B2F" w:rsidRPr="00D51820">
        <w:rPr>
          <w:rFonts w:ascii="仿宋" w:eastAsia="仿宋" w:hAnsi="仿宋" w:cs="楷体_GB2312"/>
          <w:sz w:val="24"/>
          <w:szCs w:val="24"/>
        </w:rPr>
        <w:t>33</w:t>
      </w:r>
      <w:r w:rsidRPr="00D51820">
        <w:rPr>
          <w:rFonts w:ascii="仿宋" w:eastAsia="仿宋" w:hAnsi="仿宋" w:cs="楷体_GB2312" w:hint="eastAsia"/>
          <w:sz w:val="24"/>
          <w:szCs w:val="24"/>
        </w:rPr>
        <w:t>－</w:t>
      </w:r>
      <w:r w:rsidRPr="00D51820">
        <w:rPr>
          <w:rFonts w:ascii="仿宋" w:eastAsia="仿宋" w:hAnsi="仿宋" w:cs="楷体_GB2312"/>
          <w:sz w:val="24"/>
          <w:szCs w:val="24"/>
        </w:rPr>
        <w:t>201</w:t>
      </w:r>
      <w:r w:rsidR="00863B2F" w:rsidRPr="00D51820">
        <w:rPr>
          <w:rFonts w:ascii="仿宋" w:eastAsia="仿宋" w:hAnsi="仿宋" w:cs="楷体_GB2312"/>
          <w:sz w:val="24"/>
          <w:szCs w:val="24"/>
        </w:rPr>
        <w:t>2</w:t>
      </w:r>
      <w:r w:rsidRPr="00D51820">
        <w:rPr>
          <w:rFonts w:ascii="仿宋" w:eastAsia="仿宋" w:hAnsi="仿宋" w:cs="楷体_GB2312" w:hint="eastAsia"/>
          <w:sz w:val="24"/>
          <w:szCs w:val="24"/>
        </w:rPr>
        <w:t>《</w:t>
      </w:r>
      <w:r w:rsidR="00863B2F" w:rsidRPr="00D51820">
        <w:rPr>
          <w:rFonts w:ascii="仿宋" w:eastAsia="仿宋" w:hAnsi="仿宋" w:cs="楷体_GB2312" w:hint="eastAsia"/>
          <w:sz w:val="24"/>
          <w:szCs w:val="24"/>
        </w:rPr>
        <w:t>纯棉竹节色纺纱</w:t>
      </w:r>
      <w:r w:rsidRPr="00D51820">
        <w:rPr>
          <w:rFonts w:ascii="仿宋" w:eastAsia="仿宋" w:hAnsi="仿宋" w:cs="楷体_GB2312" w:hint="eastAsia"/>
          <w:sz w:val="24"/>
          <w:szCs w:val="24"/>
        </w:rPr>
        <w:t>》。</w:t>
      </w:r>
    </w:p>
    <w:p w14:paraId="146866F3" w14:textId="77777777" w:rsidR="004A0C5F" w:rsidRPr="00D51820" w:rsidRDefault="007A594B" w:rsidP="00C53158">
      <w:pPr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 w:rsidRPr="00D51820">
        <w:rPr>
          <w:rFonts w:ascii="仿宋" w:eastAsia="仿宋" w:hAnsi="仿宋" w:cs="楷体_GB2312" w:hint="eastAsia"/>
          <w:b/>
          <w:bCs/>
          <w:sz w:val="24"/>
          <w:szCs w:val="24"/>
        </w:rPr>
        <w:t>十</w:t>
      </w:r>
      <w:r w:rsidR="00863B2F" w:rsidRPr="00D51820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一 </w:t>
      </w:r>
      <w:r w:rsidRPr="00D51820"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 其它应予说明的事项</w:t>
      </w:r>
    </w:p>
    <w:p w14:paraId="0442264A" w14:textId="77777777" w:rsidR="004A0C5F" w:rsidRPr="00D51820" w:rsidRDefault="007A594B" w:rsidP="00F137A8">
      <w:pPr>
        <w:spacing w:line="360" w:lineRule="atLeas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D51820">
        <w:rPr>
          <w:rFonts w:ascii="仿宋" w:eastAsia="仿宋" w:hAnsi="仿宋" w:cs="楷体_GB2312" w:hint="eastAsia"/>
          <w:sz w:val="24"/>
          <w:szCs w:val="24"/>
        </w:rPr>
        <w:t>没有其他应予说明的事项。</w:t>
      </w:r>
    </w:p>
    <w:p w14:paraId="00013265" w14:textId="77777777" w:rsidR="00E1568C" w:rsidRDefault="00E1568C" w:rsidP="00EF143B">
      <w:pPr>
        <w:adjustRightInd w:val="0"/>
        <w:snapToGrid w:val="0"/>
        <w:spacing w:line="360" w:lineRule="atLeas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14:paraId="48F6FF91" w14:textId="77777777" w:rsidR="00801F9A" w:rsidRPr="00532AA6" w:rsidRDefault="00801F9A" w:rsidP="00EF143B">
      <w:pPr>
        <w:adjustRightInd w:val="0"/>
        <w:snapToGrid w:val="0"/>
        <w:spacing w:line="360" w:lineRule="atLeas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</w:p>
    <w:p w14:paraId="46B74454" w14:textId="77777777" w:rsidR="004A0C5F" w:rsidRPr="00532AA6" w:rsidRDefault="007A594B" w:rsidP="00863B2F">
      <w:pPr>
        <w:adjustRightInd w:val="0"/>
        <w:snapToGrid w:val="0"/>
        <w:spacing w:line="360" w:lineRule="atLeast"/>
        <w:ind w:firstLineChars="3000" w:firstLine="7228"/>
        <w:jc w:val="left"/>
        <w:rPr>
          <w:rFonts w:ascii="仿宋" w:eastAsia="仿宋" w:hAnsi="仿宋"/>
          <w:b/>
          <w:sz w:val="24"/>
          <w:szCs w:val="24"/>
        </w:rPr>
      </w:pPr>
      <w:r w:rsidRPr="00532AA6">
        <w:rPr>
          <w:rFonts w:ascii="仿宋" w:eastAsia="仿宋" w:hAnsi="仿宋" w:cs="楷体_GB2312" w:hint="eastAsia"/>
          <w:b/>
          <w:sz w:val="24"/>
          <w:szCs w:val="24"/>
        </w:rPr>
        <w:t>起草小组</w:t>
      </w:r>
    </w:p>
    <w:p w14:paraId="7FC52C5E" w14:textId="4C346F4B" w:rsidR="004A0C5F" w:rsidRPr="00532AA6" w:rsidRDefault="007A594B" w:rsidP="00E1352F">
      <w:pPr>
        <w:adjustRightInd w:val="0"/>
        <w:snapToGrid w:val="0"/>
        <w:spacing w:line="360" w:lineRule="atLeast"/>
        <w:ind w:left="60" w:firstLineChars="2900" w:firstLine="6987"/>
        <w:jc w:val="left"/>
        <w:rPr>
          <w:rFonts w:ascii="仿宋" w:eastAsia="仿宋" w:hAnsi="仿宋"/>
          <w:b/>
          <w:sz w:val="24"/>
          <w:szCs w:val="24"/>
        </w:rPr>
      </w:pPr>
      <w:r w:rsidRPr="00532AA6">
        <w:rPr>
          <w:rFonts w:ascii="仿宋" w:eastAsia="仿宋" w:hAnsi="仿宋" w:cs="楷体_GB2312"/>
          <w:b/>
          <w:sz w:val="24"/>
          <w:szCs w:val="24"/>
        </w:rPr>
        <w:t>20</w:t>
      </w:r>
      <w:r w:rsidR="00BE513F" w:rsidRPr="00532AA6">
        <w:rPr>
          <w:rFonts w:ascii="仿宋" w:eastAsia="仿宋" w:hAnsi="仿宋" w:cs="楷体_GB2312" w:hint="eastAsia"/>
          <w:b/>
          <w:sz w:val="24"/>
          <w:szCs w:val="24"/>
        </w:rPr>
        <w:t>2</w:t>
      </w:r>
      <w:r w:rsidR="00863B2F">
        <w:rPr>
          <w:rFonts w:ascii="仿宋" w:eastAsia="仿宋" w:hAnsi="仿宋" w:cs="楷体_GB2312"/>
          <w:b/>
          <w:sz w:val="24"/>
          <w:szCs w:val="24"/>
        </w:rPr>
        <w:t>2</w:t>
      </w:r>
      <w:r w:rsidRPr="00532AA6">
        <w:rPr>
          <w:rFonts w:ascii="仿宋" w:eastAsia="仿宋" w:hAnsi="仿宋" w:cs="楷体_GB2312" w:hint="eastAsia"/>
          <w:b/>
          <w:sz w:val="24"/>
          <w:szCs w:val="24"/>
        </w:rPr>
        <w:t>年</w:t>
      </w:r>
      <w:r w:rsidR="000875F6">
        <w:rPr>
          <w:rFonts w:ascii="仿宋" w:eastAsia="仿宋" w:hAnsi="仿宋" w:cs="楷体_GB2312"/>
          <w:b/>
          <w:sz w:val="24"/>
          <w:szCs w:val="24"/>
        </w:rPr>
        <w:t>4</w:t>
      </w:r>
      <w:r w:rsidRPr="00532AA6">
        <w:rPr>
          <w:rFonts w:ascii="仿宋" w:eastAsia="仿宋" w:hAnsi="仿宋" w:cs="楷体_GB2312" w:hint="eastAsia"/>
          <w:b/>
          <w:sz w:val="24"/>
          <w:szCs w:val="24"/>
        </w:rPr>
        <w:t>月</w:t>
      </w:r>
    </w:p>
    <w:sectPr w:rsidR="004A0C5F" w:rsidRPr="00532AA6" w:rsidSect="007A594B">
      <w:headerReference w:type="default" r:id="rId8"/>
      <w:footerReference w:type="default" r:id="rId9"/>
      <w:pgSz w:w="11906" w:h="16838"/>
      <w:pgMar w:top="1588" w:right="1361" w:bottom="147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99927" w14:textId="77777777" w:rsidR="008C6051" w:rsidRDefault="008C6051">
      <w:r>
        <w:separator/>
      </w:r>
    </w:p>
  </w:endnote>
  <w:endnote w:type="continuationSeparator" w:id="0">
    <w:p w14:paraId="27364D23" w14:textId="77777777" w:rsidR="008C6051" w:rsidRDefault="008C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AE761" w14:textId="77777777" w:rsidR="006F21FA" w:rsidRDefault="006F21FA">
    <w:pPr>
      <w:pStyle w:val="a9"/>
      <w:framePr w:wrap="around" w:vAnchor="text" w:hAnchor="margin" w:xAlign="right" w:y="1"/>
      <w:rPr>
        <w:rStyle w:val="ad"/>
        <w:rFonts w:cs="Times New Roman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82A64">
      <w:rPr>
        <w:rStyle w:val="ad"/>
        <w:noProof/>
      </w:rPr>
      <w:t>1</w:t>
    </w:r>
    <w:r>
      <w:rPr>
        <w:rStyle w:val="ad"/>
      </w:rPr>
      <w:fldChar w:fldCharType="end"/>
    </w:r>
  </w:p>
  <w:p w14:paraId="317B40E4" w14:textId="77777777" w:rsidR="006F21FA" w:rsidRDefault="006F21FA">
    <w:pPr>
      <w:pStyle w:val="a9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1B9CD" w14:textId="77777777" w:rsidR="008C6051" w:rsidRDefault="008C6051">
      <w:r>
        <w:separator/>
      </w:r>
    </w:p>
  </w:footnote>
  <w:footnote w:type="continuationSeparator" w:id="0">
    <w:p w14:paraId="4CF973EA" w14:textId="77777777" w:rsidR="008C6051" w:rsidRDefault="008C6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F1847" w14:textId="77777777" w:rsidR="006F21FA" w:rsidRDefault="006F21FA">
    <w:pPr>
      <w:pStyle w:val="ab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56F"/>
    <w:rsid w:val="000018F8"/>
    <w:rsid w:val="00001B80"/>
    <w:rsid w:val="00013CCB"/>
    <w:rsid w:val="00016277"/>
    <w:rsid w:val="00025D3F"/>
    <w:rsid w:val="00027110"/>
    <w:rsid w:val="00030D58"/>
    <w:rsid w:val="00031020"/>
    <w:rsid w:val="0003366B"/>
    <w:rsid w:val="00036F2C"/>
    <w:rsid w:val="00043862"/>
    <w:rsid w:val="000470DD"/>
    <w:rsid w:val="00047296"/>
    <w:rsid w:val="000504D1"/>
    <w:rsid w:val="00051D0A"/>
    <w:rsid w:val="000524BE"/>
    <w:rsid w:val="0005316F"/>
    <w:rsid w:val="00061B6B"/>
    <w:rsid w:val="00062183"/>
    <w:rsid w:val="00062690"/>
    <w:rsid w:val="000628C7"/>
    <w:rsid w:val="00064EFA"/>
    <w:rsid w:val="000651BF"/>
    <w:rsid w:val="00072925"/>
    <w:rsid w:val="0007375B"/>
    <w:rsid w:val="000774BC"/>
    <w:rsid w:val="00082436"/>
    <w:rsid w:val="0008360B"/>
    <w:rsid w:val="000875F6"/>
    <w:rsid w:val="00090488"/>
    <w:rsid w:val="0009083D"/>
    <w:rsid w:val="0009207D"/>
    <w:rsid w:val="0009381E"/>
    <w:rsid w:val="000949DE"/>
    <w:rsid w:val="000A7B7F"/>
    <w:rsid w:val="000B2EC0"/>
    <w:rsid w:val="000B3397"/>
    <w:rsid w:val="000B7EB3"/>
    <w:rsid w:val="000C050E"/>
    <w:rsid w:val="000C0A39"/>
    <w:rsid w:val="000C1830"/>
    <w:rsid w:val="000C2881"/>
    <w:rsid w:val="000C578B"/>
    <w:rsid w:val="000C6AA9"/>
    <w:rsid w:val="000C6FA5"/>
    <w:rsid w:val="000C7427"/>
    <w:rsid w:val="000C77C8"/>
    <w:rsid w:val="000C7B11"/>
    <w:rsid w:val="000D38E7"/>
    <w:rsid w:val="000D4587"/>
    <w:rsid w:val="000D5646"/>
    <w:rsid w:val="000D5B84"/>
    <w:rsid w:val="000E5398"/>
    <w:rsid w:val="000F02D5"/>
    <w:rsid w:val="000F15DD"/>
    <w:rsid w:val="000F7DE1"/>
    <w:rsid w:val="00100A20"/>
    <w:rsid w:val="00100F16"/>
    <w:rsid w:val="0010579B"/>
    <w:rsid w:val="0011460C"/>
    <w:rsid w:val="001167E2"/>
    <w:rsid w:val="0013107F"/>
    <w:rsid w:val="0013210C"/>
    <w:rsid w:val="0013419F"/>
    <w:rsid w:val="00134BC9"/>
    <w:rsid w:val="00135009"/>
    <w:rsid w:val="00136938"/>
    <w:rsid w:val="00137D8C"/>
    <w:rsid w:val="00140356"/>
    <w:rsid w:val="0014095F"/>
    <w:rsid w:val="001429CB"/>
    <w:rsid w:val="0015125B"/>
    <w:rsid w:val="0015667F"/>
    <w:rsid w:val="001614AC"/>
    <w:rsid w:val="001631EA"/>
    <w:rsid w:val="00166B46"/>
    <w:rsid w:val="001721BE"/>
    <w:rsid w:val="00172630"/>
    <w:rsid w:val="00176E17"/>
    <w:rsid w:val="001807F3"/>
    <w:rsid w:val="00180F5C"/>
    <w:rsid w:val="001830FB"/>
    <w:rsid w:val="00185957"/>
    <w:rsid w:val="001944FB"/>
    <w:rsid w:val="001A1CD6"/>
    <w:rsid w:val="001A21AF"/>
    <w:rsid w:val="001A409A"/>
    <w:rsid w:val="001A5B6E"/>
    <w:rsid w:val="001A6035"/>
    <w:rsid w:val="001A6573"/>
    <w:rsid w:val="001B25AE"/>
    <w:rsid w:val="001C116A"/>
    <w:rsid w:val="001C1E27"/>
    <w:rsid w:val="001C4EB5"/>
    <w:rsid w:val="001D0612"/>
    <w:rsid w:val="001D235F"/>
    <w:rsid w:val="001D2667"/>
    <w:rsid w:val="001E1678"/>
    <w:rsid w:val="001E3CC9"/>
    <w:rsid w:val="001E47EC"/>
    <w:rsid w:val="001E4A13"/>
    <w:rsid w:val="001F2F16"/>
    <w:rsid w:val="001F33B5"/>
    <w:rsid w:val="001F79AD"/>
    <w:rsid w:val="00200629"/>
    <w:rsid w:val="002050F3"/>
    <w:rsid w:val="002058ED"/>
    <w:rsid w:val="00207FA0"/>
    <w:rsid w:val="00211798"/>
    <w:rsid w:val="00214865"/>
    <w:rsid w:val="00216ADF"/>
    <w:rsid w:val="00217826"/>
    <w:rsid w:val="00220B61"/>
    <w:rsid w:val="00221284"/>
    <w:rsid w:val="00224F22"/>
    <w:rsid w:val="00230383"/>
    <w:rsid w:val="002314D0"/>
    <w:rsid w:val="0023263E"/>
    <w:rsid w:val="00232B37"/>
    <w:rsid w:val="002330B2"/>
    <w:rsid w:val="00234366"/>
    <w:rsid w:val="00235095"/>
    <w:rsid w:val="00235297"/>
    <w:rsid w:val="00237518"/>
    <w:rsid w:val="00237EBE"/>
    <w:rsid w:val="0024122A"/>
    <w:rsid w:val="0024684D"/>
    <w:rsid w:val="002532BC"/>
    <w:rsid w:val="00253A20"/>
    <w:rsid w:val="00256466"/>
    <w:rsid w:val="002575B1"/>
    <w:rsid w:val="00262C02"/>
    <w:rsid w:val="00265080"/>
    <w:rsid w:val="00273E00"/>
    <w:rsid w:val="00275607"/>
    <w:rsid w:val="00281CF8"/>
    <w:rsid w:val="00287AE5"/>
    <w:rsid w:val="00290F4D"/>
    <w:rsid w:val="00291B2D"/>
    <w:rsid w:val="00291C5E"/>
    <w:rsid w:val="00292A37"/>
    <w:rsid w:val="00296DD3"/>
    <w:rsid w:val="002974A0"/>
    <w:rsid w:val="002A360A"/>
    <w:rsid w:val="002A3E44"/>
    <w:rsid w:val="002A58B4"/>
    <w:rsid w:val="002A63E3"/>
    <w:rsid w:val="002A6594"/>
    <w:rsid w:val="002A79A2"/>
    <w:rsid w:val="002B2961"/>
    <w:rsid w:val="002B2D03"/>
    <w:rsid w:val="002B6673"/>
    <w:rsid w:val="002C07A1"/>
    <w:rsid w:val="002C409B"/>
    <w:rsid w:val="002E0322"/>
    <w:rsid w:val="002E28AC"/>
    <w:rsid w:val="002E2C98"/>
    <w:rsid w:val="002E2F70"/>
    <w:rsid w:val="002E321D"/>
    <w:rsid w:val="002E3741"/>
    <w:rsid w:val="002E4D08"/>
    <w:rsid w:val="002E7B95"/>
    <w:rsid w:val="002F05E5"/>
    <w:rsid w:val="002F64BC"/>
    <w:rsid w:val="00300FE3"/>
    <w:rsid w:val="00301487"/>
    <w:rsid w:val="00307881"/>
    <w:rsid w:val="00316505"/>
    <w:rsid w:val="00320637"/>
    <w:rsid w:val="00320E72"/>
    <w:rsid w:val="003220D3"/>
    <w:rsid w:val="00327EFD"/>
    <w:rsid w:val="00336029"/>
    <w:rsid w:val="00344B83"/>
    <w:rsid w:val="003478D9"/>
    <w:rsid w:val="00350994"/>
    <w:rsid w:val="00351A6E"/>
    <w:rsid w:val="003617C8"/>
    <w:rsid w:val="00364D2F"/>
    <w:rsid w:val="0036672C"/>
    <w:rsid w:val="00370DF5"/>
    <w:rsid w:val="00371460"/>
    <w:rsid w:val="0037188B"/>
    <w:rsid w:val="00373F99"/>
    <w:rsid w:val="00374274"/>
    <w:rsid w:val="003815C8"/>
    <w:rsid w:val="00382646"/>
    <w:rsid w:val="00384B73"/>
    <w:rsid w:val="00387EB9"/>
    <w:rsid w:val="00390FA6"/>
    <w:rsid w:val="0039556F"/>
    <w:rsid w:val="0039613A"/>
    <w:rsid w:val="003A5F9D"/>
    <w:rsid w:val="003B0711"/>
    <w:rsid w:val="003B174F"/>
    <w:rsid w:val="003B2CEE"/>
    <w:rsid w:val="003B3B4C"/>
    <w:rsid w:val="003B3CCB"/>
    <w:rsid w:val="003B48A4"/>
    <w:rsid w:val="003C1504"/>
    <w:rsid w:val="003C17A6"/>
    <w:rsid w:val="003C4175"/>
    <w:rsid w:val="003D415F"/>
    <w:rsid w:val="003D4839"/>
    <w:rsid w:val="003E1BBB"/>
    <w:rsid w:val="003E2484"/>
    <w:rsid w:val="003E57B0"/>
    <w:rsid w:val="003E6791"/>
    <w:rsid w:val="003F7B2D"/>
    <w:rsid w:val="00401782"/>
    <w:rsid w:val="00402CAF"/>
    <w:rsid w:val="004037E8"/>
    <w:rsid w:val="00403F18"/>
    <w:rsid w:val="00412F3F"/>
    <w:rsid w:val="00416E1F"/>
    <w:rsid w:val="00425F7C"/>
    <w:rsid w:val="00430A10"/>
    <w:rsid w:val="00432725"/>
    <w:rsid w:val="00433F02"/>
    <w:rsid w:val="00436110"/>
    <w:rsid w:val="00436573"/>
    <w:rsid w:val="00436730"/>
    <w:rsid w:val="00437064"/>
    <w:rsid w:val="00437D45"/>
    <w:rsid w:val="00440E3A"/>
    <w:rsid w:val="00452C51"/>
    <w:rsid w:val="0045572A"/>
    <w:rsid w:val="00455FC6"/>
    <w:rsid w:val="00457690"/>
    <w:rsid w:val="0046021E"/>
    <w:rsid w:val="00463156"/>
    <w:rsid w:val="00463C03"/>
    <w:rsid w:val="00465DD7"/>
    <w:rsid w:val="00467515"/>
    <w:rsid w:val="00467A26"/>
    <w:rsid w:val="00470F95"/>
    <w:rsid w:val="00470FA1"/>
    <w:rsid w:val="004717CF"/>
    <w:rsid w:val="00474AD9"/>
    <w:rsid w:val="00475413"/>
    <w:rsid w:val="00483019"/>
    <w:rsid w:val="00484251"/>
    <w:rsid w:val="004842BD"/>
    <w:rsid w:val="004853F7"/>
    <w:rsid w:val="004872E5"/>
    <w:rsid w:val="0049130F"/>
    <w:rsid w:val="0049272A"/>
    <w:rsid w:val="0049274E"/>
    <w:rsid w:val="00493D03"/>
    <w:rsid w:val="00494CA2"/>
    <w:rsid w:val="004A0C5F"/>
    <w:rsid w:val="004A20B8"/>
    <w:rsid w:val="004B01AD"/>
    <w:rsid w:val="004B223D"/>
    <w:rsid w:val="004B2E40"/>
    <w:rsid w:val="004B6AD5"/>
    <w:rsid w:val="004C60CA"/>
    <w:rsid w:val="004D2894"/>
    <w:rsid w:val="004D68AA"/>
    <w:rsid w:val="004D6BE6"/>
    <w:rsid w:val="004E036B"/>
    <w:rsid w:val="004E15EC"/>
    <w:rsid w:val="004E277E"/>
    <w:rsid w:val="004E4B64"/>
    <w:rsid w:val="004F01DE"/>
    <w:rsid w:val="004F22D0"/>
    <w:rsid w:val="004F2540"/>
    <w:rsid w:val="004F3298"/>
    <w:rsid w:val="004F3D56"/>
    <w:rsid w:val="004F4F54"/>
    <w:rsid w:val="00500C0F"/>
    <w:rsid w:val="00501D6F"/>
    <w:rsid w:val="00503469"/>
    <w:rsid w:val="00503BD1"/>
    <w:rsid w:val="00505CBC"/>
    <w:rsid w:val="00507EB5"/>
    <w:rsid w:val="00513975"/>
    <w:rsid w:val="0051417E"/>
    <w:rsid w:val="0051726A"/>
    <w:rsid w:val="005172B2"/>
    <w:rsid w:val="0051777F"/>
    <w:rsid w:val="00520528"/>
    <w:rsid w:val="005303F2"/>
    <w:rsid w:val="00532AA6"/>
    <w:rsid w:val="00532EAB"/>
    <w:rsid w:val="00533E5F"/>
    <w:rsid w:val="00544202"/>
    <w:rsid w:val="005455CE"/>
    <w:rsid w:val="00546B03"/>
    <w:rsid w:val="005559D8"/>
    <w:rsid w:val="00563337"/>
    <w:rsid w:val="00567ADF"/>
    <w:rsid w:val="005707CB"/>
    <w:rsid w:val="0057723E"/>
    <w:rsid w:val="00577CC0"/>
    <w:rsid w:val="00582A64"/>
    <w:rsid w:val="00585218"/>
    <w:rsid w:val="00586860"/>
    <w:rsid w:val="005869B8"/>
    <w:rsid w:val="00590DBE"/>
    <w:rsid w:val="00592429"/>
    <w:rsid w:val="005A103C"/>
    <w:rsid w:val="005A1EB7"/>
    <w:rsid w:val="005A52FF"/>
    <w:rsid w:val="005A6FF1"/>
    <w:rsid w:val="005B0ED0"/>
    <w:rsid w:val="005B27E2"/>
    <w:rsid w:val="005B4E96"/>
    <w:rsid w:val="005C3E24"/>
    <w:rsid w:val="005C69B9"/>
    <w:rsid w:val="005D07B0"/>
    <w:rsid w:val="005D2228"/>
    <w:rsid w:val="005D2555"/>
    <w:rsid w:val="005D2C43"/>
    <w:rsid w:val="005D385D"/>
    <w:rsid w:val="005D6442"/>
    <w:rsid w:val="005E1603"/>
    <w:rsid w:val="005E176D"/>
    <w:rsid w:val="005E313B"/>
    <w:rsid w:val="005E6484"/>
    <w:rsid w:val="005F0C98"/>
    <w:rsid w:val="005F0E0B"/>
    <w:rsid w:val="005F17F1"/>
    <w:rsid w:val="005F6AC0"/>
    <w:rsid w:val="00604753"/>
    <w:rsid w:val="00605352"/>
    <w:rsid w:val="00605F2D"/>
    <w:rsid w:val="00607AA7"/>
    <w:rsid w:val="00607F0A"/>
    <w:rsid w:val="00613CAD"/>
    <w:rsid w:val="006153DA"/>
    <w:rsid w:val="00616F2F"/>
    <w:rsid w:val="006171BA"/>
    <w:rsid w:val="00622C33"/>
    <w:rsid w:val="00624926"/>
    <w:rsid w:val="0062525B"/>
    <w:rsid w:val="006309B5"/>
    <w:rsid w:val="00631750"/>
    <w:rsid w:val="006407AD"/>
    <w:rsid w:val="00644EC1"/>
    <w:rsid w:val="00646948"/>
    <w:rsid w:val="006478D1"/>
    <w:rsid w:val="00653B56"/>
    <w:rsid w:val="0065519B"/>
    <w:rsid w:val="00663B54"/>
    <w:rsid w:val="0067097A"/>
    <w:rsid w:val="0067567F"/>
    <w:rsid w:val="006800CF"/>
    <w:rsid w:val="006843B5"/>
    <w:rsid w:val="0068757A"/>
    <w:rsid w:val="00690594"/>
    <w:rsid w:val="00693BEC"/>
    <w:rsid w:val="006A2181"/>
    <w:rsid w:val="006A3634"/>
    <w:rsid w:val="006A597B"/>
    <w:rsid w:val="006B398A"/>
    <w:rsid w:val="006B6FC0"/>
    <w:rsid w:val="006B7787"/>
    <w:rsid w:val="006C400F"/>
    <w:rsid w:val="006C67C3"/>
    <w:rsid w:val="006C73E6"/>
    <w:rsid w:val="006D02D3"/>
    <w:rsid w:val="006D11CC"/>
    <w:rsid w:val="006D12AC"/>
    <w:rsid w:val="006D23D9"/>
    <w:rsid w:val="006D41CC"/>
    <w:rsid w:val="006D426B"/>
    <w:rsid w:val="006D64B8"/>
    <w:rsid w:val="006E0D2C"/>
    <w:rsid w:val="006E532F"/>
    <w:rsid w:val="006E65D3"/>
    <w:rsid w:val="006F193C"/>
    <w:rsid w:val="006F21FA"/>
    <w:rsid w:val="006F5291"/>
    <w:rsid w:val="006F7A91"/>
    <w:rsid w:val="00702A97"/>
    <w:rsid w:val="007035FD"/>
    <w:rsid w:val="007059C2"/>
    <w:rsid w:val="00705D49"/>
    <w:rsid w:val="00711ACA"/>
    <w:rsid w:val="00711EA5"/>
    <w:rsid w:val="0071215E"/>
    <w:rsid w:val="00714AED"/>
    <w:rsid w:val="007175CF"/>
    <w:rsid w:val="00722D72"/>
    <w:rsid w:val="00722DAE"/>
    <w:rsid w:val="00723FCD"/>
    <w:rsid w:val="00725F9E"/>
    <w:rsid w:val="00726BF2"/>
    <w:rsid w:val="00726CA7"/>
    <w:rsid w:val="00730F7C"/>
    <w:rsid w:val="007318E6"/>
    <w:rsid w:val="007327E2"/>
    <w:rsid w:val="00735EB3"/>
    <w:rsid w:val="00736B4C"/>
    <w:rsid w:val="00736F19"/>
    <w:rsid w:val="0075086B"/>
    <w:rsid w:val="0075276C"/>
    <w:rsid w:val="007527D9"/>
    <w:rsid w:val="00753129"/>
    <w:rsid w:val="0075706C"/>
    <w:rsid w:val="007605A3"/>
    <w:rsid w:val="00761A32"/>
    <w:rsid w:val="0076425C"/>
    <w:rsid w:val="007751A6"/>
    <w:rsid w:val="0078209B"/>
    <w:rsid w:val="00787C70"/>
    <w:rsid w:val="00790F53"/>
    <w:rsid w:val="0079235D"/>
    <w:rsid w:val="0079247F"/>
    <w:rsid w:val="00792D20"/>
    <w:rsid w:val="00793514"/>
    <w:rsid w:val="00795375"/>
    <w:rsid w:val="007A248C"/>
    <w:rsid w:val="007A594B"/>
    <w:rsid w:val="007B5B26"/>
    <w:rsid w:val="007B6FD9"/>
    <w:rsid w:val="007C170B"/>
    <w:rsid w:val="007C3C30"/>
    <w:rsid w:val="007C7AF2"/>
    <w:rsid w:val="007D0B2E"/>
    <w:rsid w:val="007E0A44"/>
    <w:rsid w:val="007E22FA"/>
    <w:rsid w:val="007E354C"/>
    <w:rsid w:val="007E4C5E"/>
    <w:rsid w:val="007E4EAB"/>
    <w:rsid w:val="007E78E3"/>
    <w:rsid w:val="007F0680"/>
    <w:rsid w:val="007F2F07"/>
    <w:rsid w:val="007F4040"/>
    <w:rsid w:val="007F46D2"/>
    <w:rsid w:val="00801F9A"/>
    <w:rsid w:val="008041F9"/>
    <w:rsid w:val="00805DD7"/>
    <w:rsid w:val="00807969"/>
    <w:rsid w:val="00810415"/>
    <w:rsid w:val="008151D5"/>
    <w:rsid w:val="008159FF"/>
    <w:rsid w:val="00815FF4"/>
    <w:rsid w:val="00817402"/>
    <w:rsid w:val="008247D7"/>
    <w:rsid w:val="008254D3"/>
    <w:rsid w:val="0082580D"/>
    <w:rsid w:val="00832182"/>
    <w:rsid w:val="00840745"/>
    <w:rsid w:val="008417BA"/>
    <w:rsid w:val="00853AE4"/>
    <w:rsid w:val="00855D9E"/>
    <w:rsid w:val="008601DB"/>
    <w:rsid w:val="0086206E"/>
    <w:rsid w:val="00863B2F"/>
    <w:rsid w:val="00864939"/>
    <w:rsid w:val="00871A6D"/>
    <w:rsid w:val="00873415"/>
    <w:rsid w:val="00873FAE"/>
    <w:rsid w:val="00875224"/>
    <w:rsid w:val="008844F2"/>
    <w:rsid w:val="0088460E"/>
    <w:rsid w:val="008878A2"/>
    <w:rsid w:val="00891A9A"/>
    <w:rsid w:val="00893514"/>
    <w:rsid w:val="008972FD"/>
    <w:rsid w:val="008A456E"/>
    <w:rsid w:val="008A7F10"/>
    <w:rsid w:val="008B00F2"/>
    <w:rsid w:val="008B1A44"/>
    <w:rsid w:val="008B1A6B"/>
    <w:rsid w:val="008B2FBC"/>
    <w:rsid w:val="008B3A66"/>
    <w:rsid w:val="008B3D67"/>
    <w:rsid w:val="008B5E33"/>
    <w:rsid w:val="008B78AF"/>
    <w:rsid w:val="008C198A"/>
    <w:rsid w:val="008C24DC"/>
    <w:rsid w:val="008C258B"/>
    <w:rsid w:val="008C2F38"/>
    <w:rsid w:val="008C394F"/>
    <w:rsid w:val="008C6051"/>
    <w:rsid w:val="008C7ECB"/>
    <w:rsid w:val="008D0E65"/>
    <w:rsid w:val="008D2E70"/>
    <w:rsid w:val="008D3350"/>
    <w:rsid w:val="008E4993"/>
    <w:rsid w:val="008E71B1"/>
    <w:rsid w:val="008E7942"/>
    <w:rsid w:val="008F12B7"/>
    <w:rsid w:val="008F2BBF"/>
    <w:rsid w:val="00903388"/>
    <w:rsid w:val="009051C0"/>
    <w:rsid w:val="00906633"/>
    <w:rsid w:val="00907240"/>
    <w:rsid w:val="00907D58"/>
    <w:rsid w:val="009135CF"/>
    <w:rsid w:val="00933627"/>
    <w:rsid w:val="009409C0"/>
    <w:rsid w:val="00940B65"/>
    <w:rsid w:val="009413BC"/>
    <w:rsid w:val="00946E59"/>
    <w:rsid w:val="009470B2"/>
    <w:rsid w:val="00950688"/>
    <w:rsid w:val="00953CC0"/>
    <w:rsid w:val="00953E1F"/>
    <w:rsid w:val="0096492B"/>
    <w:rsid w:val="0096542F"/>
    <w:rsid w:val="00965A03"/>
    <w:rsid w:val="0096759A"/>
    <w:rsid w:val="00981F0D"/>
    <w:rsid w:val="00982F7C"/>
    <w:rsid w:val="00990279"/>
    <w:rsid w:val="0099119E"/>
    <w:rsid w:val="00992EC3"/>
    <w:rsid w:val="00995A88"/>
    <w:rsid w:val="009A054B"/>
    <w:rsid w:val="009A1CF5"/>
    <w:rsid w:val="009A305C"/>
    <w:rsid w:val="009A3224"/>
    <w:rsid w:val="009A6D49"/>
    <w:rsid w:val="009B2F0A"/>
    <w:rsid w:val="009B34B7"/>
    <w:rsid w:val="009B3D4C"/>
    <w:rsid w:val="009B7414"/>
    <w:rsid w:val="009C19AA"/>
    <w:rsid w:val="009C228A"/>
    <w:rsid w:val="009C28AE"/>
    <w:rsid w:val="009C4D0B"/>
    <w:rsid w:val="009C5979"/>
    <w:rsid w:val="009C5D36"/>
    <w:rsid w:val="009C625F"/>
    <w:rsid w:val="009C6524"/>
    <w:rsid w:val="009C6B6C"/>
    <w:rsid w:val="009C7279"/>
    <w:rsid w:val="009D28FE"/>
    <w:rsid w:val="009D6F9B"/>
    <w:rsid w:val="009D72A2"/>
    <w:rsid w:val="009D7C2F"/>
    <w:rsid w:val="009E4DE4"/>
    <w:rsid w:val="009E6963"/>
    <w:rsid w:val="00A006C4"/>
    <w:rsid w:val="00A00FB0"/>
    <w:rsid w:val="00A0546C"/>
    <w:rsid w:val="00A0708E"/>
    <w:rsid w:val="00A10279"/>
    <w:rsid w:val="00A1144D"/>
    <w:rsid w:val="00A117A5"/>
    <w:rsid w:val="00A23010"/>
    <w:rsid w:val="00A24FE2"/>
    <w:rsid w:val="00A272EA"/>
    <w:rsid w:val="00A27609"/>
    <w:rsid w:val="00A32A77"/>
    <w:rsid w:val="00A33CDE"/>
    <w:rsid w:val="00A43854"/>
    <w:rsid w:val="00A44C6E"/>
    <w:rsid w:val="00A4681B"/>
    <w:rsid w:val="00A508C0"/>
    <w:rsid w:val="00A518E9"/>
    <w:rsid w:val="00A52C4F"/>
    <w:rsid w:val="00A541D8"/>
    <w:rsid w:val="00A570D1"/>
    <w:rsid w:val="00A576DD"/>
    <w:rsid w:val="00A63B1C"/>
    <w:rsid w:val="00A67535"/>
    <w:rsid w:val="00A7066E"/>
    <w:rsid w:val="00A756DE"/>
    <w:rsid w:val="00A8026C"/>
    <w:rsid w:val="00A8488D"/>
    <w:rsid w:val="00A853F6"/>
    <w:rsid w:val="00A91D2B"/>
    <w:rsid w:val="00A91F73"/>
    <w:rsid w:val="00A94E9E"/>
    <w:rsid w:val="00A973A8"/>
    <w:rsid w:val="00AA11DA"/>
    <w:rsid w:val="00AA4239"/>
    <w:rsid w:val="00AA4A11"/>
    <w:rsid w:val="00AC17FF"/>
    <w:rsid w:val="00AC3131"/>
    <w:rsid w:val="00AC69EC"/>
    <w:rsid w:val="00AD1CB2"/>
    <w:rsid w:val="00AD23DC"/>
    <w:rsid w:val="00AD3CD3"/>
    <w:rsid w:val="00AD501A"/>
    <w:rsid w:val="00AD56C6"/>
    <w:rsid w:val="00AD58E1"/>
    <w:rsid w:val="00AD6B19"/>
    <w:rsid w:val="00AE288B"/>
    <w:rsid w:val="00AE3337"/>
    <w:rsid w:val="00AE35E3"/>
    <w:rsid w:val="00AE3D30"/>
    <w:rsid w:val="00AF680E"/>
    <w:rsid w:val="00B058D1"/>
    <w:rsid w:val="00B07AAA"/>
    <w:rsid w:val="00B1128C"/>
    <w:rsid w:val="00B17AD8"/>
    <w:rsid w:val="00B238A8"/>
    <w:rsid w:val="00B24A10"/>
    <w:rsid w:val="00B2676B"/>
    <w:rsid w:val="00B306CA"/>
    <w:rsid w:val="00B30A4C"/>
    <w:rsid w:val="00B331B5"/>
    <w:rsid w:val="00B3483D"/>
    <w:rsid w:val="00B35326"/>
    <w:rsid w:val="00B357DA"/>
    <w:rsid w:val="00B44274"/>
    <w:rsid w:val="00B444B4"/>
    <w:rsid w:val="00B475B0"/>
    <w:rsid w:val="00B50944"/>
    <w:rsid w:val="00B52E7F"/>
    <w:rsid w:val="00B549F0"/>
    <w:rsid w:val="00B54C05"/>
    <w:rsid w:val="00B61452"/>
    <w:rsid w:val="00B63201"/>
    <w:rsid w:val="00B649D5"/>
    <w:rsid w:val="00B66D8B"/>
    <w:rsid w:val="00B71C07"/>
    <w:rsid w:val="00B72EB5"/>
    <w:rsid w:val="00B75701"/>
    <w:rsid w:val="00B77649"/>
    <w:rsid w:val="00B803F8"/>
    <w:rsid w:val="00B8271D"/>
    <w:rsid w:val="00B83B89"/>
    <w:rsid w:val="00B83E2E"/>
    <w:rsid w:val="00B8526C"/>
    <w:rsid w:val="00B87C36"/>
    <w:rsid w:val="00B947BA"/>
    <w:rsid w:val="00B94981"/>
    <w:rsid w:val="00BA072A"/>
    <w:rsid w:val="00BA10BD"/>
    <w:rsid w:val="00BA1A59"/>
    <w:rsid w:val="00BA3251"/>
    <w:rsid w:val="00BA582B"/>
    <w:rsid w:val="00BB3347"/>
    <w:rsid w:val="00BB3779"/>
    <w:rsid w:val="00BB3F65"/>
    <w:rsid w:val="00BC0DC3"/>
    <w:rsid w:val="00BC409C"/>
    <w:rsid w:val="00BC5DAB"/>
    <w:rsid w:val="00BD2178"/>
    <w:rsid w:val="00BD7967"/>
    <w:rsid w:val="00BE513F"/>
    <w:rsid w:val="00BF0D98"/>
    <w:rsid w:val="00BF0E68"/>
    <w:rsid w:val="00BF5908"/>
    <w:rsid w:val="00C054E5"/>
    <w:rsid w:val="00C108CF"/>
    <w:rsid w:val="00C10A86"/>
    <w:rsid w:val="00C12EEF"/>
    <w:rsid w:val="00C147C7"/>
    <w:rsid w:val="00C24BE4"/>
    <w:rsid w:val="00C26270"/>
    <w:rsid w:val="00C27FBD"/>
    <w:rsid w:val="00C31259"/>
    <w:rsid w:val="00C32E4E"/>
    <w:rsid w:val="00C35013"/>
    <w:rsid w:val="00C354B7"/>
    <w:rsid w:val="00C53158"/>
    <w:rsid w:val="00C54E73"/>
    <w:rsid w:val="00C56119"/>
    <w:rsid w:val="00C56ADB"/>
    <w:rsid w:val="00C600AA"/>
    <w:rsid w:val="00C606D5"/>
    <w:rsid w:val="00C62677"/>
    <w:rsid w:val="00C729FE"/>
    <w:rsid w:val="00C72A92"/>
    <w:rsid w:val="00C764B7"/>
    <w:rsid w:val="00C77933"/>
    <w:rsid w:val="00C8187F"/>
    <w:rsid w:val="00C8259A"/>
    <w:rsid w:val="00C9300D"/>
    <w:rsid w:val="00C93939"/>
    <w:rsid w:val="00C939FB"/>
    <w:rsid w:val="00CA1C48"/>
    <w:rsid w:val="00CA210B"/>
    <w:rsid w:val="00CA249C"/>
    <w:rsid w:val="00CA452B"/>
    <w:rsid w:val="00CA47AC"/>
    <w:rsid w:val="00CB0A76"/>
    <w:rsid w:val="00CB2C8A"/>
    <w:rsid w:val="00CB4706"/>
    <w:rsid w:val="00CB768D"/>
    <w:rsid w:val="00CD10CF"/>
    <w:rsid w:val="00CD2C47"/>
    <w:rsid w:val="00CD774C"/>
    <w:rsid w:val="00CE0824"/>
    <w:rsid w:val="00CE24E5"/>
    <w:rsid w:val="00CE359C"/>
    <w:rsid w:val="00CE4635"/>
    <w:rsid w:val="00CF0D76"/>
    <w:rsid w:val="00CF0EDB"/>
    <w:rsid w:val="00CF13BA"/>
    <w:rsid w:val="00CF1E8A"/>
    <w:rsid w:val="00CF2858"/>
    <w:rsid w:val="00CF372C"/>
    <w:rsid w:val="00D007F0"/>
    <w:rsid w:val="00D011C8"/>
    <w:rsid w:val="00D054B8"/>
    <w:rsid w:val="00D05C34"/>
    <w:rsid w:val="00D0720A"/>
    <w:rsid w:val="00D07868"/>
    <w:rsid w:val="00D11CCE"/>
    <w:rsid w:val="00D13854"/>
    <w:rsid w:val="00D13D61"/>
    <w:rsid w:val="00D1435C"/>
    <w:rsid w:val="00D15F64"/>
    <w:rsid w:val="00D15FEE"/>
    <w:rsid w:val="00D16D81"/>
    <w:rsid w:val="00D23257"/>
    <w:rsid w:val="00D244F6"/>
    <w:rsid w:val="00D33992"/>
    <w:rsid w:val="00D34966"/>
    <w:rsid w:val="00D414CD"/>
    <w:rsid w:val="00D414E7"/>
    <w:rsid w:val="00D421FC"/>
    <w:rsid w:val="00D47510"/>
    <w:rsid w:val="00D477F3"/>
    <w:rsid w:val="00D51820"/>
    <w:rsid w:val="00D55CDD"/>
    <w:rsid w:val="00D561CE"/>
    <w:rsid w:val="00D57DD8"/>
    <w:rsid w:val="00D63AE6"/>
    <w:rsid w:val="00D668C5"/>
    <w:rsid w:val="00D66BEB"/>
    <w:rsid w:val="00D77F80"/>
    <w:rsid w:val="00D816E3"/>
    <w:rsid w:val="00D82888"/>
    <w:rsid w:val="00D85A1E"/>
    <w:rsid w:val="00D914A6"/>
    <w:rsid w:val="00D92175"/>
    <w:rsid w:val="00D94F46"/>
    <w:rsid w:val="00D94FC1"/>
    <w:rsid w:val="00D95B8C"/>
    <w:rsid w:val="00DA39A3"/>
    <w:rsid w:val="00DB01E0"/>
    <w:rsid w:val="00DB0B74"/>
    <w:rsid w:val="00DB4C83"/>
    <w:rsid w:val="00DB5ED0"/>
    <w:rsid w:val="00DC13A9"/>
    <w:rsid w:val="00DC4E70"/>
    <w:rsid w:val="00DC7282"/>
    <w:rsid w:val="00DD29A1"/>
    <w:rsid w:val="00DD6030"/>
    <w:rsid w:val="00DD70E7"/>
    <w:rsid w:val="00DD7293"/>
    <w:rsid w:val="00DF5802"/>
    <w:rsid w:val="00E0171F"/>
    <w:rsid w:val="00E026B8"/>
    <w:rsid w:val="00E02E4F"/>
    <w:rsid w:val="00E04580"/>
    <w:rsid w:val="00E05813"/>
    <w:rsid w:val="00E07B17"/>
    <w:rsid w:val="00E115CA"/>
    <w:rsid w:val="00E1352F"/>
    <w:rsid w:val="00E1568C"/>
    <w:rsid w:val="00E160DB"/>
    <w:rsid w:val="00E2120F"/>
    <w:rsid w:val="00E22B62"/>
    <w:rsid w:val="00E24268"/>
    <w:rsid w:val="00E26433"/>
    <w:rsid w:val="00E2654C"/>
    <w:rsid w:val="00E2716C"/>
    <w:rsid w:val="00E277AF"/>
    <w:rsid w:val="00E3047A"/>
    <w:rsid w:val="00E349A7"/>
    <w:rsid w:val="00E34A5D"/>
    <w:rsid w:val="00E35D25"/>
    <w:rsid w:val="00E43EE6"/>
    <w:rsid w:val="00E46FD8"/>
    <w:rsid w:val="00E47A74"/>
    <w:rsid w:val="00E503C8"/>
    <w:rsid w:val="00E50A61"/>
    <w:rsid w:val="00E511C0"/>
    <w:rsid w:val="00E559A4"/>
    <w:rsid w:val="00E579F4"/>
    <w:rsid w:val="00E62DF3"/>
    <w:rsid w:val="00E632CD"/>
    <w:rsid w:val="00E64012"/>
    <w:rsid w:val="00E82407"/>
    <w:rsid w:val="00E82906"/>
    <w:rsid w:val="00E837BA"/>
    <w:rsid w:val="00E85C1B"/>
    <w:rsid w:val="00E95F13"/>
    <w:rsid w:val="00E96461"/>
    <w:rsid w:val="00E96498"/>
    <w:rsid w:val="00EA276F"/>
    <w:rsid w:val="00EA2810"/>
    <w:rsid w:val="00EA2A5D"/>
    <w:rsid w:val="00EA2EC3"/>
    <w:rsid w:val="00EA3101"/>
    <w:rsid w:val="00EA68AD"/>
    <w:rsid w:val="00EB0751"/>
    <w:rsid w:val="00EB5C3D"/>
    <w:rsid w:val="00EC28D2"/>
    <w:rsid w:val="00EC2BB5"/>
    <w:rsid w:val="00EC2C91"/>
    <w:rsid w:val="00EC3DD0"/>
    <w:rsid w:val="00EC59B3"/>
    <w:rsid w:val="00EC5A7E"/>
    <w:rsid w:val="00EC7F07"/>
    <w:rsid w:val="00ED00D0"/>
    <w:rsid w:val="00ED0128"/>
    <w:rsid w:val="00ED1F7A"/>
    <w:rsid w:val="00ED23C3"/>
    <w:rsid w:val="00ED2C63"/>
    <w:rsid w:val="00ED5633"/>
    <w:rsid w:val="00ED5AC4"/>
    <w:rsid w:val="00ED6611"/>
    <w:rsid w:val="00ED6628"/>
    <w:rsid w:val="00ED6998"/>
    <w:rsid w:val="00ED7182"/>
    <w:rsid w:val="00EE6682"/>
    <w:rsid w:val="00EE79FA"/>
    <w:rsid w:val="00EF143B"/>
    <w:rsid w:val="00EF42F3"/>
    <w:rsid w:val="00EF438E"/>
    <w:rsid w:val="00EF58C8"/>
    <w:rsid w:val="00EF69F9"/>
    <w:rsid w:val="00EF78BE"/>
    <w:rsid w:val="00F1212D"/>
    <w:rsid w:val="00F137A8"/>
    <w:rsid w:val="00F13BEA"/>
    <w:rsid w:val="00F162C0"/>
    <w:rsid w:val="00F17E68"/>
    <w:rsid w:val="00F23EAE"/>
    <w:rsid w:val="00F2440A"/>
    <w:rsid w:val="00F261A3"/>
    <w:rsid w:val="00F30E25"/>
    <w:rsid w:val="00F35254"/>
    <w:rsid w:val="00F42B9D"/>
    <w:rsid w:val="00F435E4"/>
    <w:rsid w:val="00F43E39"/>
    <w:rsid w:val="00F4573D"/>
    <w:rsid w:val="00F51877"/>
    <w:rsid w:val="00F55377"/>
    <w:rsid w:val="00F6058C"/>
    <w:rsid w:val="00F60A19"/>
    <w:rsid w:val="00F64624"/>
    <w:rsid w:val="00F646DC"/>
    <w:rsid w:val="00F66BAF"/>
    <w:rsid w:val="00F71D98"/>
    <w:rsid w:val="00F725EB"/>
    <w:rsid w:val="00F774EA"/>
    <w:rsid w:val="00F8423A"/>
    <w:rsid w:val="00F844B5"/>
    <w:rsid w:val="00F85C0D"/>
    <w:rsid w:val="00F9375A"/>
    <w:rsid w:val="00F94600"/>
    <w:rsid w:val="00F94F6E"/>
    <w:rsid w:val="00FA3205"/>
    <w:rsid w:val="00FB32D1"/>
    <w:rsid w:val="00FB4C98"/>
    <w:rsid w:val="00FB5733"/>
    <w:rsid w:val="00FC08D0"/>
    <w:rsid w:val="00FC0CCF"/>
    <w:rsid w:val="00FC6B1B"/>
    <w:rsid w:val="00FD1847"/>
    <w:rsid w:val="00FD3471"/>
    <w:rsid w:val="00FE5072"/>
    <w:rsid w:val="00FE741D"/>
    <w:rsid w:val="00FF27BD"/>
    <w:rsid w:val="00FF5551"/>
    <w:rsid w:val="00FF605A"/>
    <w:rsid w:val="36706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50815"/>
  <w15:docId w15:val="{20E38D1C-BF65-4A3C-9A31-C8272961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7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rsid w:val="00B058D1"/>
    <w:rPr>
      <w:b/>
      <w:bCs/>
    </w:rPr>
  </w:style>
  <w:style w:type="paragraph" w:styleId="a4">
    <w:name w:val="annotation text"/>
    <w:basedOn w:val="a"/>
    <w:link w:val="a6"/>
    <w:uiPriority w:val="99"/>
    <w:semiHidden/>
    <w:qFormat/>
    <w:rsid w:val="00B058D1"/>
    <w:pPr>
      <w:jc w:val="left"/>
    </w:pPr>
  </w:style>
  <w:style w:type="paragraph" w:styleId="a7">
    <w:name w:val="Balloon Text"/>
    <w:basedOn w:val="a"/>
    <w:link w:val="a8"/>
    <w:uiPriority w:val="99"/>
    <w:semiHidden/>
    <w:rsid w:val="00B058D1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B058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05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d">
    <w:name w:val="page number"/>
    <w:basedOn w:val="a0"/>
    <w:uiPriority w:val="99"/>
    <w:rsid w:val="00B058D1"/>
  </w:style>
  <w:style w:type="character" w:styleId="ae">
    <w:name w:val="annotation reference"/>
    <w:basedOn w:val="a0"/>
    <w:uiPriority w:val="99"/>
    <w:semiHidden/>
    <w:rsid w:val="00B058D1"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semiHidden/>
    <w:rsid w:val="00B058D1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qFormat/>
    <w:rsid w:val="00B058D1"/>
    <w:rPr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qFormat/>
    <w:rsid w:val="00B058D1"/>
    <w:rPr>
      <w:rFonts w:ascii="Times New Roman" w:eastAsia="宋体" w:hAnsi="Times New Roman" w:cs="Times New Roman"/>
      <w:szCs w:val="21"/>
    </w:rPr>
  </w:style>
  <w:style w:type="character" w:customStyle="1" w:styleId="a5">
    <w:name w:val="批注主题 字符"/>
    <w:basedOn w:val="a6"/>
    <w:link w:val="a3"/>
    <w:uiPriority w:val="99"/>
    <w:semiHidden/>
    <w:rsid w:val="00B058D1"/>
    <w:rPr>
      <w:rFonts w:ascii="Times New Roman" w:eastAsia="宋体" w:hAnsi="Times New Roman" w:cs="Times New Roman"/>
      <w:b/>
      <w:bCs/>
      <w:szCs w:val="21"/>
    </w:rPr>
  </w:style>
  <w:style w:type="character" w:customStyle="1" w:styleId="a8">
    <w:name w:val="批注框文本 字符"/>
    <w:basedOn w:val="a0"/>
    <w:link w:val="a7"/>
    <w:uiPriority w:val="99"/>
    <w:semiHidden/>
    <w:rsid w:val="00B058D1"/>
    <w:rPr>
      <w:rFonts w:ascii="Times New Roman" w:eastAsia="宋体" w:hAnsi="Times New Roman" w:cs="Times New Roman"/>
      <w:sz w:val="18"/>
      <w:szCs w:val="18"/>
    </w:rPr>
  </w:style>
  <w:style w:type="paragraph" w:customStyle="1" w:styleId="af">
    <w:name w:val="段"/>
    <w:link w:val="Char"/>
    <w:qFormat/>
    <w:rsid w:val="00B058D1"/>
    <w:pPr>
      <w:autoSpaceDE w:val="0"/>
      <w:autoSpaceDN w:val="0"/>
      <w:ind w:firstLineChars="200" w:firstLine="200"/>
      <w:jc w:val="both"/>
    </w:pPr>
    <w:rPr>
      <w:rFonts w:ascii="宋体" w:eastAsia="宋体" w:hAnsi="Times New Roman" w:cs="宋体"/>
      <w:sz w:val="21"/>
      <w:szCs w:val="21"/>
    </w:rPr>
  </w:style>
  <w:style w:type="paragraph" w:customStyle="1" w:styleId="1">
    <w:name w:val="修订1"/>
    <w:hidden/>
    <w:uiPriority w:val="99"/>
    <w:semiHidden/>
    <w:rsid w:val="00B058D1"/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af0">
    <w:name w:val="标准称谓"/>
    <w:next w:val="a"/>
    <w:rsid w:val="009A6D49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eastAsia="宋体" w:hAnsi="Times New Roman" w:cs="Times New Roman"/>
      <w:b/>
      <w:bCs/>
      <w:spacing w:val="20"/>
      <w:w w:val="148"/>
      <w:sz w:val="52"/>
    </w:rPr>
  </w:style>
  <w:style w:type="character" w:customStyle="1" w:styleId="Char">
    <w:name w:val="段 Char"/>
    <w:link w:val="af"/>
    <w:rsid w:val="009A6D49"/>
    <w:rPr>
      <w:rFonts w:ascii="宋体" w:eastAsia="宋体" w:hAnsi="Times New Roman" w:cs="宋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CC4F727-493E-416E-8BFF-2F09191C84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1328</Words>
  <Characters>7573</Characters>
  <Application>Microsoft Office Word</Application>
  <DocSecurity>0</DocSecurity>
  <Lines>63</Lines>
  <Paragraphs>17</Paragraphs>
  <ScaleCrop>false</ScaleCrop>
  <Company>MS</Company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1-06-123</dc:creator>
  <cp:lastModifiedBy>段丽慧</cp:lastModifiedBy>
  <cp:revision>15</cp:revision>
  <cp:lastPrinted>2020-04-17T07:08:00Z</cp:lastPrinted>
  <dcterms:created xsi:type="dcterms:W3CDTF">2022-04-06T06:48:00Z</dcterms:created>
  <dcterms:modified xsi:type="dcterms:W3CDTF">2022-04-15T03:50:00Z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