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SectionMark0"/>
    <w:p w14:paraId="71640227" w14:textId="77777777" w:rsidR="00294847" w:rsidRDefault="008D7FCA">
      <w:pPr>
        <w:pStyle w:val="afff2"/>
        <w:sectPr w:rsidR="00294847">
          <w:headerReference w:type="even" r:id="rId8"/>
          <w:headerReference w:type="default" r:id="rId9"/>
          <w:footerReference w:type="even" r:id="rId10"/>
          <w:footerReference w:type="default" r:id="rId11"/>
          <w:headerReference w:type="first" r:id="rId12"/>
          <w:pgSz w:w="11907" w:h="16839"/>
          <w:pgMar w:top="624" w:right="1134" w:bottom="1361" w:left="1418" w:header="0" w:footer="0" w:gutter="0"/>
          <w:pgNumType w:fmt="upperRoman" w:start="1"/>
          <w:cols w:space="425"/>
          <w:titlePg/>
          <w:docGrid w:type="lines" w:linePitch="312"/>
        </w:sectPr>
      </w:pPr>
      <w:r>
        <w:rPr>
          <w:noProof/>
        </w:rPr>
        <mc:AlternateContent>
          <mc:Choice Requires="wps">
            <w:drawing>
              <wp:anchor distT="0" distB="0" distL="114300" distR="114300" simplePos="0" relativeHeight="251662336" behindDoc="0" locked="0" layoutInCell="1" allowOverlap="1" wp14:anchorId="66913DC3" wp14:editId="6CFB40D9">
                <wp:simplePos x="0" y="0"/>
                <wp:positionH relativeFrom="column">
                  <wp:posOffset>0</wp:posOffset>
                </wp:positionH>
                <wp:positionV relativeFrom="paragraph">
                  <wp:posOffset>2080260</wp:posOffset>
                </wp:positionV>
                <wp:extent cx="5934075" cy="0"/>
                <wp:effectExtent l="0" t="0" r="0" b="0"/>
                <wp:wrapNone/>
                <wp:docPr id="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030E0" id="Line 1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pt" to="467.25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"/>
            </w:pict>
          </mc:Fallback>
        </mc:AlternateContent>
      </w:r>
      <w:r>
        <w:rPr>
          <w:noProof/>
        </w:rPr>
        <mc:AlternateContent>
          <mc:Choice Requires="wps">
            <w:drawing>
              <wp:anchor distT="0" distB="0" distL="114300" distR="114300" simplePos="0" relativeHeight="251661312" behindDoc="0" locked="0" layoutInCell="1" allowOverlap="1" wp14:anchorId="7DF3AAF5" wp14:editId="07F26907">
                <wp:simplePos x="0" y="0"/>
                <wp:positionH relativeFrom="column">
                  <wp:posOffset>0</wp:posOffset>
                </wp:positionH>
                <wp:positionV relativeFrom="paragraph">
                  <wp:posOffset>8825230</wp:posOffset>
                </wp:positionV>
                <wp:extent cx="6000750" cy="0"/>
                <wp:effectExtent l="0" t="0" r="0" b="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0D3FC" id="Line 1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4.9pt" to="472.5pt,6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" strokecolor="#080000" strokeweight="1pt"/>
            </w:pict>
          </mc:Fallback>
        </mc:AlternateContent>
      </w:r>
      <w:r>
        <w:rPr>
          <w:noProof/>
        </w:rPr>
        <mc:AlternateContent>
          <mc:Choice Requires="wps">
            <w:drawing>
              <wp:anchor distT="0" distB="0" distL="114300" distR="114300" simplePos="0" relativeHeight="251660288" behindDoc="0" locked="1" layoutInCell="0" allowOverlap="1" wp14:anchorId="79B3D3EF" wp14:editId="02D65FFB">
                <wp:simplePos x="0" y="0"/>
                <wp:positionH relativeFrom="margin">
                  <wp:posOffset>0</wp:posOffset>
                </wp:positionH>
                <wp:positionV relativeFrom="margin">
                  <wp:posOffset>9108440</wp:posOffset>
                </wp:positionV>
                <wp:extent cx="6120130" cy="363220"/>
                <wp:effectExtent l="0" t="0" r="0"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865E6" w14:textId="77777777" w:rsidR="007E01AB" w:rsidRDefault="007E01AB">
                            <w:pPr>
                              <w:pStyle w:val="afffc"/>
                            </w:pPr>
                            <w:r w:rsidRPr="00607CD6">
                              <w:rPr>
                                <w:rFonts w:hAnsi="宋体" w:hint="eastAsia"/>
                                <w:sz w:val="28"/>
                                <w:szCs w:val="28"/>
                              </w:rPr>
                              <w:t>中华人民共和国工业和信息化部</w:t>
                            </w:r>
                            <w:r>
                              <w:rPr>
                                <w:rFonts w:hAnsi="宋体" w:hint="eastAsia"/>
                              </w:rPr>
                              <w:t xml:space="preserve">  </w:t>
                            </w:r>
                            <w:r>
                              <w:rPr>
                                <w:rStyle w:val="aff9"/>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3D3EF" id="_x0000_t202" coordsize="21600,21600" o:spt="202" path="m,l,21600r21600,l21600,xe">
                <v:stroke joinstyle="miter"/>
                <v:path gradientshapeok="t" o:connecttype="rect"/>
              </v:shapetype>
              <v:shape id="fmFrame7" o:spid="_x0000_s1026" type="#_x0000_t202" style="position:absolute;left:0;text-align:left;margin-left:0;margin-top:717.2pt;width:481.9pt;height:2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o:allowincell="f" stroked="f">
                <v:textbox inset="0,0,0,0">
                  <w:txbxContent>
                    <w:p w14:paraId="1C8865E6" w14:textId="77777777" w:rsidR="007E01AB" w:rsidRDefault="007E01AB">
                      <w:pPr>
                        <w:pStyle w:val="afffc"/>
                      </w:pPr>
                      <w:r w:rsidRPr="00607CD6">
                        <w:rPr>
                          <w:rFonts w:hAnsi="宋体" w:hint="eastAsia"/>
                          <w:sz w:val="28"/>
                          <w:szCs w:val="28"/>
                        </w:rPr>
                        <w:t>中华人民共和国工业和信息化部</w:t>
                      </w:r>
                      <w:r>
                        <w:rPr>
                          <w:rFonts w:hAnsi="宋体" w:hint="eastAsia"/>
                        </w:rPr>
                        <w:t xml:space="preserve">  </w:t>
                      </w:r>
                      <w:r>
                        <w:rPr>
                          <w:rStyle w:val="aff9"/>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0" allowOverlap="1" wp14:anchorId="752CBFE0" wp14:editId="50C9EE36">
                <wp:simplePos x="0" y="0"/>
                <wp:positionH relativeFrom="margin">
                  <wp:posOffset>3800475</wp:posOffset>
                </wp:positionH>
                <wp:positionV relativeFrom="margin">
                  <wp:posOffset>8519160</wp:posOffset>
                </wp:positionV>
                <wp:extent cx="2000250" cy="405130"/>
                <wp:effectExtent l="0" t="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05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BEA819" w14:textId="77777777" w:rsidR="007E01AB" w:rsidRDefault="007E01AB">
                            <w:pPr>
                              <w:pStyle w:val="afffd"/>
                            </w:pP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CBFE0" id="fmFrame6" o:spid="_x0000_s1027" type="#_x0000_t202" style="position:absolute;left:0;text-align:left;margin-left:299.25pt;margin-top:670.8pt;width:157.5pt;height:3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" o:allowincell="f" stroked="f">
                <v:textbox inset="0,0,0,0">
                  <w:txbxContent>
                    <w:p w14:paraId="73BEA819" w14:textId="77777777" w:rsidR="007E01AB" w:rsidRDefault="007E01AB">
                      <w:pPr>
                        <w:pStyle w:val="afffd"/>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58240" behindDoc="0" locked="1" layoutInCell="0" allowOverlap="1" wp14:anchorId="6DC46581" wp14:editId="2277088A">
                <wp:simplePos x="0" y="0"/>
                <wp:positionH relativeFrom="margin">
                  <wp:posOffset>66675</wp:posOffset>
                </wp:positionH>
                <wp:positionV relativeFrom="margin">
                  <wp:posOffset>8519160</wp:posOffset>
                </wp:positionV>
                <wp:extent cx="1952625" cy="356870"/>
                <wp:effectExtent l="0" t="0" r="0"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356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9AD75F" w14:textId="77777777" w:rsidR="007E01AB" w:rsidRDefault="007E01AB">
                            <w:pPr>
                              <w:pStyle w:val="affb"/>
                            </w:pP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46581" id="fmFrame5" o:spid="_x0000_s1028" type="#_x0000_t202" style="position:absolute;left:0;text-align:left;margin-left:5.25pt;margin-top:670.8pt;width:153.75pt;height:28.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" o:allowincell="f" stroked="f">
                <v:textbox inset="0,0,0,0">
                  <w:txbxContent>
                    <w:p w14:paraId="639AD75F" w14:textId="77777777" w:rsidR="007E01AB" w:rsidRDefault="007E01AB">
                      <w:pPr>
                        <w:pStyle w:val="affb"/>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57216" behindDoc="0" locked="1" layoutInCell="0" allowOverlap="1" wp14:anchorId="4B8F6794" wp14:editId="5785839D">
                <wp:simplePos x="0" y="0"/>
                <wp:positionH relativeFrom="margin">
                  <wp:posOffset>0</wp:posOffset>
                </wp:positionH>
                <wp:positionV relativeFrom="margin">
                  <wp:posOffset>3635375</wp:posOffset>
                </wp:positionV>
                <wp:extent cx="5969000" cy="4681220"/>
                <wp:effectExtent l="0" t="0" r="0"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09C7" w14:textId="30031458" w:rsidR="007E01AB" w:rsidRPr="004E5D01" w:rsidRDefault="007E01AB" w:rsidP="00DC0373">
                            <w:pPr>
                              <w:pStyle w:val="affd"/>
                              <w:ind w:firstLineChars="200" w:firstLine="1040"/>
                              <w:jc w:val="both"/>
                              <w:rPr>
                                <w:szCs w:val="52"/>
                              </w:rPr>
                            </w:pPr>
                            <w:r w:rsidRPr="004E5D01">
                              <w:rPr>
                                <w:rFonts w:hint="eastAsia"/>
                                <w:szCs w:val="52"/>
                              </w:rPr>
                              <w:t>棉与再生纤维素纤维</w:t>
                            </w:r>
                            <w:proofErr w:type="gramStart"/>
                            <w:r w:rsidRPr="004E5D01">
                              <w:rPr>
                                <w:rFonts w:hint="eastAsia"/>
                                <w:szCs w:val="52"/>
                              </w:rPr>
                              <w:t>混纺色</w:t>
                            </w:r>
                            <w:proofErr w:type="gramEnd"/>
                            <w:r w:rsidRPr="004E5D01">
                              <w:rPr>
                                <w:rFonts w:hint="eastAsia"/>
                                <w:szCs w:val="52"/>
                              </w:rPr>
                              <w:t>纺纱线</w:t>
                            </w:r>
                          </w:p>
                          <w:p w14:paraId="4125FFAB" w14:textId="65F85C90" w:rsidR="007E01AB" w:rsidRPr="00EF0DA4" w:rsidRDefault="007E01AB" w:rsidP="00BD08F0">
                            <w:pPr>
                              <w:jc w:val="center"/>
                              <w:rPr>
                                <w:sz w:val="30"/>
                              </w:rPr>
                            </w:pPr>
                            <w:r w:rsidRPr="00EF0DA4">
                              <w:rPr>
                                <w:sz w:val="30"/>
                              </w:rPr>
                              <w:t>C</w:t>
                            </w:r>
                            <w:r w:rsidRPr="00EF0DA4">
                              <w:rPr>
                                <w:rFonts w:hint="eastAsia"/>
                                <w:sz w:val="30"/>
                              </w:rPr>
                              <w:t>otton</w:t>
                            </w:r>
                            <w:r w:rsidRPr="00EF0DA4">
                              <w:rPr>
                                <w:sz w:val="30"/>
                              </w:rPr>
                              <w:t xml:space="preserve"> and</w:t>
                            </w:r>
                            <w:r w:rsidRPr="00EF0DA4">
                              <w:t xml:space="preserve"> </w:t>
                            </w:r>
                            <w:r w:rsidRPr="00EF0DA4">
                              <w:rPr>
                                <w:sz w:val="30"/>
                              </w:rPr>
                              <w:t>regenerated cellulose fiber</w:t>
                            </w:r>
                            <w:r w:rsidRPr="00EF0DA4">
                              <w:rPr>
                                <w:rFonts w:hint="eastAsia"/>
                                <w:sz w:val="30"/>
                              </w:rPr>
                              <w:t xml:space="preserve"> blended </w:t>
                            </w:r>
                            <w:proofErr w:type="spellStart"/>
                            <w:r w:rsidRPr="00EF0DA4">
                              <w:rPr>
                                <w:rFonts w:hint="eastAsia"/>
                                <w:sz w:val="30"/>
                              </w:rPr>
                              <w:t>colour</w:t>
                            </w:r>
                            <w:proofErr w:type="spellEnd"/>
                            <w:r w:rsidRPr="00EF0DA4">
                              <w:rPr>
                                <w:rFonts w:hint="eastAsia"/>
                                <w:sz w:val="30"/>
                              </w:rPr>
                              <w:t xml:space="preserve"> yarns</w:t>
                            </w:r>
                          </w:p>
                          <w:p w14:paraId="235F395C" w14:textId="3408E18C" w:rsidR="007E01AB" w:rsidRPr="00A8131B" w:rsidRDefault="007E01AB">
                            <w:pPr>
                              <w:pStyle w:val="afff"/>
                              <w:rPr>
                                <w:sz w:val="32"/>
                                <w:szCs w:val="32"/>
                              </w:rPr>
                            </w:pPr>
                            <w:r w:rsidRPr="00A8131B">
                              <w:rPr>
                                <w:rFonts w:hAnsi="宋体" w:hint="eastAsia"/>
                                <w:sz w:val="32"/>
                                <w:szCs w:val="32"/>
                              </w:rPr>
                              <w:t>（</w:t>
                            </w:r>
                            <w:r w:rsidRPr="00A8131B">
                              <w:rPr>
                                <w:rFonts w:hint="eastAsia"/>
                                <w:sz w:val="32"/>
                                <w:szCs w:val="32"/>
                              </w:rPr>
                              <w:t>征求意见稿</w:t>
                            </w:r>
                            <w:r w:rsidRPr="00A8131B">
                              <w:rPr>
                                <w:rFonts w:hAnsi="宋体" w:hint="eastAsia"/>
                                <w:sz w:val="32"/>
                                <w:szCs w:val="32"/>
                              </w:rPr>
                              <w:t>）</w:t>
                            </w:r>
                          </w:p>
                          <w:p w14:paraId="1728489B" w14:textId="77777777" w:rsidR="007E01AB" w:rsidRPr="004E5D01" w:rsidRDefault="007E01AB">
                            <w:pPr>
                              <w:pStyle w:val="afff1"/>
                              <w:spacing w:line="160" w:lineRule="exact"/>
                            </w:pPr>
                          </w:p>
                          <w:p w14:paraId="210BE93C" w14:textId="77777777" w:rsidR="00A94505" w:rsidRDefault="00A94505" w:rsidP="00A94505">
                            <w:pPr>
                              <w:pStyle w:val="afff1"/>
                              <w:spacing w:line="160" w:lineRule="exact"/>
                              <w:rPr>
                                <w:color w:val="000000"/>
                              </w:rPr>
                            </w:pPr>
                            <w:r>
                              <w:rPr>
                                <w:rFonts w:hint="eastAsia"/>
                                <w:b/>
                                <w:bCs/>
                                <w:sz w:val="24"/>
                                <w:szCs w:val="24"/>
                              </w:rPr>
                              <w:t>在提交反馈意见时，请将您知道的相关专利连同支持性文件一并附上。</w:t>
                            </w:r>
                          </w:p>
                          <w:p w14:paraId="7F760F0A" w14:textId="77777777" w:rsidR="007E01AB" w:rsidRPr="004E5D01" w:rsidRDefault="007E01AB">
                            <w:pPr>
                              <w:pStyle w:val="af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F6794" id="fmFrame4" o:spid="_x0000_s1029" type="#_x0000_t202" style="position:absolute;left:0;text-align:left;margin-left:0;margin-top:286.25pt;width:470pt;height:3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" o:allowincell="f" stroked="f">
                <v:textbox inset="0,0,0,0">
                  <w:txbxContent>
                    <w:p w14:paraId="690A09C7" w14:textId="30031458" w:rsidR="007E01AB" w:rsidRPr="004E5D01" w:rsidRDefault="007E01AB" w:rsidP="00DC0373">
                      <w:pPr>
                        <w:pStyle w:val="affd"/>
                        <w:ind w:firstLineChars="200" w:firstLine="1040"/>
                        <w:jc w:val="both"/>
                        <w:rPr>
                          <w:szCs w:val="52"/>
                        </w:rPr>
                      </w:pPr>
                      <w:r w:rsidRPr="004E5D01">
                        <w:rPr>
                          <w:rFonts w:hint="eastAsia"/>
                          <w:szCs w:val="52"/>
                        </w:rPr>
                        <w:t>棉与再生纤维素纤维</w:t>
                      </w:r>
                      <w:proofErr w:type="gramStart"/>
                      <w:r w:rsidRPr="004E5D01">
                        <w:rPr>
                          <w:rFonts w:hint="eastAsia"/>
                          <w:szCs w:val="52"/>
                        </w:rPr>
                        <w:t>混纺色</w:t>
                      </w:r>
                      <w:proofErr w:type="gramEnd"/>
                      <w:r w:rsidRPr="004E5D01">
                        <w:rPr>
                          <w:rFonts w:hint="eastAsia"/>
                          <w:szCs w:val="52"/>
                        </w:rPr>
                        <w:t>纺纱线</w:t>
                      </w:r>
                    </w:p>
                    <w:p w14:paraId="4125FFAB" w14:textId="65F85C90" w:rsidR="007E01AB" w:rsidRPr="00EF0DA4" w:rsidRDefault="007E01AB" w:rsidP="00BD08F0">
                      <w:pPr>
                        <w:jc w:val="center"/>
                        <w:rPr>
                          <w:sz w:val="30"/>
                        </w:rPr>
                      </w:pPr>
                      <w:r w:rsidRPr="00EF0DA4">
                        <w:rPr>
                          <w:sz w:val="30"/>
                        </w:rPr>
                        <w:t>C</w:t>
                      </w:r>
                      <w:r w:rsidRPr="00EF0DA4">
                        <w:rPr>
                          <w:rFonts w:hint="eastAsia"/>
                          <w:sz w:val="30"/>
                        </w:rPr>
                        <w:t>otton</w:t>
                      </w:r>
                      <w:r w:rsidRPr="00EF0DA4">
                        <w:rPr>
                          <w:sz w:val="30"/>
                        </w:rPr>
                        <w:t xml:space="preserve"> and</w:t>
                      </w:r>
                      <w:r w:rsidRPr="00EF0DA4">
                        <w:t xml:space="preserve"> </w:t>
                      </w:r>
                      <w:r w:rsidRPr="00EF0DA4">
                        <w:rPr>
                          <w:sz w:val="30"/>
                        </w:rPr>
                        <w:t>regenerated cellulose fiber</w:t>
                      </w:r>
                      <w:r w:rsidRPr="00EF0DA4">
                        <w:rPr>
                          <w:rFonts w:hint="eastAsia"/>
                          <w:sz w:val="30"/>
                        </w:rPr>
                        <w:t xml:space="preserve"> blended </w:t>
                      </w:r>
                      <w:proofErr w:type="spellStart"/>
                      <w:r w:rsidRPr="00EF0DA4">
                        <w:rPr>
                          <w:rFonts w:hint="eastAsia"/>
                          <w:sz w:val="30"/>
                        </w:rPr>
                        <w:t>colour</w:t>
                      </w:r>
                      <w:proofErr w:type="spellEnd"/>
                      <w:r w:rsidRPr="00EF0DA4">
                        <w:rPr>
                          <w:rFonts w:hint="eastAsia"/>
                          <w:sz w:val="30"/>
                        </w:rPr>
                        <w:t xml:space="preserve"> yarns</w:t>
                      </w:r>
                    </w:p>
                    <w:p w14:paraId="235F395C" w14:textId="3408E18C" w:rsidR="007E01AB" w:rsidRPr="00A8131B" w:rsidRDefault="007E01AB">
                      <w:pPr>
                        <w:pStyle w:val="afff"/>
                        <w:rPr>
                          <w:sz w:val="32"/>
                          <w:szCs w:val="32"/>
                        </w:rPr>
                      </w:pPr>
                      <w:r w:rsidRPr="00A8131B">
                        <w:rPr>
                          <w:rFonts w:hAnsi="宋体" w:hint="eastAsia"/>
                          <w:sz w:val="32"/>
                          <w:szCs w:val="32"/>
                        </w:rPr>
                        <w:t>（</w:t>
                      </w:r>
                      <w:r w:rsidRPr="00A8131B">
                        <w:rPr>
                          <w:rFonts w:hint="eastAsia"/>
                          <w:sz w:val="32"/>
                          <w:szCs w:val="32"/>
                        </w:rPr>
                        <w:t>征求意见稿</w:t>
                      </w:r>
                      <w:r w:rsidRPr="00A8131B">
                        <w:rPr>
                          <w:rFonts w:hAnsi="宋体" w:hint="eastAsia"/>
                          <w:sz w:val="32"/>
                          <w:szCs w:val="32"/>
                        </w:rPr>
                        <w:t>）</w:t>
                      </w:r>
                    </w:p>
                    <w:p w14:paraId="1728489B" w14:textId="77777777" w:rsidR="007E01AB" w:rsidRPr="004E5D01" w:rsidRDefault="007E01AB">
                      <w:pPr>
                        <w:pStyle w:val="afff1"/>
                        <w:spacing w:line="160" w:lineRule="exact"/>
                      </w:pPr>
                    </w:p>
                    <w:p w14:paraId="210BE93C" w14:textId="77777777" w:rsidR="00A94505" w:rsidRDefault="00A94505" w:rsidP="00A94505">
                      <w:pPr>
                        <w:pStyle w:val="afff1"/>
                        <w:spacing w:line="160" w:lineRule="exact"/>
                        <w:rPr>
                          <w:color w:val="000000"/>
                        </w:rPr>
                      </w:pPr>
                      <w:r>
                        <w:rPr>
                          <w:rFonts w:hint="eastAsia"/>
                          <w:b/>
                          <w:bCs/>
                          <w:sz w:val="24"/>
                          <w:szCs w:val="24"/>
                        </w:rPr>
                        <w:t>在提交反馈意见时，请将您知道的相关专利连同支持性文件一并附上。</w:t>
                      </w:r>
                    </w:p>
                    <w:p w14:paraId="7F760F0A" w14:textId="77777777" w:rsidR="007E01AB" w:rsidRPr="004E5D01" w:rsidRDefault="007E01AB">
                      <w:pPr>
                        <w:pStyle w:val="affe"/>
                      </w:pPr>
                    </w:p>
                  </w:txbxContent>
                </v:textbox>
                <w10:wrap anchorx="margin" anchory="margin"/>
                <w10:anchorlock/>
              </v:shape>
            </w:pict>
          </mc:Fallback>
        </mc:AlternateContent>
      </w:r>
      <w:r>
        <w:rPr>
          <w:noProof/>
        </w:rPr>
        <mc:AlternateContent>
          <mc:Choice Requires="wps">
            <w:drawing>
              <wp:anchor distT="0" distB="0" distL="114300" distR="114300" simplePos="0" relativeHeight="251656192" behindDoc="0" locked="1" layoutInCell="0" allowOverlap="1" wp14:anchorId="3816F8A0" wp14:editId="644CDCC0">
                <wp:simplePos x="0" y="0"/>
                <wp:positionH relativeFrom="margin">
                  <wp:posOffset>0</wp:posOffset>
                </wp:positionH>
                <wp:positionV relativeFrom="margin">
                  <wp:posOffset>1584960</wp:posOffset>
                </wp:positionV>
                <wp:extent cx="5867400" cy="676910"/>
                <wp:effectExtent l="0" t="0" r="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76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A2A45" w14:textId="65807A47" w:rsidR="007E01AB" w:rsidRPr="00EF0DA4" w:rsidRDefault="007E01AB" w:rsidP="000D239B">
                            <w:pPr>
                              <w:spacing w:line="380" w:lineRule="exact"/>
                              <w:jc w:val="right"/>
                              <w:rPr>
                                <w:rFonts w:ascii="黑体" w:eastAsia="黑体"/>
                                <w:sz w:val="28"/>
                              </w:rPr>
                            </w:pPr>
                            <w:r w:rsidRPr="00EF0DA4">
                              <w:rPr>
                                <w:rFonts w:eastAsia="黑体"/>
                                <w:b/>
                                <w:sz w:val="28"/>
                              </w:rPr>
                              <w:t>FZ/T</w:t>
                            </w:r>
                            <w:r w:rsidRPr="00EF0DA4">
                              <w:rPr>
                                <w:rFonts w:ascii="黑体" w:eastAsia="黑体" w:hint="eastAsia"/>
                                <w:sz w:val="28"/>
                              </w:rPr>
                              <w:t xml:space="preserve"> </w:t>
                            </w:r>
                            <w:r w:rsidRPr="00EF0DA4">
                              <w:rPr>
                                <w:rFonts w:ascii="黑体" w:eastAsia="黑体"/>
                                <w:sz w:val="28"/>
                              </w:rPr>
                              <w:t>12029</w:t>
                            </w:r>
                            <w:r w:rsidRPr="00EF0DA4">
                              <w:rPr>
                                <w:rFonts w:ascii="黑体" w:eastAsia="黑体"/>
                                <w:sz w:val="28"/>
                              </w:rPr>
                              <w:t>—</w:t>
                            </w:r>
                            <w:r w:rsidRPr="00EF0DA4">
                              <w:rPr>
                                <w:rFonts w:ascii="黑体" w:eastAsia="黑体" w:hint="eastAsia"/>
                                <w:sz w:val="28"/>
                              </w:rPr>
                              <w:t>××××</w:t>
                            </w:r>
                          </w:p>
                          <w:p w14:paraId="13845B88" w14:textId="7721F165" w:rsidR="007E01AB" w:rsidRPr="00EF0DA4" w:rsidRDefault="007E01AB" w:rsidP="000D239B">
                            <w:pPr>
                              <w:wordWrap w:val="0"/>
                              <w:spacing w:line="380" w:lineRule="exact"/>
                              <w:ind w:firstLine="420"/>
                              <w:jc w:val="right"/>
                              <w:rPr>
                                <w:rFonts w:ascii="黑体" w:eastAsia="黑体"/>
                                <w:szCs w:val="21"/>
                              </w:rPr>
                            </w:pPr>
                            <w:r w:rsidRPr="00EF0DA4">
                              <w:rPr>
                                <w:rFonts w:ascii="黑体" w:eastAsia="黑体" w:hAnsi="宋体" w:hint="eastAsia"/>
                                <w:szCs w:val="21"/>
                              </w:rPr>
                              <w:t>代替</w:t>
                            </w:r>
                            <w:r w:rsidRPr="00EF0DA4">
                              <w:rPr>
                                <w:rFonts w:eastAsia="黑体"/>
                                <w:b/>
                                <w:szCs w:val="21"/>
                              </w:rPr>
                              <w:t>FZ/T</w:t>
                            </w:r>
                            <w:r w:rsidRPr="00EF0DA4">
                              <w:rPr>
                                <w:rFonts w:ascii="黑体" w:eastAsia="黑体" w:hAnsi="宋体" w:hint="eastAsia"/>
                                <w:szCs w:val="21"/>
                              </w:rPr>
                              <w:t xml:space="preserve"> 1</w:t>
                            </w:r>
                            <w:r w:rsidRPr="00EF0DA4">
                              <w:rPr>
                                <w:rFonts w:ascii="黑体" w:eastAsia="黑体" w:hAnsi="宋体"/>
                                <w:szCs w:val="21"/>
                              </w:rPr>
                              <w:t>2029</w:t>
                            </w:r>
                            <w:r w:rsidRPr="00EF0DA4">
                              <w:rPr>
                                <w:rFonts w:ascii="黑体" w:eastAsia="黑体" w:hAnsi="宋体" w:hint="eastAsia"/>
                                <w:szCs w:val="21"/>
                              </w:rPr>
                              <w:t>-20</w:t>
                            </w:r>
                            <w:r w:rsidRPr="00EF0DA4">
                              <w:rPr>
                                <w:rFonts w:ascii="黑体" w:eastAsia="黑体" w:hAnsi="宋体"/>
                                <w:szCs w:val="21"/>
                              </w:rPr>
                              <w:t>12</w:t>
                            </w:r>
                            <w:r w:rsidRPr="00EF0DA4">
                              <w:rPr>
                                <w:rFonts w:ascii="黑体" w:eastAsia="黑体" w:hAnsi="宋体" w:hint="eastAsia"/>
                                <w:szCs w:val="21"/>
                              </w:rPr>
                              <w:t>、</w:t>
                            </w:r>
                            <w:r w:rsidRPr="00EF0DA4">
                              <w:rPr>
                                <w:rFonts w:eastAsia="黑体"/>
                                <w:b/>
                                <w:szCs w:val="21"/>
                              </w:rPr>
                              <w:t>FZ/T</w:t>
                            </w:r>
                            <w:r w:rsidRPr="00EF0DA4">
                              <w:rPr>
                                <w:rFonts w:ascii="黑体" w:eastAsia="黑体" w:hAnsi="宋体" w:hint="eastAsia"/>
                                <w:szCs w:val="21"/>
                              </w:rPr>
                              <w:t xml:space="preserve"> 1</w:t>
                            </w:r>
                            <w:r w:rsidRPr="00EF0DA4">
                              <w:rPr>
                                <w:rFonts w:ascii="黑体" w:eastAsia="黑体" w:hAnsi="宋体"/>
                                <w:szCs w:val="21"/>
                              </w:rPr>
                              <w:t>2035</w:t>
                            </w:r>
                            <w:r w:rsidRPr="00EF0DA4">
                              <w:rPr>
                                <w:rFonts w:ascii="黑体" w:eastAsia="黑体" w:hAnsi="宋体" w:hint="eastAsia"/>
                                <w:szCs w:val="21"/>
                              </w:rPr>
                              <w:t>-201</w:t>
                            </w:r>
                            <w:r w:rsidRPr="00EF0DA4">
                              <w:rPr>
                                <w:rFonts w:ascii="黑体" w:eastAsia="黑体" w:hAnsi="宋体"/>
                                <w:szCs w:val="21"/>
                              </w:rPr>
                              <w:t>2</w:t>
                            </w:r>
                          </w:p>
                          <w:p w14:paraId="25391D46" w14:textId="77777777" w:rsidR="007E01AB" w:rsidRPr="000D239B" w:rsidRDefault="007E01AB" w:rsidP="00BF4599">
                            <w:pPr>
                              <w:spacing w:line="380" w:lineRule="exact"/>
                              <w:jc w:val="right"/>
                              <w:rPr>
                                <w:rFonts w:ascii="黑体" w:eastAsia="黑体" w:hAnsi="黑体"/>
                                <w:sz w:val="28"/>
                                <w:szCs w:val="28"/>
                              </w:rPr>
                            </w:pPr>
                          </w:p>
                          <w:p w14:paraId="4C577E5A" w14:textId="77777777" w:rsidR="007E01AB" w:rsidRDefault="007E01AB" w:rsidP="00BF4599">
                            <w:pPr>
                              <w:pStyle w:val="affc"/>
                              <w:spacing w:line="380" w:lineRule="exact"/>
                              <w:rPr>
                                <w:rFonts w:ascii="黑体" w:eastAsia="黑体" w:hAnsi="宋体"/>
                                <w:color w:val="000000"/>
                                <w:szCs w:val="21"/>
                              </w:rPr>
                            </w:pPr>
                            <w:r>
                              <w:rPr>
                                <w:rFonts w:ascii="黑体" w:eastAsia="黑体" w:hint="eastAsia"/>
                                <w:sz w:val="28"/>
                              </w:rPr>
                              <w:t xml:space="preserve">                                             </w:t>
                            </w:r>
                          </w:p>
                          <w:p w14:paraId="53971F75" w14:textId="77777777" w:rsidR="007E01AB" w:rsidRDefault="007E01AB">
                            <w:pPr>
                              <w:pStyle w:val="affc"/>
                              <w:rPr>
                                <w:rFonts w:ascii="黑体" w:eastAsia="黑体" w:hAnsi="宋体"/>
                                <w:color w:val="000000"/>
                                <w:sz w:val="28"/>
                              </w:rPr>
                            </w:pPr>
                          </w:p>
                          <w:p w14:paraId="679EABDC" w14:textId="77777777" w:rsidR="007E01AB" w:rsidRDefault="007E01AB">
                            <w:pPr>
                              <w:pStyle w:val="affc"/>
                              <w:rPr>
                                <w:rFonts w:ascii="黑体" w:eastAsia="黑体" w:hAnsi="宋体"/>
                                <w:color w:val="000000"/>
                                <w:sz w:val="28"/>
                              </w:rPr>
                            </w:pPr>
                          </w:p>
                          <w:p w14:paraId="4D340764" w14:textId="77777777" w:rsidR="007E01AB" w:rsidRDefault="007E01AB">
                            <w:pPr>
                              <w:pStyle w:val="affc"/>
                              <w:rPr>
                                <w:rFonts w:ascii="黑体" w:eastAsia="黑体" w:hAnsi="宋体"/>
                                <w:color w:val="000000"/>
                                <w:sz w:val="28"/>
                              </w:rPr>
                            </w:pPr>
                          </w:p>
                          <w:p w14:paraId="600C5374" w14:textId="77777777" w:rsidR="007E01AB" w:rsidRDefault="007E01AB">
                            <w:pPr>
                              <w:pStyle w:val="affc"/>
                              <w:rPr>
                                <w:rFonts w:ascii="黑体" w:eastAsia="黑体" w:hAnsi="宋体"/>
                                <w:color w:val="000000"/>
                                <w:sz w:val="28"/>
                              </w:rPr>
                            </w:pPr>
                          </w:p>
                          <w:p w14:paraId="53EA77F5" w14:textId="77777777" w:rsidR="007E01AB" w:rsidRDefault="007E01AB">
                            <w:pPr>
                              <w:pStyle w:val="affc"/>
                              <w:rPr>
                                <w:rFonts w:ascii="黑体" w:eastAsia="黑体" w:hAnsi="宋体"/>
                                <w:color w:val="000000"/>
                                <w:sz w:val="28"/>
                              </w:rPr>
                            </w:pPr>
                          </w:p>
                          <w:p w14:paraId="6508E4A4" w14:textId="77777777" w:rsidR="007E01AB" w:rsidRDefault="007E01AB">
                            <w:pPr>
                              <w:pStyle w:val="affc"/>
                              <w:rPr>
                                <w:rFonts w:ascii="黑体" w:eastAsia="黑体" w:hAnsi="宋体"/>
                                <w:color w:val="000000"/>
                                <w:sz w:val="28"/>
                              </w:rPr>
                            </w:pPr>
                          </w:p>
                          <w:p w14:paraId="21386456" w14:textId="77777777" w:rsidR="007E01AB" w:rsidRDefault="007E01AB">
                            <w:pPr>
                              <w:pStyle w:val="affc"/>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6F8A0" id="fmFrame3" o:spid="_x0000_s1030" type="#_x0000_t202" style="position:absolute;left:0;text-align:left;margin-left:0;margin-top:124.8pt;width:462pt;height:53.3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" o:allowincell="f" stroked="f">
                <v:textbox inset="0,0,0,0">
                  <w:txbxContent>
                    <w:p w14:paraId="148A2A45" w14:textId="65807A47" w:rsidR="007E01AB" w:rsidRPr="00EF0DA4" w:rsidRDefault="007E01AB" w:rsidP="000D239B">
                      <w:pPr>
                        <w:spacing w:line="380" w:lineRule="exact"/>
                        <w:jc w:val="right"/>
                        <w:rPr>
                          <w:rFonts w:ascii="黑体" w:eastAsia="黑体"/>
                          <w:sz w:val="28"/>
                        </w:rPr>
                      </w:pPr>
                      <w:r w:rsidRPr="00EF0DA4">
                        <w:rPr>
                          <w:rFonts w:eastAsia="黑体"/>
                          <w:b/>
                          <w:sz w:val="28"/>
                        </w:rPr>
                        <w:t>FZ/T</w:t>
                      </w:r>
                      <w:r w:rsidRPr="00EF0DA4">
                        <w:rPr>
                          <w:rFonts w:ascii="黑体" w:eastAsia="黑体" w:hint="eastAsia"/>
                          <w:sz w:val="28"/>
                        </w:rPr>
                        <w:t xml:space="preserve"> </w:t>
                      </w:r>
                      <w:r w:rsidRPr="00EF0DA4">
                        <w:rPr>
                          <w:rFonts w:ascii="黑体" w:eastAsia="黑体"/>
                          <w:sz w:val="28"/>
                        </w:rPr>
                        <w:t>12029</w:t>
                      </w:r>
                      <w:r w:rsidRPr="00EF0DA4">
                        <w:rPr>
                          <w:rFonts w:ascii="黑体" w:eastAsia="黑体"/>
                          <w:sz w:val="28"/>
                        </w:rPr>
                        <w:t>—</w:t>
                      </w:r>
                      <w:r w:rsidRPr="00EF0DA4">
                        <w:rPr>
                          <w:rFonts w:ascii="黑体" w:eastAsia="黑体" w:hint="eastAsia"/>
                          <w:sz w:val="28"/>
                        </w:rPr>
                        <w:t>××××</w:t>
                      </w:r>
                    </w:p>
                    <w:p w14:paraId="13845B88" w14:textId="7721F165" w:rsidR="007E01AB" w:rsidRPr="00EF0DA4" w:rsidRDefault="007E01AB" w:rsidP="000D239B">
                      <w:pPr>
                        <w:wordWrap w:val="0"/>
                        <w:spacing w:line="380" w:lineRule="exact"/>
                        <w:ind w:firstLine="420"/>
                        <w:jc w:val="right"/>
                        <w:rPr>
                          <w:rFonts w:ascii="黑体" w:eastAsia="黑体"/>
                          <w:szCs w:val="21"/>
                        </w:rPr>
                      </w:pPr>
                      <w:r w:rsidRPr="00EF0DA4">
                        <w:rPr>
                          <w:rFonts w:ascii="黑体" w:eastAsia="黑体" w:hAnsi="宋体" w:hint="eastAsia"/>
                          <w:szCs w:val="21"/>
                        </w:rPr>
                        <w:t>代替</w:t>
                      </w:r>
                      <w:r w:rsidRPr="00EF0DA4">
                        <w:rPr>
                          <w:rFonts w:eastAsia="黑体"/>
                          <w:b/>
                          <w:szCs w:val="21"/>
                        </w:rPr>
                        <w:t>FZ/T</w:t>
                      </w:r>
                      <w:r w:rsidRPr="00EF0DA4">
                        <w:rPr>
                          <w:rFonts w:ascii="黑体" w:eastAsia="黑体" w:hAnsi="宋体" w:hint="eastAsia"/>
                          <w:szCs w:val="21"/>
                        </w:rPr>
                        <w:t xml:space="preserve"> 1</w:t>
                      </w:r>
                      <w:r w:rsidRPr="00EF0DA4">
                        <w:rPr>
                          <w:rFonts w:ascii="黑体" w:eastAsia="黑体" w:hAnsi="宋体"/>
                          <w:szCs w:val="21"/>
                        </w:rPr>
                        <w:t>2029</w:t>
                      </w:r>
                      <w:r w:rsidRPr="00EF0DA4">
                        <w:rPr>
                          <w:rFonts w:ascii="黑体" w:eastAsia="黑体" w:hAnsi="宋体" w:hint="eastAsia"/>
                          <w:szCs w:val="21"/>
                        </w:rPr>
                        <w:t>-20</w:t>
                      </w:r>
                      <w:r w:rsidRPr="00EF0DA4">
                        <w:rPr>
                          <w:rFonts w:ascii="黑体" w:eastAsia="黑体" w:hAnsi="宋体"/>
                          <w:szCs w:val="21"/>
                        </w:rPr>
                        <w:t>12</w:t>
                      </w:r>
                      <w:r w:rsidRPr="00EF0DA4">
                        <w:rPr>
                          <w:rFonts w:ascii="黑体" w:eastAsia="黑体" w:hAnsi="宋体" w:hint="eastAsia"/>
                          <w:szCs w:val="21"/>
                        </w:rPr>
                        <w:t>、</w:t>
                      </w:r>
                      <w:r w:rsidRPr="00EF0DA4">
                        <w:rPr>
                          <w:rFonts w:eastAsia="黑体"/>
                          <w:b/>
                          <w:szCs w:val="21"/>
                        </w:rPr>
                        <w:t>FZ/T</w:t>
                      </w:r>
                      <w:r w:rsidRPr="00EF0DA4">
                        <w:rPr>
                          <w:rFonts w:ascii="黑体" w:eastAsia="黑体" w:hAnsi="宋体" w:hint="eastAsia"/>
                          <w:szCs w:val="21"/>
                        </w:rPr>
                        <w:t xml:space="preserve"> 1</w:t>
                      </w:r>
                      <w:r w:rsidRPr="00EF0DA4">
                        <w:rPr>
                          <w:rFonts w:ascii="黑体" w:eastAsia="黑体" w:hAnsi="宋体"/>
                          <w:szCs w:val="21"/>
                        </w:rPr>
                        <w:t>2035</w:t>
                      </w:r>
                      <w:r w:rsidRPr="00EF0DA4">
                        <w:rPr>
                          <w:rFonts w:ascii="黑体" w:eastAsia="黑体" w:hAnsi="宋体" w:hint="eastAsia"/>
                          <w:szCs w:val="21"/>
                        </w:rPr>
                        <w:t>-201</w:t>
                      </w:r>
                      <w:r w:rsidRPr="00EF0DA4">
                        <w:rPr>
                          <w:rFonts w:ascii="黑体" w:eastAsia="黑体" w:hAnsi="宋体"/>
                          <w:szCs w:val="21"/>
                        </w:rPr>
                        <w:t>2</w:t>
                      </w:r>
                    </w:p>
                    <w:p w14:paraId="25391D46" w14:textId="77777777" w:rsidR="007E01AB" w:rsidRPr="000D239B" w:rsidRDefault="007E01AB" w:rsidP="00BF4599">
                      <w:pPr>
                        <w:spacing w:line="380" w:lineRule="exact"/>
                        <w:jc w:val="right"/>
                        <w:rPr>
                          <w:rFonts w:ascii="黑体" w:eastAsia="黑体" w:hAnsi="黑体"/>
                          <w:sz w:val="28"/>
                          <w:szCs w:val="28"/>
                        </w:rPr>
                      </w:pPr>
                    </w:p>
                    <w:p w14:paraId="4C577E5A" w14:textId="77777777" w:rsidR="007E01AB" w:rsidRDefault="007E01AB" w:rsidP="00BF4599">
                      <w:pPr>
                        <w:pStyle w:val="affc"/>
                        <w:spacing w:line="380" w:lineRule="exact"/>
                        <w:rPr>
                          <w:rFonts w:ascii="黑体" w:eastAsia="黑体" w:hAnsi="宋体"/>
                          <w:color w:val="000000"/>
                          <w:szCs w:val="21"/>
                        </w:rPr>
                      </w:pPr>
                      <w:r>
                        <w:rPr>
                          <w:rFonts w:ascii="黑体" w:eastAsia="黑体" w:hint="eastAsia"/>
                          <w:sz w:val="28"/>
                        </w:rPr>
                        <w:t xml:space="preserve">                                             </w:t>
                      </w:r>
                    </w:p>
                    <w:p w14:paraId="53971F75" w14:textId="77777777" w:rsidR="007E01AB" w:rsidRDefault="007E01AB">
                      <w:pPr>
                        <w:pStyle w:val="affc"/>
                        <w:rPr>
                          <w:rFonts w:ascii="黑体" w:eastAsia="黑体" w:hAnsi="宋体"/>
                          <w:color w:val="000000"/>
                          <w:sz w:val="28"/>
                        </w:rPr>
                      </w:pPr>
                    </w:p>
                    <w:p w14:paraId="679EABDC" w14:textId="77777777" w:rsidR="007E01AB" w:rsidRDefault="007E01AB">
                      <w:pPr>
                        <w:pStyle w:val="affc"/>
                        <w:rPr>
                          <w:rFonts w:ascii="黑体" w:eastAsia="黑体" w:hAnsi="宋体"/>
                          <w:color w:val="000000"/>
                          <w:sz w:val="28"/>
                        </w:rPr>
                      </w:pPr>
                    </w:p>
                    <w:p w14:paraId="4D340764" w14:textId="77777777" w:rsidR="007E01AB" w:rsidRDefault="007E01AB">
                      <w:pPr>
                        <w:pStyle w:val="affc"/>
                        <w:rPr>
                          <w:rFonts w:ascii="黑体" w:eastAsia="黑体" w:hAnsi="宋体"/>
                          <w:color w:val="000000"/>
                          <w:sz w:val="28"/>
                        </w:rPr>
                      </w:pPr>
                    </w:p>
                    <w:p w14:paraId="600C5374" w14:textId="77777777" w:rsidR="007E01AB" w:rsidRDefault="007E01AB">
                      <w:pPr>
                        <w:pStyle w:val="affc"/>
                        <w:rPr>
                          <w:rFonts w:ascii="黑体" w:eastAsia="黑体" w:hAnsi="宋体"/>
                          <w:color w:val="000000"/>
                          <w:sz w:val="28"/>
                        </w:rPr>
                      </w:pPr>
                    </w:p>
                    <w:p w14:paraId="53EA77F5" w14:textId="77777777" w:rsidR="007E01AB" w:rsidRDefault="007E01AB">
                      <w:pPr>
                        <w:pStyle w:val="affc"/>
                        <w:rPr>
                          <w:rFonts w:ascii="黑体" w:eastAsia="黑体" w:hAnsi="宋体"/>
                          <w:color w:val="000000"/>
                          <w:sz w:val="28"/>
                        </w:rPr>
                      </w:pPr>
                    </w:p>
                    <w:p w14:paraId="6508E4A4" w14:textId="77777777" w:rsidR="007E01AB" w:rsidRDefault="007E01AB">
                      <w:pPr>
                        <w:pStyle w:val="affc"/>
                        <w:rPr>
                          <w:rFonts w:ascii="黑体" w:eastAsia="黑体" w:hAnsi="宋体"/>
                          <w:color w:val="000000"/>
                          <w:sz w:val="28"/>
                        </w:rPr>
                      </w:pPr>
                    </w:p>
                    <w:p w14:paraId="21386456" w14:textId="77777777" w:rsidR="007E01AB" w:rsidRDefault="007E01AB">
                      <w:pPr>
                        <w:pStyle w:val="affc"/>
                      </w:pPr>
                    </w:p>
                  </w:txbxContent>
                </v:textbox>
                <w10:wrap anchorx="margin" anchory="margin"/>
                <w10:anchorlock/>
              </v:shape>
            </w:pict>
          </mc:Fallback>
        </mc:AlternateContent>
      </w:r>
      <w:r>
        <w:rPr>
          <w:noProof/>
        </w:rPr>
        <mc:AlternateContent>
          <mc:Choice Requires="wps">
            <w:drawing>
              <wp:anchor distT="0" distB="0" distL="114300" distR="114300" simplePos="0" relativeHeight="251655168" behindDoc="0" locked="1" layoutInCell="1" allowOverlap="1" wp14:anchorId="73BDAEA7" wp14:editId="4EE23501">
                <wp:simplePos x="0" y="0"/>
                <wp:positionH relativeFrom="margin">
                  <wp:posOffset>2533650</wp:posOffset>
                </wp:positionH>
                <wp:positionV relativeFrom="margin">
                  <wp:posOffset>-99060</wp:posOffset>
                </wp:positionV>
                <wp:extent cx="3267075" cy="990600"/>
                <wp:effectExtent l="0" t="0" r="0" b="0"/>
                <wp:wrapNone/>
                <wp:docPr id="3"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A9F0" w14:textId="77777777" w:rsidR="007E01AB" w:rsidRPr="00BF4599" w:rsidRDefault="007E01AB">
                            <w:pPr>
                              <w:pStyle w:val="aff"/>
                              <w:rPr>
                                <w:sz w:val="150"/>
                                <w:szCs w:val="150"/>
                              </w:rPr>
                            </w:pPr>
                            <w:r w:rsidRPr="00BF4599">
                              <w:rPr>
                                <w:rFonts w:hint="eastAsia"/>
                                <w:sz w:val="150"/>
                                <w:szCs w:val="150"/>
                              </w:rPr>
                              <w:t>FZ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DAEA7" id="fmFrame8" o:spid="_x0000_s1031" type="#_x0000_t202" style="position:absolute;left:0;text-align:left;margin-left:199.5pt;margin-top:-7.8pt;width:257.25pt;height:78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" stroked="f">
                <v:textbox inset="0,0,0,0">
                  <w:txbxContent>
                    <w:p w14:paraId="154DA9F0" w14:textId="77777777" w:rsidR="007E01AB" w:rsidRPr="00BF4599" w:rsidRDefault="007E01AB">
                      <w:pPr>
                        <w:pStyle w:val="aff"/>
                        <w:rPr>
                          <w:sz w:val="150"/>
                          <w:szCs w:val="150"/>
                        </w:rPr>
                      </w:pPr>
                      <w:r w:rsidRPr="00BF4599">
                        <w:rPr>
                          <w:rFonts w:hint="eastAsia"/>
                          <w:sz w:val="150"/>
                          <w:szCs w:val="150"/>
                        </w:rPr>
                        <w:t>FZ</w:t>
                      </w:r>
                    </w:p>
                  </w:txbxContent>
                </v:textbox>
                <w10:wrap anchorx="margin" anchory="margin"/>
                <w10:anchorlock/>
              </v:shape>
            </w:pict>
          </mc:Fallback>
        </mc:AlternateContent>
      </w:r>
      <w:r>
        <w:rPr>
          <w:noProof/>
        </w:rPr>
        <mc:AlternateContent>
          <mc:Choice Requires="wps">
            <w:drawing>
              <wp:anchor distT="0" distB="0" distL="114300" distR="114300" simplePos="0" relativeHeight="251654144" behindDoc="0" locked="1" layoutInCell="0" allowOverlap="1" wp14:anchorId="57183669" wp14:editId="56EC4C2F">
                <wp:simplePos x="0" y="0"/>
                <wp:positionH relativeFrom="margin">
                  <wp:posOffset>66675</wp:posOffset>
                </wp:positionH>
                <wp:positionV relativeFrom="margin">
                  <wp:posOffset>1010920</wp:posOffset>
                </wp:positionV>
                <wp:extent cx="5867400" cy="391160"/>
                <wp:effectExtent l="0" t="0" r="0" b="0"/>
                <wp:wrapNone/>
                <wp:docPr id="2"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3BCE01" w14:textId="77777777" w:rsidR="007E01AB" w:rsidRDefault="007E01AB">
                            <w:pPr>
                              <w:pStyle w:val="afffb"/>
                            </w:pPr>
                            <w:r>
                              <w:rPr>
                                <w:rFonts w:hint="eastAsia"/>
                              </w:rPr>
                              <w:t>中华人民共和国纺织行业标准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83669" id="fmFrame2" o:spid="_x0000_s1032" type="#_x0000_t202" style="position:absolute;left:0;text-align:left;margin-left:5.25pt;margin-top:79.6pt;width:462pt;height:30.8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" o:allowincell="f" stroked="f">
                <v:textbox inset="0,0,0,0">
                  <w:txbxContent>
                    <w:p w14:paraId="5D3BCE01" w14:textId="77777777" w:rsidR="007E01AB" w:rsidRDefault="007E01AB">
                      <w:pPr>
                        <w:pStyle w:val="afffb"/>
                      </w:pPr>
                      <w:r>
                        <w:rPr>
                          <w:rFonts w:hint="eastAsia"/>
                        </w:rPr>
                        <w:t>中华人民共和国纺织行业标准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53120" behindDoc="0" locked="1" layoutInCell="0" allowOverlap="1" wp14:anchorId="42339272" wp14:editId="4F86046B">
                <wp:simplePos x="0" y="0"/>
                <wp:positionH relativeFrom="margin">
                  <wp:posOffset>0</wp:posOffset>
                </wp:positionH>
                <wp:positionV relativeFrom="margin">
                  <wp:posOffset>0</wp:posOffset>
                </wp:positionV>
                <wp:extent cx="2540000" cy="657860"/>
                <wp:effectExtent l="0" t="0" r="0" b="0"/>
                <wp:wrapNone/>
                <wp:docPr id="1"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523AB" w14:textId="77777777" w:rsidR="007E01AB" w:rsidRDefault="007E01AB">
                            <w:pPr>
                              <w:pStyle w:val="affff1"/>
                            </w:pPr>
                            <w:r w:rsidRPr="000D239B">
                              <w:rPr>
                                <w:b/>
                                <w:bCs/>
                              </w:rPr>
                              <w:t>ICS</w:t>
                            </w:r>
                            <w:r w:rsidRPr="000D239B">
                              <w:rPr>
                                <w:rFonts w:ascii="黑体" w:hAnsi="黑体"/>
                                <w:b/>
                                <w:bCs/>
                              </w:rPr>
                              <w:t xml:space="preserve"> </w:t>
                            </w:r>
                            <w:r w:rsidRPr="000D239B">
                              <w:rPr>
                                <w:rFonts w:ascii="黑体" w:hAnsi="黑体" w:hint="eastAsia"/>
                              </w:rPr>
                              <w:t>59.080.20</w:t>
                            </w:r>
                          </w:p>
                          <w:p w14:paraId="6AC65659" w14:textId="42FF334A" w:rsidR="007E01AB" w:rsidRDefault="007E01AB">
                            <w:pPr>
                              <w:pStyle w:val="affff1"/>
                            </w:pPr>
                            <w:r w:rsidRPr="000D239B">
                              <w:rPr>
                                <w:b/>
                                <w:bCs/>
                              </w:rPr>
                              <w:t>CCS W</w:t>
                            </w:r>
                            <w:r w:rsidRPr="000D239B">
                              <w:rPr>
                                <w:rFonts w:hint="eastAsia"/>
                                <w:b/>
                                <w:bCs/>
                              </w:rPr>
                              <w:t xml:space="preserve"> </w:t>
                            </w:r>
                            <w:r w:rsidRPr="000D239B">
                              <w:rPr>
                                <w:rFonts w:ascii="黑体" w:hAnsi="黑体" w:hint="eastAsia"/>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39272" id="fmFrame1" o:spid="_x0000_s1033" type="#_x0000_t202" style="position:absolute;left:0;text-align:left;margin-left:0;margin-top:0;width:200pt;height:51.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yuK8h7QEAAMEDAAAOAAAAAAAAAAAAAAAAAC4CAABkcnMvZTJvRG9jLnht&#10;bFBLAQItABQABgAIAAAAIQAHD0K32gAAAAUBAAAPAAAAAAAAAAAAAAAAAEcEAABkcnMvZG93bnJl&#10;di54bWxQSwUGAAAAAAQABADzAAAATgUAAAAA&#10;" o:allowincell="f" stroked="f">
                <v:textbox inset="0,0,0,0">
                  <w:txbxContent>
                    <w:p w14:paraId="6BD523AB" w14:textId="77777777" w:rsidR="007E01AB" w:rsidRDefault="007E01AB">
                      <w:pPr>
                        <w:pStyle w:val="affff1"/>
                      </w:pPr>
                      <w:r w:rsidRPr="000D239B">
                        <w:rPr>
                          <w:b/>
                          <w:bCs/>
                        </w:rPr>
                        <w:t>ICS</w:t>
                      </w:r>
                      <w:r w:rsidRPr="000D239B">
                        <w:rPr>
                          <w:rFonts w:ascii="黑体" w:hAnsi="黑体"/>
                          <w:b/>
                          <w:bCs/>
                        </w:rPr>
                        <w:t xml:space="preserve"> </w:t>
                      </w:r>
                      <w:r w:rsidRPr="000D239B">
                        <w:rPr>
                          <w:rFonts w:ascii="黑体" w:hAnsi="黑体" w:hint="eastAsia"/>
                        </w:rPr>
                        <w:t>59.080.20</w:t>
                      </w:r>
                    </w:p>
                    <w:p w14:paraId="6AC65659" w14:textId="42FF334A" w:rsidR="007E01AB" w:rsidRDefault="007E01AB">
                      <w:pPr>
                        <w:pStyle w:val="affff1"/>
                      </w:pPr>
                      <w:r w:rsidRPr="000D239B">
                        <w:rPr>
                          <w:b/>
                          <w:bCs/>
                        </w:rPr>
                        <w:t>CCS W</w:t>
                      </w:r>
                      <w:r w:rsidRPr="000D239B">
                        <w:rPr>
                          <w:rFonts w:hint="eastAsia"/>
                          <w:b/>
                          <w:bCs/>
                        </w:rPr>
                        <w:t xml:space="preserve"> </w:t>
                      </w:r>
                      <w:r w:rsidRPr="000D239B">
                        <w:rPr>
                          <w:rFonts w:ascii="黑体" w:hAnsi="黑体" w:hint="eastAsia"/>
                        </w:rPr>
                        <w:t>12</w:t>
                      </w:r>
                    </w:p>
                  </w:txbxContent>
                </v:textbox>
                <w10:wrap anchorx="margin" anchory="margin"/>
                <w10:anchorlock/>
              </v:shape>
            </w:pict>
          </mc:Fallback>
        </mc:AlternateContent>
      </w:r>
      <w:r w:rsidR="00036D9F">
        <w:rPr>
          <w:rFonts w:hint="eastAsia"/>
        </w:rPr>
        <w:t xml:space="preserve"> </w:t>
      </w:r>
    </w:p>
    <w:p w14:paraId="24B397B1" w14:textId="77777777" w:rsidR="007A4EB6" w:rsidRPr="00245201" w:rsidRDefault="00294847" w:rsidP="00F3190D">
      <w:pPr>
        <w:pStyle w:val="af1"/>
      </w:pPr>
      <w:bookmarkStart w:id="1" w:name="SectionMark2"/>
      <w:bookmarkEnd w:id="0"/>
      <w:r>
        <w:rPr>
          <w:rFonts w:hint="eastAsia"/>
        </w:rPr>
        <w:lastRenderedPageBreak/>
        <w:t>前    言</w:t>
      </w:r>
      <w:bookmarkStart w:id="2" w:name="SectionMark4"/>
      <w:bookmarkEnd w:id="1"/>
    </w:p>
    <w:p w14:paraId="32402ED0" w14:textId="77777777" w:rsidR="000D239B" w:rsidRDefault="000D239B" w:rsidP="000D239B">
      <w:pPr>
        <w:pStyle w:val="affffa"/>
        <w:spacing w:line="360" w:lineRule="auto"/>
        <w:ind w:firstLineChars="200" w:firstLine="420"/>
      </w:pPr>
      <w:r>
        <w:rPr>
          <w:rFonts w:hint="eastAsia"/>
        </w:rPr>
        <w:t>本文件按照</w:t>
      </w:r>
      <w:r w:rsidRPr="0098022C">
        <w:rPr>
          <w:rFonts w:ascii="Times New Roman" w:hAnsi="Times New Roman" w:cs="Times New Roman"/>
        </w:rPr>
        <w:t>GB/T</w:t>
      </w:r>
      <w:r>
        <w:rPr>
          <w:rFonts w:hint="eastAsia"/>
        </w:rPr>
        <w:t xml:space="preserve"> 1.1-2020《标准化工作导则  第1部分：标准化文件的结构和起草规则》的规定起草。</w:t>
      </w:r>
    </w:p>
    <w:p w14:paraId="6350AD2A" w14:textId="752E3F84" w:rsidR="000D239B" w:rsidRDefault="000D239B" w:rsidP="000D239B">
      <w:pPr>
        <w:pStyle w:val="affffa"/>
        <w:spacing w:line="360" w:lineRule="auto"/>
        <w:ind w:firstLineChars="200" w:firstLine="420"/>
      </w:pPr>
      <w:r w:rsidRPr="007F6E7A">
        <w:rPr>
          <w:rFonts w:hint="eastAsia"/>
        </w:rPr>
        <w:t>本文件代替</w:t>
      </w:r>
      <w:r w:rsidRPr="007F6E7A">
        <w:rPr>
          <w:rFonts w:ascii="Times New Roman" w:hAnsi="Times New Roman" w:cs="Times New Roman"/>
        </w:rPr>
        <w:t>FZ/T</w:t>
      </w:r>
      <w:r w:rsidRPr="007F6E7A">
        <w:rPr>
          <w:rFonts w:hint="eastAsia"/>
        </w:rPr>
        <w:t xml:space="preserve"> </w:t>
      </w:r>
      <w:r w:rsidR="0098022C" w:rsidRPr="007F6E7A">
        <w:t>12029</w:t>
      </w:r>
      <w:r w:rsidRPr="007F6E7A">
        <w:rPr>
          <w:rFonts w:hint="eastAsia"/>
        </w:rPr>
        <w:t>-20</w:t>
      </w:r>
      <w:r w:rsidR="0098022C" w:rsidRPr="007F6E7A">
        <w:t>12</w:t>
      </w:r>
      <w:r w:rsidRPr="007F6E7A">
        <w:rPr>
          <w:rFonts w:hint="eastAsia"/>
        </w:rPr>
        <w:t>《</w:t>
      </w:r>
      <w:bookmarkStart w:id="3" w:name="_Hlk100852179"/>
      <w:r w:rsidR="0098022C" w:rsidRPr="007F6E7A">
        <w:rPr>
          <w:rFonts w:hint="eastAsia"/>
        </w:rPr>
        <w:t>精梳棉与粘胶混纺色纺纱线</w:t>
      </w:r>
      <w:bookmarkEnd w:id="3"/>
      <w:r w:rsidRPr="007F6E7A">
        <w:rPr>
          <w:rFonts w:hint="eastAsia"/>
        </w:rPr>
        <w:t>》、</w:t>
      </w:r>
      <w:r w:rsidRPr="007F6E7A">
        <w:rPr>
          <w:rFonts w:ascii="Times New Roman" w:hAnsi="Times New Roman" w:cs="Times New Roman"/>
        </w:rPr>
        <w:t>FZ/T</w:t>
      </w:r>
      <w:r w:rsidRPr="007F6E7A">
        <w:rPr>
          <w:rFonts w:hint="eastAsia"/>
        </w:rPr>
        <w:t xml:space="preserve"> 1</w:t>
      </w:r>
      <w:r w:rsidR="0098022C" w:rsidRPr="007F6E7A">
        <w:t>2035</w:t>
      </w:r>
      <w:r w:rsidRPr="007F6E7A">
        <w:rPr>
          <w:rFonts w:hint="eastAsia"/>
        </w:rPr>
        <w:t>-20</w:t>
      </w:r>
      <w:r w:rsidR="0098022C" w:rsidRPr="007F6E7A">
        <w:t>12</w:t>
      </w:r>
      <w:r w:rsidRPr="007F6E7A">
        <w:rPr>
          <w:rFonts w:hint="eastAsia"/>
        </w:rPr>
        <w:t>《</w:t>
      </w:r>
      <w:bookmarkStart w:id="4" w:name="_Hlk100852195"/>
      <w:r w:rsidR="0098022C" w:rsidRPr="007F6E7A">
        <w:rPr>
          <w:rFonts w:hint="eastAsia"/>
        </w:rPr>
        <w:t>精梳棉与莫代尔纤维混纺色纺纱线</w:t>
      </w:r>
      <w:bookmarkEnd w:id="4"/>
      <w:r w:rsidRPr="007F6E7A">
        <w:rPr>
          <w:rFonts w:hint="eastAsia"/>
        </w:rPr>
        <w:t>》,与</w:t>
      </w:r>
      <w:r w:rsidR="0098022C" w:rsidRPr="007F6E7A">
        <w:rPr>
          <w:rFonts w:ascii="Times New Roman" w:hAnsi="Times New Roman" w:cs="Times New Roman"/>
        </w:rPr>
        <w:t>FZ/T</w:t>
      </w:r>
      <w:r w:rsidR="0098022C" w:rsidRPr="007F6E7A">
        <w:rPr>
          <w:rFonts w:hint="eastAsia"/>
        </w:rPr>
        <w:t xml:space="preserve"> </w:t>
      </w:r>
      <w:r w:rsidR="0098022C" w:rsidRPr="007F6E7A">
        <w:t>12029</w:t>
      </w:r>
      <w:r w:rsidR="0098022C" w:rsidRPr="007F6E7A">
        <w:rPr>
          <w:rFonts w:hint="eastAsia"/>
        </w:rPr>
        <w:t>-20</w:t>
      </w:r>
      <w:r w:rsidR="0098022C" w:rsidRPr="007F6E7A">
        <w:t>12</w:t>
      </w:r>
      <w:r w:rsidRPr="007F6E7A">
        <w:rPr>
          <w:rFonts w:hint="eastAsia"/>
        </w:rPr>
        <w:t>、</w:t>
      </w:r>
      <w:r w:rsidR="0098022C" w:rsidRPr="007F6E7A">
        <w:rPr>
          <w:rFonts w:ascii="Times New Roman" w:hAnsi="Times New Roman" w:cs="Times New Roman"/>
        </w:rPr>
        <w:t>FZ/T</w:t>
      </w:r>
      <w:r w:rsidR="0098022C" w:rsidRPr="007F6E7A">
        <w:rPr>
          <w:rFonts w:hint="eastAsia"/>
        </w:rPr>
        <w:t xml:space="preserve"> 1</w:t>
      </w:r>
      <w:r w:rsidR="0098022C" w:rsidRPr="007F6E7A">
        <w:t>2035</w:t>
      </w:r>
      <w:r w:rsidR="0098022C" w:rsidRPr="007F6E7A">
        <w:rPr>
          <w:rFonts w:hint="eastAsia"/>
        </w:rPr>
        <w:t>-20</w:t>
      </w:r>
      <w:r w:rsidR="0098022C" w:rsidRPr="007F6E7A">
        <w:t>12</w:t>
      </w:r>
      <w:r w:rsidRPr="007F6E7A">
        <w:rPr>
          <w:rFonts w:hint="eastAsia"/>
        </w:rPr>
        <w:t>相比，主要技术变化如下：</w:t>
      </w:r>
    </w:p>
    <w:p w14:paraId="0A47B1C1" w14:textId="08C20087" w:rsidR="00695235" w:rsidRPr="006132EB" w:rsidRDefault="00695235" w:rsidP="000D239B">
      <w:pPr>
        <w:pStyle w:val="affffa"/>
        <w:spacing w:line="360" w:lineRule="auto"/>
        <w:ind w:firstLineChars="200" w:firstLine="420"/>
      </w:pPr>
      <w:r w:rsidRPr="006132EB">
        <w:rPr>
          <w:rFonts w:hint="eastAsia"/>
        </w:rPr>
        <w:t>——文件名称调整为《棉与再生纤维素纤维混纺色纺纱线》；</w:t>
      </w:r>
    </w:p>
    <w:p w14:paraId="291008AA" w14:textId="44D0704F" w:rsidR="000D239B" w:rsidRPr="006132EB" w:rsidRDefault="000D239B" w:rsidP="000D239B">
      <w:pPr>
        <w:pStyle w:val="affffa"/>
        <w:spacing w:line="360" w:lineRule="auto"/>
        <w:ind w:firstLineChars="200" w:firstLine="420"/>
      </w:pPr>
      <w:bookmarkStart w:id="5" w:name="_Hlk97207044"/>
      <w:r w:rsidRPr="006132EB">
        <w:rPr>
          <w:rFonts w:hint="eastAsia"/>
        </w:rPr>
        <w:t>——</w:t>
      </w:r>
      <w:r w:rsidR="00695235" w:rsidRPr="006132EB">
        <w:rPr>
          <w:rFonts w:hint="eastAsia"/>
        </w:rPr>
        <w:t>调整了</w:t>
      </w:r>
      <w:r w:rsidRPr="006132EB">
        <w:rPr>
          <w:rFonts w:hint="eastAsia"/>
        </w:rPr>
        <w:t>范围；</w:t>
      </w:r>
    </w:p>
    <w:p w14:paraId="67292484" w14:textId="297FA474" w:rsidR="000D239B" w:rsidRPr="006132EB" w:rsidRDefault="000D239B" w:rsidP="000D239B">
      <w:pPr>
        <w:pStyle w:val="affffa"/>
        <w:spacing w:line="360" w:lineRule="auto"/>
        <w:ind w:firstLineChars="200" w:firstLine="420"/>
      </w:pPr>
      <w:r w:rsidRPr="006132EB">
        <w:rPr>
          <w:rFonts w:hint="eastAsia"/>
        </w:rPr>
        <w:t>——</w:t>
      </w:r>
      <w:r w:rsidR="000C06E8" w:rsidRPr="006132EB">
        <w:rPr>
          <w:rFonts w:hint="eastAsia"/>
        </w:rPr>
        <w:t>调整了产品分类、标记</w:t>
      </w:r>
      <w:r w:rsidR="009B39E0" w:rsidRPr="006132EB">
        <w:rPr>
          <w:rFonts w:hint="eastAsia"/>
        </w:rPr>
        <w:t>（</w:t>
      </w:r>
      <w:r w:rsidR="009B39E0" w:rsidRPr="006132EB">
        <w:rPr>
          <w:rFonts w:hAnsi="宋体" w:hint="eastAsia"/>
        </w:rPr>
        <w:t>见第</w:t>
      </w:r>
      <w:r w:rsidR="009B39E0" w:rsidRPr="006132EB">
        <w:rPr>
          <w:rFonts w:hAnsi="宋体"/>
        </w:rPr>
        <w:t>4</w:t>
      </w:r>
      <w:r w:rsidR="009B39E0" w:rsidRPr="006132EB">
        <w:rPr>
          <w:rFonts w:hAnsi="宋体" w:hint="eastAsia"/>
        </w:rPr>
        <w:t>章，</w:t>
      </w:r>
      <w:r w:rsidR="009B39E0" w:rsidRPr="006132EB">
        <w:rPr>
          <w:rFonts w:hAnsi="宋体"/>
        </w:rPr>
        <w:t>2012</w:t>
      </w:r>
      <w:r w:rsidR="009B39E0" w:rsidRPr="006132EB">
        <w:rPr>
          <w:rFonts w:hAnsi="宋体" w:hint="eastAsia"/>
        </w:rPr>
        <w:t>年版的第</w:t>
      </w:r>
      <w:r w:rsidR="009B39E0" w:rsidRPr="006132EB">
        <w:rPr>
          <w:rFonts w:hAnsi="宋体"/>
        </w:rPr>
        <w:t>4</w:t>
      </w:r>
      <w:r w:rsidR="009B39E0" w:rsidRPr="006132EB">
        <w:rPr>
          <w:rFonts w:hAnsi="宋体" w:hint="eastAsia"/>
        </w:rPr>
        <w:t>章</w:t>
      </w:r>
      <w:r w:rsidR="009B39E0" w:rsidRPr="006132EB">
        <w:rPr>
          <w:rFonts w:hint="eastAsia"/>
        </w:rPr>
        <w:t>）</w:t>
      </w:r>
      <w:r w:rsidRPr="006132EB">
        <w:rPr>
          <w:rFonts w:hint="eastAsia"/>
        </w:rPr>
        <w:t>；</w:t>
      </w:r>
    </w:p>
    <w:p w14:paraId="20D4CCE9" w14:textId="2476326F" w:rsidR="00695235" w:rsidRPr="006132EB" w:rsidRDefault="00695235" w:rsidP="00695235">
      <w:pPr>
        <w:pStyle w:val="affffa"/>
        <w:spacing w:line="360" w:lineRule="auto"/>
        <w:ind w:firstLineChars="200" w:firstLine="420"/>
      </w:pPr>
      <w:r w:rsidRPr="006132EB">
        <w:rPr>
          <w:rFonts w:hint="eastAsia"/>
        </w:rPr>
        <w:t>——增加了紧密纺及赛络紧密纺棉与纤维素纤维色纺纱技术要求（</w:t>
      </w:r>
      <w:r w:rsidRPr="006132EB">
        <w:rPr>
          <w:rFonts w:hAnsi="宋体" w:hint="eastAsia"/>
        </w:rPr>
        <w:t>见5</w:t>
      </w:r>
      <w:r w:rsidRPr="006132EB">
        <w:rPr>
          <w:rFonts w:hAnsi="宋体"/>
        </w:rPr>
        <w:t>.3.1.3</w:t>
      </w:r>
      <w:r w:rsidRPr="006132EB">
        <w:rPr>
          <w:rFonts w:hint="eastAsia"/>
        </w:rPr>
        <w:t>）；</w:t>
      </w:r>
    </w:p>
    <w:p w14:paraId="306AD616" w14:textId="3955C1BF" w:rsidR="000D239B" w:rsidRPr="006132EB" w:rsidRDefault="000D239B" w:rsidP="00A8131B">
      <w:pPr>
        <w:pStyle w:val="affffa"/>
        <w:spacing w:line="360" w:lineRule="auto"/>
        <w:ind w:leftChars="200" w:left="840" w:hangingChars="200" w:hanging="420"/>
      </w:pPr>
      <w:r w:rsidRPr="006132EB">
        <w:rPr>
          <w:rFonts w:hint="eastAsia"/>
        </w:rPr>
        <w:t>——</w:t>
      </w:r>
      <w:r w:rsidR="00E81AD6" w:rsidRPr="006132EB">
        <w:rPr>
          <w:rFonts w:hint="eastAsia"/>
        </w:rPr>
        <w:t>调整</w:t>
      </w:r>
      <w:r w:rsidR="0028547C" w:rsidRPr="006132EB">
        <w:rPr>
          <w:rFonts w:hint="eastAsia"/>
        </w:rPr>
        <w:t>了</w:t>
      </w:r>
      <w:r w:rsidR="00480ECB" w:rsidRPr="006132EB">
        <w:rPr>
          <w:rFonts w:hint="eastAsia"/>
        </w:rPr>
        <w:t>线密度变异系数、单纱断裂强度、单纱断裂强力变异系数、</w:t>
      </w:r>
      <w:r w:rsidR="00E81AD6" w:rsidRPr="006132EB">
        <w:rPr>
          <w:rFonts w:hint="eastAsia"/>
        </w:rPr>
        <w:t>条干均匀度变异系数、</w:t>
      </w:r>
      <w:r w:rsidR="0028547C" w:rsidRPr="006132EB">
        <w:rPr>
          <w:rFonts w:hint="eastAsia"/>
        </w:rPr>
        <w:t>千米棉结（﹢2</w:t>
      </w:r>
      <w:r w:rsidR="0028547C" w:rsidRPr="006132EB">
        <w:t>00</w:t>
      </w:r>
      <w:r w:rsidR="0028547C" w:rsidRPr="006132EB">
        <w:rPr>
          <w:rFonts w:hint="eastAsia"/>
        </w:rPr>
        <w:t>%）、明显色结、十万米纱</w:t>
      </w:r>
      <w:proofErr w:type="gramStart"/>
      <w:r w:rsidR="0028547C" w:rsidRPr="006132EB">
        <w:rPr>
          <w:rFonts w:hint="eastAsia"/>
        </w:rPr>
        <w:t>疵</w:t>
      </w:r>
      <w:proofErr w:type="gramEnd"/>
      <w:r w:rsidR="0028547C" w:rsidRPr="006132EB">
        <w:rPr>
          <w:rFonts w:hint="eastAsia"/>
        </w:rPr>
        <w:t>等指标</w:t>
      </w:r>
      <w:r w:rsidR="009B39E0" w:rsidRPr="006132EB">
        <w:rPr>
          <w:rFonts w:hint="eastAsia"/>
        </w:rPr>
        <w:t>（</w:t>
      </w:r>
      <w:r w:rsidR="009B39E0" w:rsidRPr="006132EB">
        <w:rPr>
          <w:rFonts w:hAnsi="宋体" w:hint="eastAsia"/>
        </w:rPr>
        <w:t>见5</w:t>
      </w:r>
      <w:r w:rsidR="009B39E0" w:rsidRPr="006132EB">
        <w:rPr>
          <w:rFonts w:hAnsi="宋体"/>
        </w:rPr>
        <w:t>.3.1.1</w:t>
      </w:r>
      <w:r w:rsidR="009B39E0" w:rsidRPr="006132EB">
        <w:rPr>
          <w:rFonts w:hAnsi="宋体" w:hint="eastAsia"/>
        </w:rPr>
        <w:t>、</w:t>
      </w:r>
      <w:r w:rsidR="009B39E0" w:rsidRPr="006132EB">
        <w:rPr>
          <w:rFonts w:hAnsi="宋体"/>
        </w:rPr>
        <w:t>5.3.1.2</w:t>
      </w:r>
      <w:r w:rsidR="009B39E0" w:rsidRPr="006132EB">
        <w:rPr>
          <w:rFonts w:hAnsi="宋体" w:hint="eastAsia"/>
        </w:rPr>
        <w:t>，</w:t>
      </w:r>
      <w:r w:rsidR="009B39E0" w:rsidRPr="006132EB">
        <w:rPr>
          <w:rFonts w:hAnsi="宋体"/>
        </w:rPr>
        <w:t>2012</w:t>
      </w:r>
      <w:r w:rsidR="009B39E0" w:rsidRPr="006132EB">
        <w:rPr>
          <w:rFonts w:hAnsi="宋体" w:hint="eastAsia"/>
        </w:rPr>
        <w:t>年版的</w:t>
      </w:r>
      <w:r w:rsidR="009B39E0" w:rsidRPr="006132EB">
        <w:rPr>
          <w:rFonts w:hAnsi="宋体"/>
        </w:rPr>
        <w:t>5.3.1</w:t>
      </w:r>
      <w:r w:rsidR="009B39E0" w:rsidRPr="006132EB">
        <w:rPr>
          <w:rFonts w:hint="eastAsia"/>
        </w:rPr>
        <w:t>）</w:t>
      </w:r>
      <w:r w:rsidR="0028547C" w:rsidRPr="006132EB">
        <w:rPr>
          <w:rFonts w:hint="eastAsia"/>
        </w:rPr>
        <w:t>；</w:t>
      </w:r>
    </w:p>
    <w:p w14:paraId="6095F7B2" w14:textId="21A8492A" w:rsidR="0008538B" w:rsidRPr="006132EB" w:rsidRDefault="0008538B" w:rsidP="006132EB">
      <w:pPr>
        <w:pStyle w:val="affffa"/>
        <w:spacing w:line="360" w:lineRule="auto"/>
        <w:ind w:leftChars="200" w:left="840" w:hangingChars="200" w:hanging="420"/>
      </w:pPr>
      <w:r w:rsidRPr="006132EB">
        <w:rPr>
          <w:rFonts w:hint="eastAsia"/>
        </w:rPr>
        <w:t>——调整了纤维含量偏差</w:t>
      </w:r>
      <w:r w:rsidR="00695235" w:rsidRPr="006132EB">
        <w:rPr>
          <w:rFonts w:hint="eastAsia"/>
        </w:rPr>
        <w:t>、耐湿摩擦色牢度优等</w:t>
      </w:r>
      <w:proofErr w:type="gramStart"/>
      <w:r w:rsidR="00695235" w:rsidRPr="006132EB">
        <w:rPr>
          <w:rFonts w:hint="eastAsia"/>
        </w:rPr>
        <w:t>品</w:t>
      </w:r>
      <w:r w:rsidR="00A8131B" w:rsidRPr="006132EB">
        <w:rPr>
          <w:rFonts w:hint="eastAsia"/>
        </w:rPr>
        <w:t>考核</w:t>
      </w:r>
      <w:proofErr w:type="gramEnd"/>
      <w:r w:rsidR="00A8131B" w:rsidRPr="006132EB">
        <w:rPr>
          <w:rFonts w:hint="eastAsia"/>
        </w:rPr>
        <w:t>指标</w:t>
      </w:r>
      <w:r w:rsidR="006132EB" w:rsidRPr="006132EB">
        <w:rPr>
          <w:rFonts w:hint="eastAsia"/>
        </w:rPr>
        <w:t>、</w:t>
      </w:r>
      <w:r w:rsidR="00695235" w:rsidRPr="006132EB">
        <w:rPr>
          <w:rFonts w:hint="eastAsia"/>
        </w:rPr>
        <w:t>增加了同一批内色差考核（见</w:t>
      </w:r>
      <w:r w:rsidR="006132EB" w:rsidRPr="006132EB">
        <w:rPr>
          <w:rFonts w:hint="eastAsia"/>
        </w:rPr>
        <w:t>5</w:t>
      </w:r>
      <w:r w:rsidR="006132EB" w:rsidRPr="006132EB">
        <w:t>.3.2</w:t>
      </w:r>
      <w:r w:rsidR="006132EB" w:rsidRPr="006132EB">
        <w:rPr>
          <w:rFonts w:hint="eastAsia"/>
        </w:rPr>
        <w:t>，</w:t>
      </w:r>
      <w:r w:rsidR="00695235" w:rsidRPr="006132EB">
        <w:t>2012</w:t>
      </w:r>
      <w:r w:rsidR="00695235" w:rsidRPr="006132EB">
        <w:rPr>
          <w:rFonts w:hint="eastAsia"/>
        </w:rPr>
        <w:t>年版的5</w:t>
      </w:r>
      <w:r w:rsidR="00695235" w:rsidRPr="006132EB">
        <w:t>.3.2</w:t>
      </w:r>
      <w:r w:rsidR="00695235" w:rsidRPr="006132EB">
        <w:rPr>
          <w:rFonts w:hint="eastAsia"/>
        </w:rPr>
        <w:t>）</w:t>
      </w:r>
      <w:r w:rsidRPr="006132EB">
        <w:rPr>
          <w:rFonts w:hint="eastAsia"/>
        </w:rPr>
        <w:t>；</w:t>
      </w:r>
    </w:p>
    <w:p w14:paraId="63D56F22" w14:textId="50028317" w:rsidR="000D239B" w:rsidRPr="007F6E7A" w:rsidRDefault="000D239B" w:rsidP="000D239B">
      <w:pPr>
        <w:pStyle w:val="affffa"/>
        <w:spacing w:line="360" w:lineRule="auto"/>
        <w:ind w:firstLineChars="200" w:firstLine="420"/>
      </w:pPr>
      <w:r w:rsidRPr="007F6E7A">
        <w:rPr>
          <w:rFonts w:hint="eastAsia"/>
        </w:rPr>
        <w:t>——</w:t>
      </w:r>
      <w:r w:rsidR="0028547C" w:rsidRPr="007F6E7A">
        <w:rPr>
          <w:rFonts w:hint="eastAsia"/>
        </w:rPr>
        <w:t>删除了取样规定，试验数量及次数按照各试验方法要求执行</w:t>
      </w:r>
      <w:r w:rsidR="009B39E0" w:rsidRPr="007F6E7A">
        <w:rPr>
          <w:rFonts w:hint="eastAsia"/>
        </w:rPr>
        <w:t>（见2</w:t>
      </w:r>
      <w:r w:rsidR="009B39E0" w:rsidRPr="007F6E7A">
        <w:t>012</w:t>
      </w:r>
      <w:r w:rsidR="009B39E0" w:rsidRPr="007F6E7A">
        <w:rPr>
          <w:rFonts w:hint="eastAsia"/>
        </w:rPr>
        <w:t>年版的</w:t>
      </w:r>
      <w:r w:rsidR="009B39E0" w:rsidRPr="007F6E7A">
        <w:rPr>
          <w:rFonts w:hAnsi="宋体"/>
        </w:rPr>
        <w:t>6.2</w:t>
      </w:r>
      <w:r w:rsidR="009B39E0" w:rsidRPr="007F6E7A">
        <w:rPr>
          <w:rFonts w:hint="eastAsia"/>
        </w:rPr>
        <w:t>）</w:t>
      </w:r>
      <w:r w:rsidR="0028547C" w:rsidRPr="007F6E7A">
        <w:rPr>
          <w:rFonts w:hint="eastAsia"/>
        </w:rPr>
        <w:t>；</w:t>
      </w:r>
    </w:p>
    <w:p w14:paraId="175E6CC2" w14:textId="36CA48BA" w:rsidR="0028547C" w:rsidRDefault="0028547C" w:rsidP="0028547C">
      <w:pPr>
        <w:spacing w:line="360" w:lineRule="auto"/>
        <w:ind w:firstLineChars="200" w:firstLine="420"/>
      </w:pPr>
      <w:r w:rsidRPr="007F6E7A">
        <w:rPr>
          <w:rFonts w:hint="eastAsia"/>
        </w:rPr>
        <w:t>——删除了计算值的</w:t>
      </w:r>
      <w:proofErr w:type="gramStart"/>
      <w:r w:rsidRPr="007F6E7A">
        <w:rPr>
          <w:rFonts w:hint="eastAsia"/>
        </w:rPr>
        <w:t>数值修约规定</w:t>
      </w:r>
      <w:proofErr w:type="gramEnd"/>
      <w:r w:rsidRPr="007F6E7A">
        <w:rPr>
          <w:rFonts w:hint="eastAsia"/>
        </w:rPr>
        <w:t>（见</w:t>
      </w:r>
      <w:r w:rsidR="009B39E0" w:rsidRPr="007F6E7A">
        <w:rPr>
          <w:rFonts w:hint="eastAsia"/>
        </w:rPr>
        <w:t>2</w:t>
      </w:r>
      <w:r w:rsidR="009B39E0" w:rsidRPr="007F6E7A">
        <w:t>012</w:t>
      </w:r>
      <w:r w:rsidR="009B39E0" w:rsidRPr="007F6E7A">
        <w:rPr>
          <w:rFonts w:hint="eastAsia"/>
        </w:rPr>
        <w:t>年版的</w:t>
      </w:r>
      <w:r w:rsidR="009B39E0" w:rsidRPr="007F6E7A">
        <w:rPr>
          <w:rFonts w:ascii="宋体" w:hAnsi="宋体"/>
        </w:rPr>
        <w:t>6.13</w:t>
      </w:r>
      <w:r w:rsidRPr="007F6E7A">
        <w:rPr>
          <w:rFonts w:hint="eastAsia"/>
        </w:rPr>
        <w:t>）</w:t>
      </w:r>
      <w:bookmarkEnd w:id="5"/>
      <w:r w:rsidR="00A8131B">
        <w:rPr>
          <w:rFonts w:hint="eastAsia"/>
        </w:rPr>
        <w:t>；</w:t>
      </w:r>
    </w:p>
    <w:p w14:paraId="6D239EB6" w14:textId="737FFE79" w:rsidR="002A3C35" w:rsidRPr="007F6E7A" w:rsidRDefault="002A3C35" w:rsidP="0028547C">
      <w:pPr>
        <w:spacing w:line="360" w:lineRule="auto"/>
        <w:ind w:firstLineChars="200" w:firstLine="420"/>
      </w:pPr>
      <w:r>
        <w:rPr>
          <w:rFonts w:hint="eastAsia"/>
        </w:rPr>
        <w:t>——删除</w:t>
      </w:r>
      <w:proofErr w:type="gramStart"/>
      <w:r>
        <w:rPr>
          <w:rFonts w:hint="eastAsia"/>
        </w:rPr>
        <w:t>原资料</w:t>
      </w:r>
      <w:proofErr w:type="gramEnd"/>
      <w:r>
        <w:rPr>
          <w:rFonts w:hint="eastAsia"/>
        </w:rPr>
        <w:t>性附录</w:t>
      </w:r>
      <w:r>
        <w:rPr>
          <w:rFonts w:hint="eastAsia"/>
        </w:rPr>
        <w:t>A</w:t>
      </w:r>
      <w:r>
        <w:rPr>
          <w:rFonts w:hint="eastAsia"/>
        </w:rPr>
        <w:t>，原附录</w:t>
      </w:r>
      <w:r>
        <w:rPr>
          <w:rFonts w:hint="eastAsia"/>
        </w:rPr>
        <w:t>B</w:t>
      </w:r>
      <w:r>
        <w:rPr>
          <w:rFonts w:hint="eastAsia"/>
        </w:rPr>
        <w:t>修改为附录</w:t>
      </w:r>
      <w:r>
        <w:rPr>
          <w:rFonts w:hint="eastAsia"/>
        </w:rPr>
        <w:t>A</w:t>
      </w:r>
      <w:r>
        <w:rPr>
          <w:rFonts w:hint="eastAsia"/>
        </w:rPr>
        <w:t>。</w:t>
      </w:r>
    </w:p>
    <w:p w14:paraId="6641FE77" w14:textId="77777777" w:rsidR="000D239B" w:rsidRDefault="000D239B" w:rsidP="000D239B">
      <w:pPr>
        <w:pStyle w:val="affffa"/>
        <w:spacing w:line="360" w:lineRule="auto"/>
        <w:ind w:firstLineChars="200" w:firstLine="420"/>
      </w:pPr>
      <w:r>
        <w:rPr>
          <w:rFonts w:hint="eastAsia"/>
        </w:rPr>
        <w:t>本文件由中国纺织工业联合会提出。</w:t>
      </w:r>
    </w:p>
    <w:p w14:paraId="0CCBFA9E" w14:textId="77777777" w:rsidR="000D239B" w:rsidRDefault="000D239B" w:rsidP="000D239B">
      <w:pPr>
        <w:pStyle w:val="affffa"/>
        <w:spacing w:line="360" w:lineRule="auto"/>
        <w:ind w:firstLineChars="200" w:firstLine="420"/>
      </w:pPr>
      <w:r>
        <w:rPr>
          <w:rFonts w:hint="eastAsia"/>
        </w:rPr>
        <w:t>本文件由全国纺织品标准化技术委员会棉纺织品分技术委员会（</w:t>
      </w:r>
      <w:r w:rsidRPr="002C3018">
        <w:rPr>
          <w:rFonts w:ascii="Times New Roman" w:hAnsi="Times New Roman" w:cs="Times New Roman"/>
        </w:rPr>
        <w:t>SAC/TC</w:t>
      </w:r>
      <w:r>
        <w:rPr>
          <w:rFonts w:hint="eastAsia"/>
        </w:rPr>
        <w:t xml:space="preserve"> 209/</w:t>
      </w:r>
      <w:r w:rsidRPr="002C3018">
        <w:rPr>
          <w:rFonts w:ascii="Times New Roman" w:hAnsi="Times New Roman" w:cs="Times New Roman"/>
        </w:rPr>
        <w:t>SC</w:t>
      </w:r>
      <w:r>
        <w:rPr>
          <w:rFonts w:hint="eastAsia"/>
        </w:rPr>
        <w:t xml:space="preserve"> 10）归口。</w:t>
      </w:r>
    </w:p>
    <w:p w14:paraId="085A3BA5" w14:textId="77777777" w:rsidR="000D239B" w:rsidRDefault="000D239B" w:rsidP="000D239B">
      <w:pPr>
        <w:pStyle w:val="affffa"/>
        <w:spacing w:line="360" w:lineRule="auto"/>
        <w:ind w:firstLineChars="200" w:firstLine="420"/>
      </w:pPr>
      <w:r>
        <w:rPr>
          <w:rFonts w:hint="eastAsia"/>
        </w:rPr>
        <w:t>本文件起草单位：</w:t>
      </w:r>
    </w:p>
    <w:p w14:paraId="66BB4DE7" w14:textId="1CB9926E" w:rsidR="000D239B" w:rsidRDefault="000D239B" w:rsidP="000D239B">
      <w:pPr>
        <w:pStyle w:val="affffa"/>
        <w:spacing w:line="360" w:lineRule="auto"/>
        <w:ind w:firstLineChars="200" w:firstLine="420"/>
      </w:pPr>
      <w:r>
        <w:rPr>
          <w:rFonts w:hint="eastAsia"/>
        </w:rPr>
        <w:t>本文件主要起草人：</w:t>
      </w:r>
    </w:p>
    <w:p w14:paraId="16335A7C" w14:textId="289D3FEC" w:rsidR="004A1F97" w:rsidRDefault="004A1F97" w:rsidP="000D239B">
      <w:pPr>
        <w:pStyle w:val="affffa"/>
        <w:spacing w:line="360" w:lineRule="auto"/>
        <w:ind w:firstLineChars="200" w:firstLine="420"/>
      </w:pPr>
      <w:r>
        <w:rPr>
          <w:rFonts w:hint="eastAsia"/>
        </w:rPr>
        <w:t>本文件及其所代替文件的历次版本发布情况为：</w:t>
      </w:r>
    </w:p>
    <w:p w14:paraId="1750BF99" w14:textId="27E09300" w:rsidR="004A1F97" w:rsidRPr="002A3C35" w:rsidRDefault="004A1F97" w:rsidP="004A1F97">
      <w:pPr>
        <w:spacing w:line="360" w:lineRule="auto"/>
        <w:ind w:firstLine="420"/>
        <w:rPr>
          <w:rFonts w:ascii="宋体" w:hAnsi="宋体"/>
        </w:rPr>
      </w:pPr>
      <w:r w:rsidRPr="002A3C35">
        <w:rPr>
          <w:rFonts w:hAnsi="宋体" w:hint="eastAsia"/>
        </w:rPr>
        <w:t>——</w:t>
      </w:r>
      <w:r w:rsidRPr="002A3C35">
        <w:t xml:space="preserve">FZ/T </w:t>
      </w:r>
      <w:r w:rsidRPr="002A3C35">
        <w:rPr>
          <w:rFonts w:ascii="宋体" w:hAnsi="宋体"/>
        </w:rPr>
        <w:t>12029-2012</w:t>
      </w:r>
      <w:r w:rsidRPr="002A3C35">
        <w:rPr>
          <w:rFonts w:hAnsi="宋体" w:hint="eastAsia"/>
          <w:szCs w:val="21"/>
        </w:rPr>
        <w:t>、</w:t>
      </w:r>
      <w:r w:rsidRPr="002A3C35">
        <w:t xml:space="preserve">FZ/T </w:t>
      </w:r>
      <w:r w:rsidRPr="002A3C35">
        <w:rPr>
          <w:rFonts w:ascii="宋体" w:hAnsi="宋体"/>
        </w:rPr>
        <w:t>12035-2012</w:t>
      </w:r>
      <w:r w:rsidRPr="002A3C35">
        <w:rPr>
          <w:rFonts w:hAnsi="宋体" w:hint="eastAsia"/>
          <w:szCs w:val="21"/>
        </w:rPr>
        <w:t>。</w:t>
      </w:r>
    </w:p>
    <w:p w14:paraId="1B32544E" w14:textId="77777777" w:rsidR="00294847" w:rsidRPr="002A3C35" w:rsidRDefault="00294847" w:rsidP="0070184B">
      <w:pPr>
        <w:pStyle w:val="aff8"/>
        <w:spacing w:line="360" w:lineRule="auto"/>
        <w:ind w:firstLine="420"/>
        <w:sectPr w:rsidR="00294847" w:rsidRPr="002A3C35">
          <w:footerReference w:type="even" r:id="rId13"/>
          <w:footerReference w:type="default" r:id="rId14"/>
          <w:pgSz w:w="11907" w:h="16839"/>
          <w:pgMar w:top="1418" w:right="1134" w:bottom="1134" w:left="1418" w:header="1418" w:footer="851" w:gutter="0"/>
          <w:pgNumType w:fmt="upperRoman" w:start="1"/>
          <w:cols w:space="425"/>
          <w:docGrid w:type="lines" w:linePitch="312"/>
        </w:sectPr>
      </w:pPr>
    </w:p>
    <w:p w14:paraId="74D8F632" w14:textId="1BA99AA7" w:rsidR="00294847" w:rsidRPr="004E5D01" w:rsidRDefault="0043178B">
      <w:pPr>
        <w:pStyle w:val="afff9"/>
        <w:rPr>
          <w:b/>
        </w:rPr>
      </w:pPr>
      <w:r w:rsidRPr="004E5D01">
        <w:rPr>
          <w:rFonts w:hint="eastAsia"/>
        </w:rPr>
        <w:lastRenderedPageBreak/>
        <w:t>棉与再生纤维素纤维</w:t>
      </w:r>
      <w:proofErr w:type="gramStart"/>
      <w:r w:rsidRPr="004E5D01">
        <w:rPr>
          <w:rFonts w:hint="eastAsia"/>
        </w:rPr>
        <w:t>混纺色</w:t>
      </w:r>
      <w:proofErr w:type="gramEnd"/>
      <w:r w:rsidRPr="004E5D01">
        <w:rPr>
          <w:rFonts w:hint="eastAsia"/>
        </w:rPr>
        <w:t>纺纱线</w:t>
      </w:r>
    </w:p>
    <w:bookmarkEnd w:id="2"/>
    <w:p w14:paraId="4269CF67" w14:textId="77777777" w:rsidR="00294847" w:rsidRPr="004E5D01" w:rsidRDefault="00294847" w:rsidP="00402FB0">
      <w:pPr>
        <w:pStyle w:val="af2"/>
        <w:numPr>
          <w:ilvl w:val="0"/>
          <w:numId w:val="0"/>
        </w:numPr>
        <w:spacing w:beforeLines="0" w:before="0" w:afterLines="0" w:after="0" w:line="720" w:lineRule="auto"/>
      </w:pPr>
      <w:r w:rsidRPr="004E5D01">
        <w:rPr>
          <w:rFonts w:hint="eastAsia"/>
        </w:rPr>
        <w:t>1  范围</w:t>
      </w:r>
    </w:p>
    <w:p w14:paraId="70468A57" w14:textId="5971CD39" w:rsidR="003C3853" w:rsidRPr="002C3018" w:rsidRDefault="003C3853" w:rsidP="003C3853">
      <w:pPr>
        <w:ind w:firstLineChars="200" w:firstLine="420"/>
        <w:rPr>
          <w:rFonts w:hAnsi="宋体"/>
        </w:rPr>
      </w:pPr>
      <w:r w:rsidRPr="002C3018">
        <w:rPr>
          <w:rFonts w:hAnsi="宋体" w:hint="eastAsia"/>
        </w:rPr>
        <w:t>本</w:t>
      </w:r>
      <w:r w:rsidR="004A1F97" w:rsidRPr="002C3018">
        <w:rPr>
          <w:rFonts w:hAnsi="宋体" w:hint="eastAsia"/>
        </w:rPr>
        <w:t>文件</w:t>
      </w:r>
      <w:r w:rsidRPr="002C3018">
        <w:rPr>
          <w:rFonts w:hAnsi="宋体" w:hint="eastAsia"/>
        </w:rPr>
        <w:t>规定了</w:t>
      </w:r>
      <w:r w:rsidR="007363A1" w:rsidRPr="002C3018">
        <w:rPr>
          <w:rFonts w:hAnsi="宋体" w:hint="eastAsia"/>
        </w:rPr>
        <w:t>棉与</w:t>
      </w:r>
      <w:r w:rsidR="00F55057" w:rsidRPr="002C3018">
        <w:rPr>
          <w:rFonts w:hAnsi="宋体" w:hint="eastAsia"/>
        </w:rPr>
        <w:t>再生</w:t>
      </w:r>
      <w:r w:rsidR="007363A1" w:rsidRPr="002C3018">
        <w:rPr>
          <w:rFonts w:hAnsi="宋体" w:hint="eastAsia"/>
        </w:rPr>
        <w:t>纤维素纤维</w:t>
      </w:r>
      <w:r w:rsidR="00E4616E" w:rsidRPr="002C3018">
        <w:rPr>
          <w:rFonts w:hAnsi="宋体" w:hint="eastAsia"/>
        </w:rPr>
        <w:t>（棉型短纤维）</w:t>
      </w:r>
      <w:proofErr w:type="gramStart"/>
      <w:r w:rsidR="007363A1" w:rsidRPr="002C3018">
        <w:rPr>
          <w:rFonts w:hAnsi="宋体" w:hint="eastAsia"/>
        </w:rPr>
        <w:t>混纺色</w:t>
      </w:r>
      <w:proofErr w:type="gramEnd"/>
      <w:r w:rsidR="007363A1" w:rsidRPr="002C3018">
        <w:rPr>
          <w:rFonts w:hAnsi="宋体" w:hint="eastAsia"/>
        </w:rPr>
        <w:t>纺纱线</w:t>
      </w:r>
      <w:r w:rsidRPr="002C3018">
        <w:rPr>
          <w:rFonts w:hAnsi="宋体" w:hint="eastAsia"/>
        </w:rPr>
        <w:t>的</w:t>
      </w:r>
      <w:r w:rsidR="000331AE" w:rsidRPr="002C3018">
        <w:rPr>
          <w:rFonts w:hAnsi="宋体" w:hint="eastAsia"/>
        </w:rPr>
        <w:t>术语和定义</w:t>
      </w:r>
      <w:r w:rsidR="004A1F97" w:rsidRPr="002C3018">
        <w:rPr>
          <w:rFonts w:hAnsi="宋体" w:hint="eastAsia"/>
        </w:rPr>
        <w:t>、</w:t>
      </w:r>
      <w:r w:rsidR="00B518F6" w:rsidRPr="002C3018">
        <w:rPr>
          <w:rFonts w:hAnsi="宋体" w:hint="eastAsia"/>
        </w:rPr>
        <w:t>产品分类、</w:t>
      </w:r>
      <w:r w:rsidR="00D70D1B" w:rsidRPr="002C3018">
        <w:rPr>
          <w:rFonts w:hAnsi="宋体" w:hint="eastAsia"/>
        </w:rPr>
        <w:t>标记</w:t>
      </w:r>
      <w:r w:rsidR="004A1F97" w:rsidRPr="002C3018">
        <w:rPr>
          <w:rFonts w:hAnsi="宋体" w:hint="eastAsia"/>
        </w:rPr>
        <w:t>、</w:t>
      </w:r>
      <w:r w:rsidR="00B518F6" w:rsidRPr="002C3018">
        <w:rPr>
          <w:rFonts w:hAnsi="宋体" w:hint="eastAsia"/>
        </w:rPr>
        <w:t>要求</w:t>
      </w:r>
      <w:r w:rsidR="004A1F97" w:rsidRPr="002C3018">
        <w:rPr>
          <w:rFonts w:hAnsi="宋体" w:hint="eastAsia"/>
        </w:rPr>
        <w:t>、</w:t>
      </w:r>
      <w:r w:rsidRPr="002C3018">
        <w:rPr>
          <w:rFonts w:hAnsi="宋体" w:hint="eastAsia"/>
        </w:rPr>
        <w:t>试验方法</w:t>
      </w:r>
      <w:r w:rsidR="004A1F97" w:rsidRPr="002C3018">
        <w:rPr>
          <w:rFonts w:hAnsi="宋体" w:hint="eastAsia"/>
        </w:rPr>
        <w:t>、</w:t>
      </w:r>
      <w:r w:rsidRPr="002C3018">
        <w:rPr>
          <w:rFonts w:hAnsi="宋体" w:hint="eastAsia"/>
        </w:rPr>
        <w:t>检验规则</w:t>
      </w:r>
      <w:r w:rsidR="004D5DB5" w:rsidRPr="002C3018">
        <w:rPr>
          <w:rFonts w:hAnsi="宋体" w:hint="eastAsia"/>
        </w:rPr>
        <w:t>和</w:t>
      </w:r>
      <w:r w:rsidRPr="002C3018">
        <w:rPr>
          <w:rFonts w:hAnsi="宋体" w:hint="eastAsia"/>
        </w:rPr>
        <w:t>标志</w:t>
      </w:r>
      <w:r w:rsidR="004D5DB5" w:rsidRPr="002C3018">
        <w:rPr>
          <w:rFonts w:hAnsi="宋体" w:hint="eastAsia"/>
        </w:rPr>
        <w:t>、</w:t>
      </w:r>
      <w:r w:rsidRPr="002C3018">
        <w:rPr>
          <w:rFonts w:hAnsi="宋体" w:hint="eastAsia"/>
        </w:rPr>
        <w:t>包装。</w:t>
      </w:r>
    </w:p>
    <w:p w14:paraId="5D362955" w14:textId="2528B41C" w:rsidR="003C3853" w:rsidRPr="002C3018" w:rsidRDefault="00CA222F" w:rsidP="00BE25EA">
      <w:pPr>
        <w:tabs>
          <w:tab w:val="left" w:pos="7455"/>
        </w:tabs>
        <w:ind w:firstLineChars="200" w:firstLine="420"/>
        <w:rPr>
          <w:rFonts w:hAnsi="宋体"/>
        </w:rPr>
      </w:pPr>
      <w:r w:rsidRPr="002C3018">
        <w:rPr>
          <w:rFonts w:hAnsi="宋体" w:hint="eastAsia"/>
        </w:rPr>
        <w:t>本</w:t>
      </w:r>
      <w:r w:rsidR="004A1F97" w:rsidRPr="002C3018">
        <w:rPr>
          <w:rFonts w:hAnsi="宋体" w:hint="eastAsia"/>
        </w:rPr>
        <w:t>文件</w:t>
      </w:r>
      <w:r w:rsidRPr="002C3018">
        <w:rPr>
          <w:rFonts w:hAnsi="宋体" w:hint="eastAsia"/>
        </w:rPr>
        <w:t>适用于</w:t>
      </w:r>
      <w:bookmarkStart w:id="6" w:name="_Hlk97123577"/>
      <w:r w:rsidRPr="002C3018">
        <w:rPr>
          <w:rFonts w:hAnsi="宋体" w:hint="eastAsia"/>
        </w:rPr>
        <w:t>环锭</w:t>
      </w:r>
      <w:r w:rsidR="00904395" w:rsidRPr="002C3018">
        <w:rPr>
          <w:rFonts w:hAnsi="宋体" w:hint="eastAsia"/>
        </w:rPr>
        <w:t>纺</w:t>
      </w:r>
      <w:r w:rsidR="00A36DA5" w:rsidRPr="002C3018">
        <w:rPr>
          <w:rFonts w:hAnsi="宋体" w:hint="eastAsia"/>
        </w:rPr>
        <w:t>（</w:t>
      </w:r>
      <w:proofErr w:type="gramStart"/>
      <w:r w:rsidR="004A1F97" w:rsidRPr="002C3018">
        <w:rPr>
          <w:rFonts w:ascii="宋体" w:hint="eastAsia"/>
        </w:rPr>
        <w:t>传统环</w:t>
      </w:r>
      <w:proofErr w:type="gramEnd"/>
      <w:r w:rsidR="004A1F97" w:rsidRPr="002C3018">
        <w:rPr>
          <w:rFonts w:ascii="宋体" w:hint="eastAsia"/>
        </w:rPr>
        <w:t>锭纺、赛络纺、紧密纺及赛络紧密纺</w:t>
      </w:r>
      <w:r w:rsidR="00A36DA5" w:rsidRPr="002C3018">
        <w:rPr>
          <w:rFonts w:hAnsi="宋体" w:hint="eastAsia"/>
        </w:rPr>
        <w:t>）</w:t>
      </w:r>
      <w:r w:rsidR="00F55057" w:rsidRPr="002C3018">
        <w:rPr>
          <w:rFonts w:hAnsi="宋体" w:hint="eastAsia"/>
        </w:rPr>
        <w:t>精梳棉与</w:t>
      </w:r>
      <w:r w:rsidR="004A1F97" w:rsidRPr="002C3018">
        <w:rPr>
          <w:rFonts w:hAnsi="宋体" w:hint="eastAsia"/>
        </w:rPr>
        <w:t>粘胶纤维、莫代尔纤维、莱赛尔纤维</w:t>
      </w:r>
      <w:proofErr w:type="gramStart"/>
      <w:r w:rsidR="00F55057" w:rsidRPr="002C3018">
        <w:rPr>
          <w:rFonts w:hAnsi="宋体" w:hint="eastAsia"/>
        </w:rPr>
        <w:t>混纺色</w:t>
      </w:r>
      <w:proofErr w:type="gramEnd"/>
      <w:r w:rsidR="00F55057" w:rsidRPr="002C3018">
        <w:rPr>
          <w:rFonts w:hAnsi="宋体" w:hint="eastAsia"/>
        </w:rPr>
        <w:t>纺纱线</w:t>
      </w:r>
      <w:r w:rsidR="003C3853" w:rsidRPr="002C3018">
        <w:rPr>
          <w:rFonts w:hAnsi="宋体" w:hint="eastAsia"/>
        </w:rPr>
        <w:t>。</w:t>
      </w:r>
      <w:bookmarkEnd w:id="6"/>
    </w:p>
    <w:p w14:paraId="0717DEC1" w14:textId="77777777" w:rsidR="00294847" w:rsidRPr="004E5D01" w:rsidRDefault="00294847" w:rsidP="00402FB0">
      <w:pPr>
        <w:pStyle w:val="af2"/>
        <w:numPr>
          <w:ilvl w:val="0"/>
          <w:numId w:val="0"/>
        </w:numPr>
        <w:spacing w:beforeLines="0" w:before="0" w:afterLines="0" w:after="0" w:line="720" w:lineRule="auto"/>
      </w:pPr>
      <w:r w:rsidRPr="004E5D01">
        <w:rPr>
          <w:rFonts w:hint="eastAsia"/>
        </w:rPr>
        <w:t>2  规范性引用文件</w:t>
      </w:r>
    </w:p>
    <w:p w14:paraId="1C13F521" w14:textId="77777777" w:rsidR="00A61C48" w:rsidRDefault="00A61C48" w:rsidP="00A61C48">
      <w:pPr>
        <w:adjustRightInd w:val="0"/>
        <w:snapToGrid w:val="0"/>
        <w:ind w:firstLine="420"/>
        <w:jc w:val="left"/>
        <w:rPr>
          <w:rFonts w:ascii="宋体"/>
        </w:rPr>
      </w:pPr>
      <w:bookmarkStart w:id="7" w:name="_Hlk96950266"/>
      <w:r>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7"/>
    </w:p>
    <w:p w14:paraId="7A6B4FEA" w14:textId="54A04574" w:rsidR="003C3853" w:rsidRPr="004E5D01" w:rsidRDefault="003C3853" w:rsidP="003C3853">
      <w:pPr>
        <w:ind w:firstLine="420"/>
        <w:rPr>
          <w:rFonts w:ascii="宋体" w:hAnsi="宋体"/>
        </w:rPr>
      </w:pPr>
      <w:r w:rsidRPr="006D3D2D">
        <w:t>GB/T</w:t>
      </w:r>
      <w:r w:rsidRPr="004E5D01">
        <w:rPr>
          <w:rFonts w:ascii="宋体" w:hAnsi="宋体" w:hint="eastAsia"/>
        </w:rPr>
        <w:t xml:space="preserve"> 250  </w:t>
      </w:r>
      <w:r w:rsidR="00C76737" w:rsidRPr="004E5D01">
        <w:rPr>
          <w:rFonts w:ascii="宋体" w:hAnsi="宋体" w:hint="eastAsia"/>
        </w:rPr>
        <w:t>纺织品</w:t>
      </w:r>
      <w:r w:rsidR="00D9756B">
        <w:rPr>
          <w:rFonts w:ascii="宋体" w:hAnsi="宋体" w:hint="eastAsia"/>
        </w:rPr>
        <w:t xml:space="preserve"> </w:t>
      </w:r>
      <w:r w:rsidR="00C76737" w:rsidRPr="004E5D01">
        <w:rPr>
          <w:rFonts w:ascii="宋体" w:hAnsi="宋体" w:hint="eastAsia"/>
        </w:rPr>
        <w:t xml:space="preserve"> 色牢度试验</w:t>
      </w:r>
      <w:r w:rsidR="00D9756B">
        <w:rPr>
          <w:rFonts w:ascii="宋体" w:hAnsi="宋体" w:hint="eastAsia"/>
        </w:rPr>
        <w:t xml:space="preserve"> </w:t>
      </w:r>
      <w:r w:rsidR="00C76737" w:rsidRPr="004E5D01">
        <w:rPr>
          <w:rFonts w:ascii="宋体" w:hAnsi="宋体" w:hint="eastAsia"/>
        </w:rPr>
        <w:t xml:space="preserve"> 评定变色用灰色样卡</w:t>
      </w:r>
    </w:p>
    <w:p w14:paraId="64075B92" w14:textId="23955E24" w:rsidR="003C3853" w:rsidRPr="004E5D01" w:rsidRDefault="003C3853" w:rsidP="003C3853">
      <w:pPr>
        <w:ind w:firstLine="420"/>
        <w:rPr>
          <w:rFonts w:ascii="宋体" w:hAnsi="宋体"/>
        </w:rPr>
      </w:pPr>
      <w:r w:rsidRPr="006D3D2D">
        <w:t>GB/T</w:t>
      </w:r>
      <w:r w:rsidRPr="004E5D01">
        <w:rPr>
          <w:rFonts w:ascii="宋体" w:hAnsi="宋体" w:hint="eastAsia"/>
        </w:rPr>
        <w:t xml:space="preserve"> 2543.1  纺织品</w:t>
      </w:r>
      <w:r w:rsidR="00B70E72" w:rsidRPr="004E5D01">
        <w:rPr>
          <w:rFonts w:ascii="宋体" w:hAnsi="宋体" w:hint="eastAsia"/>
        </w:rPr>
        <w:t xml:space="preserve"> </w:t>
      </w:r>
      <w:r w:rsidR="00744BEC" w:rsidRPr="004E5D01">
        <w:rPr>
          <w:rFonts w:ascii="宋体" w:hAnsi="宋体" w:hint="eastAsia"/>
        </w:rPr>
        <w:t xml:space="preserve"> </w:t>
      </w:r>
      <w:r w:rsidRPr="004E5D01">
        <w:rPr>
          <w:rFonts w:ascii="宋体" w:hAnsi="宋体" w:hint="eastAsia"/>
        </w:rPr>
        <w:t>纱线捻度的测定</w:t>
      </w:r>
      <w:r w:rsidR="00B70E72" w:rsidRPr="004E5D01">
        <w:rPr>
          <w:rFonts w:ascii="宋体" w:hAnsi="宋体" w:hint="eastAsia"/>
        </w:rPr>
        <w:t xml:space="preserve"> </w:t>
      </w:r>
      <w:r w:rsidR="00D9756B">
        <w:rPr>
          <w:rFonts w:ascii="宋体" w:hAnsi="宋体"/>
        </w:rPr>
        <w:t xml:space="preserve"> </w:t>
      </w:r>
      <w:r w:rsidRPr="004E5D01">
        <w:rPr>
          <w:rFonts w:ascii="宋体" w:hAnsi="宋体" w:hint="eastAsia"/>
        </w:rPr>
        <w:t>第1部分：直接计数法</w:t>
      </w:r>
    </w:p>
    <w:p w14:paraId="0950D87F" w14:textId="443346D2" w:rsidR="003C3853" w:rsidRPr="004E5D01" w:rsidRDefault="00BB50F2" w:rsidP="003C3853">
      <w:pPr>
        <w:ind w:firstLine="420"/>
        <w:rPr>
          <w:rFonts w:ascii="宋体" w:hAnsi="宋体"/>
        </w:rPr>
      </w:pPr>
      <w:r w:rsidRPr="004E5D01">
        <w:t xml:space="preserve">GB/T </w:t>
      </w:r>
      <w:r w:rsidRPr="006D3D2D">
        <w:rPr>
          <w:rFonts w:ascii="宋体" w:hAnsi="宋体"/>
        </w:rPr>
        <w:t>2910.6</w:t>
      </w:r>
      <w:r w:rsidRPr="006D3D2D">
        <w:rPr>
          <w:rFonts w:ascii="宋体" w:hAnsi="宋体" w:hint="eastAsia"/>
        </w:rPr>
        <w:t xml:space="preserve">  </w:t>
      </w:r>
      <w:r w:rsidRPr="006D3D2D">
        <w:rPr>
          <w:rFonts w:ascii="宋体" w:hAnsi="宋体"/>
        </w:rPr>
        <w:t>纺</w:t>
      </w:r>
      <w:r w:rsidRPr="004E5D01">
        <w:t>织品</w:t>
      </w:r>
      <w:r w:rsidRPr="004E5D01">
        <w:t xml:space="preserve"> </w:t>
      </w:r>
      <w:r w:rsidR="00D9756B">
        <w:t xml:space="preserve"> </w:t>
      </w:r>
      <w:r w:rsidRPr="004E5D01">
        <w:t>定量化学分析</w:t>
      </w:r>
      <w:r w:rsidR="00D9756B">
        <w:rPr>
          <w:rFonts w:hint="eastAsia"/>
        </w:rPr>
        <w:t xml:space="preserve"> </w:t>
      </w:r>
      <w:r w:rsidRPr="004E5D01">
        <w:t xml:space="preserve"> </w:t>
      </w:r>
      <w:r w:rsidRPr="004E5D01">
        <w:t>第</w:t>
      </w:r>
      <w:r w:rsidRPr="006D3D2D">
        <w:rPr>
          <w:rFonts w:ascii="宋体" w:hAnsi="宋体"/>
        </w:rPr>
        <w:t>6</w:t>
      </w:r>
      <w:r w:rsidRPr="004E5D01">
        <w:t>部分</w:t>
      </w:r>
      <w:r w:rsidR="007E31B2" w:rsidRPr="004E5D01">
        <w:rPr>
          <w:rFonts w:hint="eastAsia"/>
        </w:rPr>
        <w:t>：</w:t>
      </w:r>
      <w:r w:rsidRPr="004E5D01">
        <w:t>粘胶纤维、某些铜氨纤维、莫代尔纤维或莱赛尔纤维与棉的混合物</w:t>
      </w:r>
      <w:r w:rsidRPr="004E5D01">
        <w:t>(</w:t>
      </w:r>
      <w:r w:rsidRPr="004E5D01">
        <w:t>甲酸</w:t>
      </w:r>
      <w:r w:rsidRPr="004E5D01">
        <w:t>/</w:t>
      </w:r>
      <w:r w:rsidRPr="004E5D01">
        <w:t>氯化锌法</w:t>
      </w:r>
      <w:r w:rsidRPr="004E5D01">
        <w:t>)</w:t>
      </w:r>
    </w:p>
    <w:p w14:paraId="7D8E2C31" w14:textId="7E30CA04" w:rsidR="003C3853" w:rsidRPr="004E5D01" w:rsidRDefault="003C3853" w:rsidP="003C3853">
      <w:pPr>
        <w:ind w:firstLine="420"/>
        <w:rPr>
          <w:rFonts w:ascii="宋体" w:hAnsi="宋体"/>
        </w:rPr>
      </w:pPr>
      <w:r w:rsidRPr="006D3D2D">
        <w:t>GB/T</w:t>
      </w:r>
      <w:r w:rsidRPr="004E5D01">
        <w:rPr>
          <w:rFonts w:ascii="宋体" w:hAnsi="宋体" w:hint="eastAsia"/>
        </w:rPr>
        <w:t xml:space="preserve"> 3292.1  纺织品</w:t>
      </w:r>
      <w:r w:rsidR="00B70E72" w:rsidRPr="004E5D01">
        <w:rPr>
          <w:rFonts w:ascii="宋体" w:hAnsi="宋体" w:hint="eastAsia"/>
        </w:rPr>
        <w:t xml:space="preserve"> </w:t>
      </w:r>
      <w:r w:rsidR="00744BEC" w:rsidRPr="004E5D01">
        <w:rPr>
          <w:rFonts w:ascii="宋体" w:hAnsi="宋体" w:hint="eastAsia"/>
        </w:rPr>
        <w:t xml:space="preserve"> </w:t>
      </w:r>
      <w:r w:rsidR="001035B6" w:rsidRPr="004E5D01">
        <w:rPr>
          <w:rFonts w:ascii="宋体" w:hAnsi="宋体" w:hint="eastAsia"/>
        </w:rPr>
        <w:t>纱</w:t>
      </w:r>
      <w:r w:rsidR="00904395" w:rsidRPr="004E5D01">
        <w:rPr>
          <w:rFonts w:ascii="宋体" w:hAnsi="宋体" w:hint="eastAsia"/>
        </w:rPr>
        <w:t>线</w:t>
      </w:r>
      <w:r w:rsidR="001035B6" w:rsidRPr="004E5D01">
        <w:rPr>
          <w:rFonts w:ascii="宋体" w:hAnsi="宋体" w:hint="eastAsia"/>
        </w:rPr>
        <w:t>条干不匀试验方法</w:t>
      </w:r>
      <w:r w:rsidR="00D9756B">
        <w:rPr>
          <w:rFonts w:ascii="宋体" w:hAnsi="宋体" w:hint="eastAsia"/>
        </w:rPr>
        <w:t xml:space="preserve"> </w:t>
      </w:r>
      <w:r w:rsidR="00B70E72" w:rsidRPr="004E5D01">
        <w:rPr>
          <w:rFonts w:ascii="宋体" w:hAnsi="宋体" w:hint="eastAsia"/>
        </w:rPr>
        <w:t xml:space="preserve"> </w:t>
      </w:r>
      <w:r w:rsidR="001035B6" w:rsidRPr="004E5D01">
        <w:rPr>
          <w:rFonts w:ascii="宋体" w:hAnsi="宋体" w:hint="eastAsia"/>
        </w:rPr>
        <w:t>第1部分</w:t>
      </w:r>
      <w:r w:rsidR="000D69EA" w:rsidRPr="004E5D01">
        <w:rPr>
          <w:rFonts w:ascii="宋体" w:hAnsi="宋体" w:hint="eastAsia"/>
        </w:rPr>
        <w:t>:电容法</w:t>
      </w:r>
    </w:p>
    <w:p w14:paraId="7DCCDEBF" w14:textId="77777777" w:rsidR="00D9756B" w:rsidRPr="00905FE8" w:rsidRDefault="00D9756B" w:rsidP="00D9756B">
      <w:pPr>
        <w:ind w:firstLineChars="200" w:firstLine="420"/>
        <w:rPr>
          <w:rFonts w:ascii="宋体" w:hAnsi="宋体" w:cs="宋体"/>
          <w:bCs/>
          <w:szCs w:val="21"/>
        </w:rPr>
      </w:pPr>
      <w:r w:rsidRPr="006D3D2D">
        <w:rPr>
          <w:bCs/>
          <w:szCs w:val="21"/>
        </w:rPr>
        <w:t>GB/T</w:t>
      </w:r>
      <w:r w:rsidRPr="00905FE8">
        <w:rPr>
          <w:rFonts w:ascii="宋体" w:hAnsi="宋体" w:cs="宋体" w:hint="eastAsia"/>
          <w:bCs/>
          <w:szCs w:val="21"/>
        </w:rPr>
        <w:t xml:space="preserve"> 3916  纺织品  </w:t>
      </w:r>
      <w:proofErr w:type="gramStart"/>
      <w:r w:rsidRPr="00905FE8">
        <w:rPr>
          <w:rFonts w:ascii="宋体" w:hAnsi="宋体" w:cs="宋体" w:hint="eastAsia"/>
          <w:bCs/>
          <w:szCs w:val="21"/>
        </w:rPr>
        <w:t>卷装纱</w:t>
      </w:r>
      <w:proofErr w:type="gramEnd"/>
      <w:r w:rsidRPr="00905FE8">
        <w:rPr>
          <w:rFonts w:ascii="宋体" w:hAnsi="宋体" w:cs="宋体" w:hint="eastAsia"/>
          <w:bCs/>
          <w:szCs w:val="21"/>
        </w:rPr>
        <w:t xml:space="preserve">  单根纱线断裂强力和断裂伸长率的测定（</w:t>
      </w:r>
      <w:r w:rsidRPr="00905FE8">
        <w:rPr>
          <w:bCs/>
          <w:szCs w:val="21"/>
        </w:rPr>
        <w:t>CRE</w:t>
      </w:r>
      <w:r w:rsidRPr="00905FE8">
        <w:rPr>
          <w:rFonts w:ascii="宋体" w:hAnsi="宋体" w:cs="宋体" w:hint="eastAsia"/>
          <w:bCs/>
          <w:szCs w:val="21"/>
        </w:rPr>
        <w:t>法）</w:t>
      </w:r>
    </w:p>
    <w:p w14:paraId="547E090B" w14:textId="77777777" w:rsidR="003C3853" w:rsidRPr="004E5D01" w:rsidRDefault="003C3853" w:rsidP="003C3853">
      <w:pPr>
        <w:ind w:firstLine="420"/>
        <w:rPr>
          <w:rFonts w:ascii="宋体" w:hAnsi="宋体"/>
        </w:rPr>
      </w:pPr>
      <w:r w:rsidRPr="006D3D2D">
        <w:t>GB/T</w:t>
      </w:r>
      <w:r w:rsidR="001035B6" w:rsidRPr="004E5D01">
        <w:rPr>
          <w:rFonts w:ascii="宋体" w:hAnsi="宋体" w:hint="eastAsia"/>
        </w:rPr>
        <w:t xml:space="preserve"> </w:t>
      </w:r>
      <w:r w:rsidRPr="004E5D01">
        <w:rPr>
          <w:rFonts w:ascii="宋体" w:hAnsi="宋体" w:hint="eastAsia"/>
        </w:rPr>
        <w:t>3920  纺织品</w:t>
      </w:r>
      <w:r w:rsidR="00B70E72" w:rsidRPr="004E5D01">
        <w:rPr>
          <w:rFonts w:ascii="宋体" w:hAnsi="宋体" w:hint="eastAsia"/>
        </w:rPr>
        <w:t xml:space="preserve"> </w:t>
      </w:r>
      <w:r w:rsidR="00744BEC" w:rsidRPr="004E5D01">
        <w:rPr>
          <w:rFonts w:ascii="宋体" w:hAnsi="宋体" w:hint="eastAsia"/>
        </w:rPr>
        <w:t xml:space="preserve"> </w:t>
      </w:r>
      <w:r w:rsidRPr="004E5D01">
        <w:rPr>
          <w:rFonts w:ascii="宋体" w:hAnsi="宋体" w:hint="eastAsia"/>
        </w:rPr>
        <w:t>色</w:t>
      </w:r>
      <w:r w:rsidR="003D1435" w:rsidRPr="004E5D01">
        <w:rPr>
          <w:rFonts w:ascii="宋体" w:hAnsi="宋体" w:hint="eastAsia"/>
        </w:rPr>
        <w:t>牢</w:t>
      </w:r>
      <w:r w:rsidRPr="004E5D01">
        <w:rPr>
          <w:rFonts w:ascii="宋体" w:hAnsi="宋体" w:hint="eastAsia"/>
        </w:rPr>
        <w:t>度试验</w:t>
      </w:r>
      <w:r w:rsidR="00B70E72" w:rsidRPr="004E5D01">
        <w:rPr>
          <w:rFonts w:ascii="宋体" w:hAnsi="宋体" w:hint="eastAsia"/>
        </w:rPr>
        <w:t xml:space="preserve"> </w:t>
      </w:r>
      <w:r w:rsidR="00744BEC" w:rsidRPr="004E5D01">
        <w:rPr>
          <w:rFonts w:ascii="宋体" w:hAnsi="宋体" w:hint="eastAsia"/>
        </w:rPr>
        <w:t xml:space="preserve"> </w:t>
      </w:r>
      <w:r w:rsidRPr="004E5D01">
        <w:rPr>
          <w:rFonts w:ascii="宋体" w:hAnsi="宋体" w:hint="eastAsia"/>
        </w:rPr>
        <w:t>耐摩擦色</w:t>
      </w:r>
      <w:r w:rsidR="000D69EA" w:rsidRPr="004E5D01">
        <w:rPr>
          <w:rFonts w:ascii="宋体" w:hAnsi="宋体" w:hint="eastAsia"/>
        </w:rPr>
        <w:t>牢</w:t>
      </w:r>
      <w:r w:rsidRPr="004E5D01">
        <w:rPr>
          <w:rFonts w:ascii="宋体" w:hAnsi="宋体" w:hint="eastAsia"/>
        </w:rPr>
        <w:t>度</w:t>
      </w:r>
    </w:p>
    <w:p w14:paraId="022DC178" w14:textId="77777777" w:rsidR="003C3853" w:rsidRPr="004E5D01" w:rsidRDefault="003C3853" w:rsidP="003C3853">
      <w:pPr>
        <w:ind w:firstLine="420"/>
        <w:rPr>
          <w:rFonts w:ascii="宋体" w:hAnsi="宋体"/>
        </w:rPr>
      </w:pPr>
      <w:r w:rsidRPr="006D3D2D">
        <w:t>GB/T</w:t>
      </w:r>
      <w:r w:rsidR="001035B6" w:rsidRPr="004E5D01">
        <w:rPr>
          <w:rFonts w:ascii="宋体" w:hAnsi="宋体" w:hint="eastAsia"/>
        </w:rPr>
        <w:t xml:space="preserve"> </w:t>
      </w:r>
      <w:r w:rsidRPr="004E5D01">
        <w:rPr>
          <w:rFonts w:ascii="宋体" w:hAnsi="宋体" w:hint="eastAsia"/>
        </w:rPr>
        <w:t>3921</w:t>
      </w:r>
      <w:r w:rsidR="003D1435" w:rsidRPr="004E5D01">
        <w:rPr>
          <w:rFonts w:ascii="宋体" w:hAnsi="宋体" w:hint="eastAsia"/>
        </w:rPr>
        <w:t>-2008</w:t>
      </w:r>
      <w:r w:rsidRPr="004E5D01">
        <w:rPr>
          <w:rFonts w:ascii="宋体" w:hAnsi="宋体" w:hint="eastAsia"/>
        </w:rPr>
        <w:t xml:space="preserve">  纺织品</w:t>
      </w:r>
      <w:r w:rsidR="00B70E72" w:rsidRPr="004E5D01">
        <w:rPr>
          <w:rFonts w:ascii="宋体" w:hAnsi="宋体" w:hint="eastAsia"/>
        </w:rPr>
        <w:t xml:space="preserve"> </w:t>
      </w:r>
      <w:r w:rsidR="00744BEC" w:rsidRPr="004E5D01">
        <w:rPr>
          <w:rFonts w:ascii="宋体" w:hAnsi="宋体" w:hint="eastAsia"/>
        </w:rPr>
        <w:t xml:space="preserve"> </w:t>
      </w:r>
      <w:r w:rsidR="003D1435" w:rsidRPr="004E5D01">
        <w:rPr>
          <w:rFonts w:ascii="宋体" w:hAnsi="宋体" w:hint="eastAsia"/>
        </w:rPr>
        <w:t>色牢度</w:t>
      </w:r>
      <w:r w:rsidRPr="004E5D01">
        <w:rPr>
          <w:rFonts w:ascii="宋体" w:hAnsi="宋体" w:hint="eastAsia"/>
        </w:rPr>
        <w:t>试验</w:t>
      </w:r>
      <w:r w:rsidR="00B70E72" w:rsidRPr="004E5D01">
        <w:rPr>
          <w:rFonts w:ascii="宋体" w:hAnsi="宋体" w:hint="eastAsia"/>
        </w:rPr>
        <w:t xml:space="preserve"> </w:t>
      </w:r>
      <w:r w:rsidR="00744BEC" w:rsidRPr="004E5D01">
        <w:rPr>
          <w:rFonts w:ascii="宋体" w:hAnsi="宋体" w:hint="eastAsia"/>
        </w:rPr>
        <w:t xml:space="preserve"> </w:t>
      </w:r>
      <w:r w:rsidR="000D69EA" w:rsidRPr="004E5D01">
        <w:rPr>
          <w:rFonts w:ascii="宋体" w:hAnsi="宋体" w:hint="eastAsia"/>
        </w:rPr>
        <w:t>耐</w:t>
      </w:r>
      <w:r w:rsidR="003D1435" w:rsidRPr="004E5D01">
        <w:rPr>
          <w:rFonts w:ascii="宋体" w:hAnsi="宋体" w:hint="eastAsia"/>
        </w:rPr>
        <w:t>皂</w:t>
      </w:r>
      <w:r w:rsidR="000D69EA" w:rsidRPr="004E5D01">
        <w:rPr>
          <w:rFonts w:ascii="宋体" w:hAnsi="宋体" w:hint="eastAsia"/>
        </w:rPr>
        <w:t>洗色牢</w:t>
      </w:r>
      <w:r w:rsidRPr="004E5D01">
        <w:rPr>
          <w:rFonts w:ascii="宋体" w:hAnsi="宋体" w:hint="eastAsia"/>
        </w:rPr>
        <w:t>度</w:t>
      </w:r>
    </w:p>
    <w:p w14:paraId="3063BD3C" w14:textId="75CE3736" w:rsidR="003C3853" w:rsidRPr="002C3018" w:rsidRDefault="003C3853" w:rsidP="003C3853">
      <w:pPr>
        <w:ind w:firstLine="420"/>
        <w:rPr>
          <w:rFonts w:ascii="宋体" w:hAnsi="宋体"/>
        </w:rPr>
      </w:pPr>
      <w:r w:rsidRPr="002C3018">
        <w:t>GB/T</w:t>
      </w:r>
      <w:r w:rsidR="001035B6" w:rsidRPr="002C3018">
        <w:rPr>
          <w:rFonts w:ascii="宋体" w:hAnsi="宋体" w:hint="eastAsia"/>
        </w:rPr>
        <w:t xml:space="preserve"> </w:t>
      </w:r>
      <w:r w:rsidRPr="002C3018">
        <w:rPr>
          <w:rFonts w:ascii="宋体" w:hAnsi="宋体" w:hint="eastAsia"/>
        </w:rPr>
        <w:t>3922</w:t>
      </w:r>
      <w:r w:rsidR="00D9756B" w:rsidRPr="002C3018">
        <w:rPr>
          <w:rFonts w:ascii="宋体" w:hAnsi="宋体" w:hint="eastAsia"/>
        </w:rPr>
        <w:t>-</w:t>
      </w:r>
      <w:r w:rsidR="00D9756B" w:rsidRPr="002C3018">
        <w:rPr>
          <w:rFonts w:ascii="宋体" w:hAnsi="宋体"/>
        </w:rPr>
        <w:t>2013</w:t>
      </w:r>
      <w:r w:rsidRPr="002C3018">
        <w:rPr>
          <w:rFonts w:ascii="宋体" w:hAnsi="宋体" w:hint="eastAsia"/>
        </w:rPr>
        <w:t xml:space="preserve">  </w:t>
      </w:r>
      <w:r w:rsidR="00634EF1" w:rsidRPr="002C3018">
        <w:rPr>
          <w:rFonts w:ascii="宋体" w:hAnsi="宋体" w:cs="宋体" w:hint="eastAsia"/>
          <w:bCs/>
          <w:szCs w:val="21"/>
        </w:rPr>
        <w:t xml:space="preserve">纺织品 </w:t>
      </w:r>
      <w:r w:rsidR="00634EF1" w:rsidRPr="002C3018">
        <w:rPr>
          <w:rFonts w:ascii="宋体" w:hAnsi="宋体" w:cs="宋体"/>
          <w:bCs/>
          <w:szCs w:val="21"/>
        </w:rPr>
        <w:t xml:space="preserve"> </w:t>
      </w:r>
      <w:r w:rsidR="00634EF1" w:rsidRPr="002C3018">
        <w:rPr>
          <w:rFonts w:ascii="宋体" w:hAnsi="宋体" w:cs="宋体" w:hint="eastAsia"/>
          <w:bCs/>
          <w:szCs w:val="21"/>
        </w:rPr>
        <w:t xml:space="preserve">色牢度试验 </w:t>
      </w:r>
      <w:r w:rsidR="00634EF1" w:rsidRPr="002C3018">
        <w:rPr>
          <w:rFonts w:ascii="宋体" w:hAnsi="宋体" w:cs="宋体"/>
          <w:bCs/>
          <w:szCs w:val="21"/>
        </w:rPr>
        <w:t xml:space="preserve"> </w:t>
      </w:r>
      <w:r w:rsidR="00634EF1" w:rsidRPr="002C3018">
        <w:rPr>
          <w:rFonts w:ascii="宋体" w:hAnsi="宋体" w:cs="宋体" w:hint="eastAsia"/>
          <w:bCs/>
          <w:szCs w:val="21"/>
        </w:rPr>
        <w:t>耐汗渍色牢度</w:t>
      </w:r>
    </w:p>
    <w:p w14:paraId="7D5F79D1" w14:textId="3E368518" w:rsidR="003C3853" w:rsidRPr="002C3018" w:rsidRDefault="00D97120" w:rsidP="003C3853">
      <w:pPr>
        <w:ind w:firstLine="420"/>
        <w:rPr>
          <w:rFonts w:ascii="宋体" w:hAnsi="宋体"/>
        </w:rPr>
      </w:pPr>
      <w:r w:rsidRPr="002C3018">
        <w:t>GB/T</w:t>
      </w:r>
      <w:r w:rsidRPr="002C3018">
        <w:rPr>
          <w:rFonts w:ascii="宋体" w:hAnsi="宋体"/>
        </w:rPr>
        <w:t xml:space="preserve"> 4743-2009</w:t>
      </w:r>
      <w:r w:rsidR="003C3853" w:rsidRPr="002C3018">
        <w:rPr>
          <w:rFonts w:ascii="宋体" w:hAnsi="宋体" w:hint="eastAsia"/>
        </w:rPr>
        <w:t xml:space="preserve">  </w:t>
      </w:r>
      <w:r w:rsidRPr="002C3018">
        <w:rPr>
          <w:rFonts w:ascii="宋体" w:hAnsi="宋体"/>
        </w:rPr>
        <w:t xml:space="preserve">纺织品 </w:t>
      </w:r>
      <w:r w:rsidR="00634EF1" w:rsidRPr="002C3018">
        <w:rPr>
          <w:rFonts w:ascii="宋体" w:hAnsi="宋体"/>
        </w:rPr>
        <w:t xml:space="preserve"> </w:t>
      </w:r>
      <w:proofErr w:type="gramStart"/>
      <w:r w:rsidRPr="002C3018">
        <w:rPr>
          <w:rFonts w:ascii="宋体" w:hAnsi="宋体"/>
        </w:rPr>
        <w:t>卷装纱</w:t>
      </w:r>
      <w:proofErr w:type="gramEnd"/>
      <w:r w:rsidRPr="002C3018">
        <w:rPr>
          <w:rFonts w:ascii="宋体" w:hAnsi="宋体"/>
        </w:rPr>
        <w:t xml:space="preserve"> </w:t>
      </w:r>
      <w:r w:rsidR="00634EF1" w:rsidRPr="002C3018">
        <w:rPr>
          <w:rFonts w:ascii="宋体" w:hAnsi="宋体"/>
        </w:rPr>
        <w:t xml:space="preserve"> </w:t>
      </w:r>
      <w:r w:rsidRPr="002C3018">
        <w:rPr>
          <w:rFonts w:ascii="宋体" w:hAnsi="宋体"/>
        </w:rPr>
        <w:t>绞纱法线密度的测定</w:t>
      </w:r>
    </w:p>
    <w:p w14:paraId="52D141A8" w14:textId="77777777" w:rsidR="00D27BA9" w:rsidRPr="002C3018" w:rsidRDefault="00D27BA9" w:rsidP="003C3853">
      <w:pPr>
        <w:ind w:firstLine="420"/>
        <w:rPr>
          <w:rFonts w:ascii="宋体" w:hAnsi="宋体"/>
        </w:rPr>
      </w:pPr>
      <w:r w:rsidRPr="002C3018">
        <w:t>GB/T</w:t>
      </w:r>
      <w:r w:rsidRPr="002C3018">
        <w:rPr>
          <w:rFonts w:ascii="宋体" w:hAnsi="宋体" w:hint="eastAsia"/>
        </w:rPr>
        <w:t xml:space="preserve"> 8170  数值</w:t>
      </w:r>
      <w:proofErr w:type="gramStart"/>
      <w:r w:rsidRPr="002C3018">
        <w:rPr>
          <w:rFonts w:ascii="宋体" w:hAnsi="宋体" w:hint="eastAsia"/>
        </w:rPr>
        <w:t>修约规则</w:t>
      </w:r>
      <w:proofErr w:type="gramEnd"/>
      <w:r w:rsidRPr="002C3018">
        <w:rPr>
          <w:rFonts w:ascii="宋体" w:hAnsi="宋体" w:hint="eastAsia"/>
        </w:rPr>
        <w:t>与极限数值的表示和判定</w:t>
      </w:r>
    </w:p>
    <w:p w14:paraId="40D0B840" w14:textId="77777777" w:rsidR="008B0AF9" w:rsidRPr="002C3018" w:rsidRDefault="008B0AF9" w:rsidP="003C3853">
      <w:pPr>
        <w:ind w:firstLine="420"/>
        <w:rPr>
          <w:rFonts w:ascii="宋体" w:hAnsi="宋体"/>
        </w:rPr>
      </w:pPr>
      <w:r w:rsidRPr="002C3018">
        <w:t>GB</w:t>
      </w:r>
      <w:r w:rsidRPr="002C3018">
        <w:rPr>
          <w:rFonts w:ascii="宋体" w:hAnsi="宋体" w:hint="eastAsia"/>
        </w:rPr>
        <w:t xml:space="preserve"> 18401  </w:t>
      </w:r>
      <w:r w:rsidRPr="002C3018">
        <w:rPr>
          <w:rFonts w:ascii="宋体" w:hAnsi="宋体"/>
        </w:rPr>
        <w:t>国家纺织产品基本安全技术规范</w:t>
      </w:r>
    </w:p>
    <w:p w14:paraId="22395082" w14:textId="5352724A" w:rsidR="003C3853" w:rsidRPr="002C3018" w:rsidRDefault="003C3853" w:rsidP="003C3853">
      <w:pPr>
        <w:ind w:firstLine="420"/>
        <w:rPr>
          <w:rFonts w:ascii="宋体" w:hAnsi="宋体"/>
        </w:rPr>
      </w:pPr>
      <w:r w:rsidRPr="002C3018">
        <w:t>FZ/T</w:t>
      </w:r>
      <w:r w:rsidR="001035B6" w:rsidRPr="002C3018">
        <w:rPr>
          <w:rFonts w:ascii="宋体" w:hAnsi="宋体" w:hint="eastAsia"/>
        </w:rPr>
        <w:t xml:space="preserve"> </w:t>
      </w:r>
      <w:r w:rsidRPr="002C3018">
        <w:rPr>
          <w:rFonts w:ascii="宋体" w:hAnsi="宋体" w:hint="eastAsia"/>
        </w:rPr>
        <w:t>01050</w:t>
      </w:r>
      <w:r w:rsidR="00634EF1" w:rsidRPr="002C3018">
        <w:rPr>
          <w:rFonts w:ascii="宋体" w:hAnsi="宋体" w:hint="eastAsia"/>
        </w:rPr>
        <w:t>-</w:t>
      </w:r>
      <w:r w:rsidR="00634EF1" w:rsidRPr="002C3018">
        <w:rPr>
          <w:rFonts w:ascii="宋体" w:hAnsi="宋体"/>
        </w:rPr>
        <w:t>1997</w:t>
      </w:r>
      <w:r w:rsidRPr="002C3018">
        <w:rPr>
          <w:rFonts w:ascii="宋体" w:hAnsi="宋体" w:hint="eastAsia"/>
        </w:rPr>
        <w:t xml:space="preserve">  纺织品</w:t>
      </w:r>
      <w:r w:rsidR="00B70E72" w:rsidRPr="002C3018">
        <w:rPr>
          <w:rFonts w:ascii="宋体" w:hAnsi="宋体" w:hint="eastAsia"/>
        </w:rPr>
        <w:t xml:space="preserve"> </w:t>
      </w:r>
      <w:r w:rsidR="00744BEC" w:rsidRPr="002C3018">
        <w:rPr>
          <w:rFonts w:ascii="宋体" w:hAnsi="宋体" w:hint="eastAsia"/>
        </w:rPr>
        <w:t xml:space="preserve"> </w:t>
      </w:r>
      <w:r w:rsidRPr="002C3018">
        <w:rPr>
          <w:rFonts w:ascii="宋体" w:hAnsi="宋体" w:hint="eastAsia"/>
        </w:rPr>
        <w:t>纱线疵点的分级与检验方法</w:t>
      </w:r>
      <w:r w:rsidR="00B70E72" w:rsidRPr="002C3018">
        <w:rPr>
          <w:rFonts w:ascii="宋体" w:hAnsi="宋体" w:hint="eastAsia"/>
        </w:rPr>
        <w:t xml:space="preserve"> </w:t>
      </w:r>
      <w:r w:rsidR="00744BEC" w:rsidRPr="002C3018">
        <w:rPr>
          <w:rFonts w:ascii="宋体" w:hAnsi="宋体" w:hint="eastAsia"/>
        </w:rPr>
        <w:t xml:space="preserve"> </w:t>
      </w:r>
      <w:r w:rsidRPr="002C3018">
        <w:rPr>
          <w:rFonts w:ascii="宋体" w:hAnsi="宋体" w:hint="eastAsia"/>
        </w:rPr>
        <w:t>电容式</w:t>
      </w:r>
    </w:p>
    <w:p w14:paraId="0493A800" w14:textId="77777777" w:rsidR="00163702" w:rsidRPr="002C3018" w:rsidRDefault="00163702" w:rsidP="00163702">
      <w:pPr>
        <w:ind w:firstLineChars="200" w:firstLine="420"/>
        <w:rPr>
          <w:rFonts w:ascii="宋体" w:hAnsi="宋体" w:cs="宋体"/>
          <w:bCs/>
          <w:szCs w:val="21"/>
        </w:rPr>
      </w:pPr>
      <w:r w:rsidRPr="002C3018">
        <w:t>FZ/T</w:t>
      </w:r>
      <w:r w:rsidRPr="002C3018">
        <w:rPr>
          <w:rFonts w:ascii="宋体" w:hAnsi="宋体" w:hint="eastAsia"/>
        </w:rPr>
        <w:t xml:space="preserve"> 01086</w:t>
      </w:r>
      <w:r w:rsidRPr="002C3018">
        <w:rPr>
          <w:rFonts w:ascii="宋体" w:hAnsi="宋体"/>
        </w:rPr>
        <w:t xml:space="preserve">  </w:t>
      </w:r>
      <w:r w:rsidRPr="002C3018">
        <w:rPr>
          <w:rFonts w:ascii="宋体" w:hAnsi="宋体" w:hint="eastAsia"/>
        </w:rPr>
        <w:t xml:space="preserve">纺织品 </w:t>
      </w:r>
      <w:r w:rsidRPr="002C3018">
        <w:rPr>
          <w:rFonts w:ascii="宋体" w:hAnsi="宋体"/>
        </w:rPr>
        <w:t xml:space="preserve"> </w:t>
      </w:r>
      <w:r w:rsidRPr="002C3018">
        <w:rPr>
          <w:rFonts w:ascii="宋体" w:hAnsi="宋体" w:hint="eastAsia"/>
        </w:rPr>
        <w:t xml:space="preserve">纱线毛羽测定方法 </w:t>
      </w:r>
      <w:r w:rsidRPr="002C3018">
        <w:rPr>
          <w:rFonts w:ascii="宋体" w:hAnsi="宋体"/>
        </w:rPr>
        <w:t xml:space="preserve"> </w:t>
      </w:r>
      <w:r w:rsidRPr="002C3018">
        <w:rPr>
          <w:rFonts w:ascii="宋体" w:hAnsi="宋体" w:hint="eastAsia"/>
        </w:rPr>
        <w:t>投影计数法</w:t>
      </w:r>
    </w:p>
    <w:p w14:paraId="2028DE1C" w14:textId="77777777" w:rsidR="003C3853" w:rsidRPr="002C3018" w:rsidRDefault="003C3853" w:rsidP="003C3853">
      <w:pPr>
        <w:ind w:firstLine="420"/>
        <w:rPr>
          <w:rFonts w:ascii="宋体" w:hAnsi="宋体"/>
        </w:rPr>
      </w:pPr>
      <w:r w:rsidRPr="002C3018">
        <w:t>FZ/T</w:t>
      </w:r>
      <w:r w:rsidR="001035B6" w:rsidRPr="002C3018">
        <w:rPr>
          <w:rFonts w:ascii="宋体" w:hAnsi="宋体" w:hint="eastAsia"/>
        </w:rPr>
        <w:t xml:space="preserve"> </w:t>
      </w:r>
      <w:r w:rsidRPr="002C3018">
        <w:rPr>
          <w:rFonts w:ascii="宋体" w:hAnsi="宋体" w:hint="eastAsia"/>
        </w:rPr>
        <w:t>10008  棉及</w:t>
      </w:r>
      <w:r w:rsidR="00A612A4" w:rsidRPr="002C3018">
        <w:rPr>
          <w:rFonts w:ascii="宋体" w:hAnsi="宋体" w:hint="eastAsia"/>
        </w:rPr>
        <w:t>化纤</w:t>
      </w:r>
      <w:r w:rsidRPr="002C3018">
        <w:rPr>
          <w:rFonts w:ascii="宋体" w:hAnsi="宋体" w:hint="eastAsia"/>
        </w:rPr>
        <w:t>纯纺、混纺本色纱线标志与包装</w:t>
      </w:r>
    </w:p>
    <w:p w14:paraId="6B91EEEE" w14:textId="77777777" w:rsidR="00634EF1" w:rsidRPr="002C3018" w:rsidRDefault="00634EF1" w:rsidP="00634EF1">
      <w:pPr>
        <w:ind w:firstLineChars="200" w:firstLine="420"/>
        <w:rPr>
          <w:rFonts w:ascii="宋体" w:hAnsi="宋体" w:cs="宋体"/>
          <w:bCs/>
          <w:szCs w:val="21"/>
        </w:rPr>
      </w:pPr>
      <w:r w:rsidRPr="002C3018">
        <w:rPr>
          <w:bCs/>
          <w:szCs w:val="21"/>
        </w:rPr>
        <w:t>FZ/T</w:t>
      </w:r>
      <w:r w:rsidRPr="002C3018">
        <w:rPr>
          <w:rFonts w:ascii="宋体" w:hAnsi="宋体" w:cs="宋体" w:hint="eastAsia"/>
          <w:bCs/>
          <w:szCs w:val="21"/>
        </w:rPr>
        <w:t xml:space="preserve"> 10021-2013  色纺纱线检验规则</w:t>
      </w:r>
    </w:p>
    <w:p w14:paraId="223F630A" w14:textId="77777777" w:rsidR="00FA6D02" w:rsidRPr="004E5D01" w:rsidRDefault="00D52A32" w:rsidP="00402FB0">
      <w:pPr>
        <w:pStyle w:val="af2"/>
        <w:numPr>
          <w:ilvl w:val="0"/>
          <w:numId w:val="0"/>
        </w:numPr>
        <w:spacing w:beforeLines="0" w:before="0" w:afterLines="0" w:after="0" w:line="720" w:lineRule="auto"/>
      </w:pPr>
      <w:r w:rsidRPr="004E5D01">
        <w:rPr>
          <w:rFonts w:hint="eastAsia"/>
        </w:rPr>
        <w:t xml:space="preserve">3  </w:t>
      </w:r>
      <w:r w:rsidR="00B5066F" w:rsidRPr="004E5D01">
        <w:rPr>
          <w:rFonts w:hint="eastAsia"/>
        </w:rPr>
        <w:t>术语和定义</w:t>
      </w:r>
    </w:p>
    <w:p w14:paraId="74C72AC8" w14:textId="0C8645F2" w:rsidR="00C645BB" w:rsidRPr="004E5D01" w:rsidRDefault="00B5066F" w:rsidP="00B5066F">
      <w:pPr>
        <w:ind w:firstLineChars="200" w:firstLine="420"/>
        <w:rPr>
          <w:rFonts w:ascii="宋体" w:hAnsi="宋体"/>
        </w:rPr>
      </w:pPr>
      <w:r w:rsidRPr="004E5D01">
        <w:rPr>
          <w:rFonts w:ascii="宋体" w:hAnsi="宋体" w:hint="eastAsia"/>
        </w:rPr>
        <w:t>下列术语和定义适用于本</w:t>
      </w:r>
      <w:r w:rsidR="00A61C48">
        <w:rPr>
          <w:rFonts w:ascii="宋体" w:hAnsi="宋体" w:hint="eastAsia"/>
        </w:rPr>
        <w:t>文件</w:t>
      </w:r>
      <w:r w:rsidR="004354AF" w:rsidRPr="004E5D01">
        <w:rPr>
          <w:rFonts w:ascii="宋体" w:hAnsi="宋体" w:hint="eastAsia"/>
        </w:rPr>
        <w:t>。</w:t>
      </w:r>
    </w:p>
    <w:p w14:paraId="17C124AF" w14:textId="77777777" w:rsidR="00B5066F" w:rsidRPr="004E5D01" w:rsidRDefault="00B5066F" w:rsidP="00D52A32">
      <w:pPr>
        <w:rPr>
          <w:rFonts w:ascii="黑体" w:eastAsia="黑体"/>
        </w:rPr>
      </w:pPr>
      <w:r w:rsidRPr="004E5D01">
        <w:rPr>
          <w:rFonts w:ascii="黑体" w:eastAsia="黑体" w:hint="eastAsia"/>
        </w:rPr>
        <w:t xml:space="preserve">3.1  </w:t>
      </w:r>
    </w:p>
    <w:p w14:paraId="67A901F2" w14:textId="5654DAD2" w:rsidR="00B5066F" w:rsidRPr="00A61C48" w:rsidRDefault="00F55057" w:rsidP="003C536D">
      <w:pPr>
        <w:ind w:firstLineChars="200" w:firstLine="420"/>
        <w:jc w:val="left"/>
        <w:rPr>
          <w:rFonts w:eastAsia="黑体"/>
          <w:b/>
          <w:bCs/>
        </w:rPr>
      </w:pPr>
      <w:r w:rsidRPr="00A61C48">
        <w:rPr>
          <w:rFonts w:ascii="黑体" w:eastAsia="黑体" w:hAnsi="黑体" w:hint="eastAsia"/>
        </w:rPr>
        <w:t>棉与再生纤维素纤维</w:t>
      </w:r>
      <w:proofErr w:type="gramStart"/>
      <w:r w:rsidRPr="00A61C48">
        <w:rPr>
          <w:rFonts w:ascii="黑体" w:eastAsia="黑体" w:hAnsi="黑体" w:hint="eastAsia"/>
        </w:rPr>
        <w:t>混纺色</w:t>
      </w:r>
      <w:proofErr w:type="gramEnd"/>
      <w:r w:rsidRPr="00A61C48">
        <w:rPr>
          <w:rFonts w:ascii="黑体" w:eastAsia="黑体" w:hAnsi="黑体" w:hint="eastAsia"/>
        </w:rPr>
        <w:t>纺纱线</w:t>
      </w:r>
      <w:r w:rsidR="00A61C48">
        <w:rPr>
          <w:rFonts w:ascii="黑体" w:eastAsia="黑体" w:hAnsi="黑体"/>
        </w:rPr>
        <w:t xml:space="preserve">  </w:t>
      </w:r>
      <w:r w:rsidR="008F54F4">
        <w:rPr>
          <w:rFonts w:eastAsia="黑体" w:hint="eastAsia"/>
          <w:b/>
          <w:bCs/>
        </w:rPr>
        <w:t>c</w:t>
      </w:r>
      <w:r w:rsidR="00A50AF9" w:rsidRPr="00A61C48">
        <w:rPr>
          <w:rFonts w:eastAsia="黑体"/>
          <w:b/>
          <w:bCs/>
        </w:rPr>
        <w:t xml:space="preserve">otton </w:t>
      </w:r>
      <w:r w:rsidR="00A61C48" w:rsidRPr="00A61C48">
        <w:rPr>
          <w:rFonts w:eastAsia="黑体"/>
          <w:b/>
          <w:bCs/>
        </w:rPr>
        <w:t xml:space="preserve">and </w:t>
      </w:r>
      <w:r w:rsidR="00A50AF9" w:rsidRPr="00A61C48">
        <w:rPr>
          <w:rFonts w:eastAsia="黑体"/>
          <w:b/>
          <w:bCs/>
        </w:rPr>
        <w:t>regenerated cellulose fibe</w:t>
      </w:r>
      <w:r w:rsidR="00A61C48" w:rsidRPr="00A61C48">
        <w:rPr>
          <w:rFonts w:eastAsia="黑体"/>
          <w:b/>
          <w:bCs/>
        </w:rPr>
        <w:t>r</w:t>
      </w:r>
      <w:r w:rsidR="00A50AF9" w:rsidRPr="00A61C48">
        <w:rPr>
          <w:rFonts w:eastAsia="黑体"/>
          <w:b/>
          <w:bCs/>
        </w:rPr>
        <w:t xml:space="preserve"> blended </w:t>
      </w:r>
      <w:proofErr w:type="spellStart"/>
      <w:r w:rsidR="00A50AF9" w:rsidRPr="00A61C48">
        <w:rPr>
          <w:rFonts w:eastAsia="黑体"/>
          <w:b/>
          <w:bCs/>
        </w:rPr>
        <w:t>colour</w:t>
      </w:r>
      <w:proofErr w:type="spellEnd"/>
      <w:r w:rsidR="00A50AF9" w:rsidRPr="00A61C48">
        <w:rPr>
          <w:rFonts w:eastAsia="黑体"/>
          <w:b/>
          <w:bCs/>
        </w:rPr>
        <w:t xml:space="preserve"> yarn</w:t>
      </w:r>
    </w:p>
    <w:p w14:paraId="59BC9FD7" w14:textId="7872009E" w:rsidR="00140FF9" w:rsidRPr="004E5D01" w:rsidRDefault="00B5066F" w:rsidP="0048246B">
      <w:pPr>
        <w:ind w:firstLineChars="200" w:firstLine="420"/>
        <w:rPr>
          <w:rFonts w:ascii="宋体" w:hAnsi="宋体"/>
        </w:rPr>
      </w:pPr>
      <w:r w:rsidRPr="004E5D01">
        <w:rPr>
          <w:rFonts w:ascii="宋体" w:hAnsi="宋体" w:hint="eastAsia"/>
        </w:rPr>
        <w:t>由</w:t>
      </w:r>
      <w:r w:rsidR="00B077FB">
        <w:rPr>
          <w:rFonts w:ascii="宋体" w:hAnsi="宋体" w:hint="eastAsia"/>
        </w:rPr>
        <w:t>两</w:t>
      </w:r>
      <w:r w:rsidR="007A3E46" w:rsidRPr="004E5D01">
        <w:rPr>
          <w:rFonts w:ascii="宋体" w:hAnsi="宋体" w:hint="eastAsia"/>
        </w:rPr>
        <w:t>种及以上</w:t>
      </w:r>
      <w:r w:rsidR="00A30A22" w:rsidRPr="004E5D01">
        <w:rPr>
          <w:rFonts w:ascii="宋体" w:hAnsi="宋体" w:hint="eastAsia"/>
        </w:rPr>
        <w:t>不同颜色的</w:t>
      </w:r>
      <w:r w:rsidR="00BB50F2" w:rsidRPr="004E5D01">
        <w:rPr>
          <w:rFonts w:ascii="宋体" w:hAnsi="宋体" w:hint="eastAsia"/>
        </w:rPr>
        <w:t>棉</w:t>
      </w:r>
      <w:r w:rsidR="00644B54" w:rsidRPr="004E5D01">
        <w:rPr>
          <w:rFonts w:ascii="宋体" w:hAnsi="宋体" w:hint="eastAsia"/>
        </w:rPr>
        <w:t>、</w:t>
      </w:r>
      <w:r w:rsidR="00F55057" w:rsidRPr="004E5D01">
        <w:rPr>
          <w:rFonts w:ascii="宋体" w:hAnsi="宋体" w:hint="eastAsia"/>
        </w:rPr>
        <w:t>再生纤维素</w:t>
      </w:r>
      <w:r w:rsidR="006F215F" w:rsidRPr="004E5D01">
        <w:rPr>
          <w:rFonts w:ascii="宋体" w:hAnsi="宋体" w:hint="eastAsia"/>
        </w:rPr>
        <w:t>纤维</w:t>
      </w:r>
      <w:r w:rsidRPr="004E5D01">
        <w:rPr>
          <w:rFonts w:ascii="宋体" w:hAnsi="宋体" w:hint="eastAsia"/>
        </w:rPr>
        <w:t>混纺而成的有色纱线。</w:t>
      </w:r>
    </w:p>
    <w:p w14:paraId="344CEFC5" w14:textId="77777777" w:rsidR="00B5066F" w:rsidRPr="004E5D01" w:rsidRDefault="00B5066F" w:rsidP="00A61C48">
      <w:pPr>
        <w:pStyle w:val="af2"/>
        <w:numPr>
          <w:ilvl w:val="0"/>
          <w:numId w:val="0"/>
        </w:numPr>
        <w:spacing w:beforeLines="0" w:before="0" w:afterLines="0" w:after="0" w:line="720" w:lineRule="auto"/>
      </w:pPr>
      <w:r w:rsidRPr="004E5D01">
        <w:rPr>
          <w:rFonts w:hint="eastAsia"/>
        </w:rPr>
        <w:t xml:space="preserve">4  </w:t>
      </w:r>
      <w:r w:rsidR="009070E9" w:rsidRPr="004E5D01">
        <w:rPr>
          <w:rFonts w:hint="eastAsia"/>
        </w:rPr>
        <w:t>产品分类、标记</w:t>
      </w:r>
    </w:p>
    <w:p w14:paraId="06972B4B" w14:textId="657056FA" w:rsidR="009070E9" w:rsidRPr="002C3018" w:rsidRDefault="009070E9" w:rsidP="006C52F2">
      <w:pPr>
        <w:pStyle w:val="affffa"/>
        <w:spacing w:line="340" w:lineRule="exact"/>
        <w:rPr>
          <w:rFonts w:hAnsi="宋体" w:cs="Times New Roman"/>
          <w:szCs w:val="24"/>
        </w:rPr>
      </w:pPr>
      <w:r w:rsidRPr="002C3018">
        <w:rPr>
          <w:rFonts w:ascii="黑体" w:eastAsia="黑体" w:hAnsi="Times New Roman" w:cs="Times New Roman" w:hint="eastAsia"/>
          <w:szCs w:val="24"/>
        </w:rPr>
        <w:lastRenderedPageBreak/>
        <w:t xml:space="preserve">4.1 </w:t>
      </w:r>
      <w:r w:rsidRPr="002C3018">
        <w:rPr>
          <w:rFonts w:hAnsi="宋体" w:cs="Times New Roman" w:hint="eastAsia"/>
          <w:szCs w:val="24"/>
        </w:rPr>
        <w:t xml:space="preserve"> </w:t>
      </w:r>
      <w:bookmarkStart w:id="8" w:name="_Hlk97123915"/>
      <w:r w:rsidR="00916579" w:rsidRPr="002C3018">
        <w:rPr>
          <w:rFonts w:hAnsi="宋体" w:cs="Times New Roman" w:hint="eastAsia"/>
          <w:szCs w:val="24"/>
        </w:rPr>
        <w:t>棉与再生纤维素纤维</w:t>
      </w:r>
      <w:proofErr w:type="gramStart"/>
      <w:r w:rsidR="00916579" w:rsidRPr="002C3018">
        <w:rPr>
          <w:rFonts w:hAnsi="宋体" w:cs="Times New Roman" w:hint="eastAsia"/>
          <w:szCs w:val="24"/>
        </w:rPr>
        <w:t>混纺色</w:t>
      </w:r>
      <w:proofErr w:type="gramEnd"/>
      <w:r w:rsidR="00916579" w:rsidRPr="002C3018">
        <w:rPr>
          <w:rFonts w:hAnsi="宋体" w:cs="Times New Roman" w:hint="eastAsia"/>
          <w:szCs w:val="24"/>
        </w:rPr>
        <w:t>纺纱线</w:t>
      </w:r>
      <w:r w:rsidRPr="002C3018">
        <w:rPr>
          <w:rFonts w:hAnsi="宋体" w:cs="Times New Roman" w:hint="eastAsia"/>
          <w:szCs w:val="24"/>
        </w:rPr>
        <w:t>以不同颜色</w:t>
      </w:r>
      <w:r w:rsidR="00673E09" w:rsidRPr="002C3018">
        <w:rPr>
          <w:rFonts w:hAnsi="宋体" w:cs="Times New Roman" w:hint="eastAsia"/>
          <w:szCs w:val="24"/>
        </w:rPr>
        <w:t>、不同生产工艺、不同混纺</w:t>
      </w:r>
      <w:proofErr w:type="gramStart"/>
      <w:r w:rsidR="00673E09" w:rsidRPr="002C3018">
        <w:rPr>
          <w:rFonts w:hAnsi="宋体" w:cs="Times New Roman" w:hint="eastAsia"/>
          <w:szCs w:val="24"/>
        </w:rPr>
        <w:t>比</w:t>
      </w:r>
      <w:r w:rsidR="006F2F96" w:rsidRPr="002C3018">
        <w:rPr>
          <w:rFonts w:hAnsi="宋体" w:cs="Times New Roman" w:hint="eastAsia"/>
          <w:szCs w:val="24"/>
        </w:rPr>
        <w:t>及</w:t>
      </w:r>
      <w:r w:rsidRPr="002C3018">
        <w:rPr>
          <w:rFonts w:hAnsi="宋体" w:cs="Times New Roman" w:hint="eastAsia"/>
          <w:szCs w:val="24"/>
        </w:rPr>
        <w:t>线</w:t>
      </w:r>
      <w:proofErr w:type="gramEnd"/>
      <w:r w:rsidRPr="002C3018">
        <w:rPr>
          <w:rFonts w:hAnsi="宋体" w:cs="Times New Roman" w:hint="eastAsia"/>
          <w:szCs w:val="24"/>
        </w:rPr>
        <w:t>密度分类。</w:t>
      </w:r>
      <w:bookmarkEnd w:id="8"/>
    </w:p>
    <w:p w14:paraId="70647DBD" w14:textId="259FB8F0" w:rsidR="00115FBC" w:rsidRPr="002C3018" w:rsidRDefault="006C52F2" w:rsidP="006C52F2">
      <w:pPr>
        <w:pStyle w:val="affffa"/>
        <w:spacing w:line="340" w:lineRule="exact"/>
        <w:rPr>
          <w:rFonts w:hAnsi="Times New Roman" w:cs="Times New Roman"/>
          <w:szCs w:val="24"/>
        </w:rPr>
      </w:pPr>
      <w:r w:rsidRPr="002C3018">
        <w:rPr>
          <w:rFonts w:ascii="黑体" w:eastAsia="黑体" w:hAnsi="Times New Roman" w:cs="Times New Roman" w:hint="eastAsia"/>
          <w:szCs w:val="24"/>
        </w:rPr>
        <w:t>4.2</w:t>
      </w:r>
      <w:r w:rsidRPr="002C3018">
        <w:rPr>
          <w:rFonts w:hAnsi="Times New Roman" w:cs="Times New Roman" w:hint="eastAsia"/>
          <w:szCs w:val="24"/>
        </w:rPr>
        <w:t xml:space="preserve">  </w:t>
      </w:r>
      <w:r w:rsidR="00673E09" w:rsidRPr="002C3018">
        <w:rPr>
          <w:rFonts w:hAnsi="宋体" w:cs="宋体" w:hint="eastAsia"/>
          <w:bCs/>
        </w:rPr>
        <w:t>棉与再生纤维素纤维</w:t>
      </w:r>
      <w:proofErr w:type="gramStart"/>
      <w:r w:rsidR="00673E09" w:rsidRPr="002C3018">
        <w:rPr>
          <w:rFonts w:hAnsi="宋体" w:cs="宋体" w:hint="eastAsia"/>
          <w:bCs/>
        </w:rPr>
        <w:t>混纺色</w:t>
      </w:r>
      <w:proofErr w:type="gramEnd"/>
      <w:r w:rsidR="00673E09" w:rsidRPr="002C3018">
        <w:rPr>
          <w:rFonts w:hAnsi="宋体" w:cs="宋体" w:hint="eastAsia"/>
          <w:bCs/>
        </w:rPr>
        <w:t>纺纱线的</w:t>
      </w:r>
      <w:bookmarkStart w:id="9" w:name="_Hlk100914509"/>
      <w:r w:rsidR="00673E09" w:rsidRPr="002C3018">
        <w:rPr>
          <w:rFonts w:hAnsi="宋体" w:cs="宋体" w:hint="eastAsia"/>
          <w:bCs/>
        </w:rPr>
        <w:t>生产工艺过程和原料代号</w:t>
      </w:r>
      <w:bookmarkEnd w:id="9"/>
      <w:r w:rsidR="00673E09" w:rsidRPr="002C3018">
        <w:rPr>
          <w:rFonts w:hAnsi="宋体" w:cs="宋体" w:hint="eastAsia"/>
          <w:bCs/>
        </w:rPr>
        <w:t>用英文字母表示：</w:t>
      </w:r>
      <w:proofErr w:type="gramStart"/>
      <w:r w:rsidR="00673E09" w:rsidRPr="002C3018">
        <w:rPr>
          <w:rFonts w:hAnsi="宋体" w:hint="eastAsia"/>
        </w:rPr>
        <w:t>赛络纺代号</w:t>
      </w:r>
      <w:proofErr w:type="gramEnd"/>
      <w:r w:rsidR="00673E09" w:rsidRPr="002C3018">
        <w:rPr>
          <w:rFonts w:hAnsi="宋体" w:hint="eastAsia"/>
        </w:rPr>
        <w:t>为</w:t>
      </w:r>
      <w:r w:rsidR="00673E09" w:rsidRPr="002C3018">
        <w:rPr>
          <w:rFonts w:ascii="Times New Roman" w:hAnsi="Times New Roman" w:cs="Times New Roman"/>
        </w:rPr>
        <w:t>AA</w:t>
      </w:r>
      <w:r w:rsidR="00673E09" w:rsidRPr="002C3018">
        <w:rPr>
          <w:rFonts w:hAnsi="宋体" w:hint="eastAsia"/>
        </w:rPr>
        <w:t>，紧密</w:t>
      </w:r>
      <w:proofErr w:type="gramStart"/>
      <w:r w:rsidR="00673E09" w:rsidRPr="002C3018">
        <w:rPr>
          <w:rFonts w:hAnsi="宋体" w:hint="eastAsia"/>
        </w:rPr>
        <w:t>纺</w:t>
      </w:r>
      <w:proofErr w:type="gramEnd"/>
      <w:r w:rsidR="00673E09" w:rsidRPr="002C3018">
        <w:rPr>
          <w:rFonts w:hAnsi="宋体" w:hint="eastAsia"/>
        </w:rPr>
        <w:t>代号为</w:t>
      </w:r>
      <w:r w:rsidR="00673E09" w:rsidRPr="002C3018">
        <w:rPr>
          <w:rFonts w:ascii="Times New Roman" w:hAnsi="Times New Roman" w:cs="Times New Roman"/>
        </w:rPr>
        <w:t>JM</w:t>
      </w:r>
      <w:r w:rsidR="00673E09" w:rsidRPr="002C3018">
        <w:rPr>
          <w:rFonts w:hAnsi="宋体" w:hint="eastAsia"/>
        </w:rPr>
        <w:t>，赛络紧密</w:t>
      </w:r>
      <w:proofErr w:type="gramStart"/>
      <w:r w:rsidR="00673E09" w:rsidRPr="002C3018">
        <w:rPr>
          <w:rFonts w:hAnsi="宋体" w:hint="eastAsia"/>
        </w:rPr>
        <w:t>纺</w:t>
      </w:r>
      <w:proofErr w:type="gramEnd"/>
      <w:r w:rsidR="00673E09" w:rsidRPr="002C3018">
        <w:rPr>
          <w:rFonts w:hAnsi="宋体" w:hint="eastAsia"/>
        </w:rPr>
        <w:t>代号为</w:t>
      </w:r>
      <w:r w:rsidR="00673E09" w:rsidRPr="002C3018">
        <w:rPr>
          <w:rFonts w:ascii="Times New Roman" w:hAnsi="Times New Roman" w:cs="Times New Roman"/>
        </w:rPr>
        <w:t>AA JM</w:t>
      </w:r>
      <w:r w:rsidR="00673E09" w:rsidRPr="002C3018">
        <w:rPr>
          <w:rFonts w:hAnsi="宋体" w:hint="eastAsia"/>
        </w:rPr>
        <w:t>，</w:t>
      </w:r>
      <w:proofErr w:type="gramStart"/>
      <w:r w:rsidR="00673E09" w:rsidRPr="002C3018">
        <w:rPr>
          <w:rFonts w:hAnsi="宋体" w:hint="eastAsia"/>
        </w:rPr>
        <w:t>传统环锭纺生产</w:t>
      </w:r>
      <w:proofErr w:type="gramEnd"/>
      <w:r w:rsidR="00673E09" w:rsidRPr="002C3018">
        <w:rPr>
          <w:rFonts w:hAnsi="宋体" w:hint="eastAsia"/>
        </w:rPr>
        <w:t>工艺过程代号不作标识；精梳棉为</w:t>
      </w:r>
      <w:r w:rsidR="00673E09" w:rsidRPr="002C3018">
        <w:rPr>
          <w:rFonts w:ascii="Times New Roman" w:hAnsi="Times New Roman" w:cs="Times New Roman"/>
        </w:rPr>
        <w:t>JC</w:t>
      </w:r>
      <w:r w:rsidR="00673E09" w:rsidRPr="002C3018">
        <w:rPr>
          <w:rFonts w:hAnsi="宋体" w:hint="eastAsia"/>
        </w:rPr>
        <w:t>，</w:t>
      </w:r>
      <w:r w:rsidR="00402FB0" w:rsidRPr="002C3018">
        <w:rPr>
          <w:rFonts w:hAnsi="Times New Roman" w:cs="Times New Roman" w:hint="eastAsia"/>
          <w:szCs w:val="24"/>
        </w:rPr>
        <w:t>粘胶</w:t>
      </w:r>
      <w:r w:rsidR="00673E09" w:rsidRPr="002C3018">
        <w:rPr>
          <w:rFonts w:hAnsi="Times New Roman" w:cs="Times New Roman" w:hint="eastAsia"/>
          <w:szCs w:val="24"/>
        </w:rPr>
        <w:t>纤维</w:t>
      </w:r>
      <w:r w:rsidR="00402FB0" w:rsidRPr="002C3018">
        <w:rPr>
          <w:rFonts w:hAnsi="Times New Roman" w:cs="Times New Roman" w:hint="eastAsia"/>
          <w:szCs w:val="24"/>
        </w:rPr>
        <w:t>为</w:t>
      </w:r>
      <w:r w:rsidR="00402FB0" w:rsidRPr="002C3018">
        <w:rPr>
          <w:rFonts w:ascii="Times New Roman" w:hAnsi="Times New Roman" w:cs="Times New Roman"/>
          <w:szCs w:val="24"/>
        </w:rPr>
        <w:t>R</w:t>
      </w:r>
      <w:r w:rsidR="00402FB0" w:rsidRPr="002C3018">
        <w:rPr>
          <w:rFonts w:hAnsi="Times New Roman" w:cs="Times New Roman" w:hint="eastAsia"/>
          <w:szCs w:val="24"/>
        </w:rPr>
        <w:t>，</w:t>
      </w:r>
      <w:bookmarkStart w:id="10" w:name="_Hlk97124213"/>
      <w:r w:rsidR="00916579" w:rsidRPr="002C3018">
        <w:rPr>
          <w:rFonts w:hAnsi="Times New Roman" w:cs="Times New Roman" w:hint="eastAsia"/>
          <w:szCs w:val="24"/>
        </w:rPr>
        <w:t>莫代尔</w:t>
      </w:r>
      <w:r w:rsidR="00673E09" w:rsidRPr="002C3018">
        <w:rPr>
          <w:rFonts w:hAnsi="Times New Roman" w:cs="Times New Roman" w:hint="eastAsia"/>
          <w:szCs w:val="24"/>
        </w:rPr>
        <w:t>纤维</w:t>
      </w:r>
      <w:r w:rsidR="00916579" w:rsidRPr="002C3018">
        <w:rPr>
          <w:rFonts w:hAnsi="Times New Roman" w:cs="Times New Roman" w:hint="eastAsia"/>
          <w:szCs w:val="24"/>
        </w:rPr>
        <w:t>为</w:t>
      </w:r>
      <w:r w:rsidR="00916579" w:rsidRPr="002C3018">
        <w:rPr>
          <w:rFonts w:ascii="Times New Roman" w:hAnsi="Times New Roman" w:cs="Times New Roman"/>
          <w:szCs w:val="24"/>
        </w:rPr>
        <w:t>M</w:t>
      </w:r>
      <w:r w:rsidR="00673E09" w:rsidRPr="002C3018">
        <w:rPr>
          <w:rFonts w:ascii="Times New Roman" w:hAnsi="Times New Roman" w:cs="Times New Roman"/>
          <w:szCs w:val="24"/>
        </w:rPr>
        <w:t>od</w:t>
      </w:r>
      <w:r w:rsidR="00916579" w:rsidRPr="002C3018">
        <w:rPr>
          <w:rFonts w:hAnsi="Times New Roman" w:cs="Times New Roman" w:hint="eastAsia"/>
          <w:szCs w:val="24"/>
        </w:rPr>
        <w:t>，莱赛尔</w:t>
      </w:r>
      <w:r w:rsidR="00673E09" w:rsidRPr="002C3018">
        <w:rPr>
          <w:rFonts w:hAnsi="Times New Roman" w:cs="Times New Roman" w:hint="eastAsia"/>
          <w:szCs w:val="24"/>
        </w:rPr>
        <w:t>纤维</w:t>
      </w:r>
      <w:r w:rsidR="00916579" w:rsidRPr="002C3018">
        <w:rPr>
          <w:rFonts w:hAnsi="Times New Roman" w:cs="Times New Roman" w:hint="eastAsia"/>
          <w:szCs w:val="24"/>
        </w:rPr>
        <w:t>为</w:t>
      </w:r>
      <w:r w:rsidR="00673E09" w:rsidRPr="002C3018">
        <w:rPr>
          <w:rFonts w:ascii="Times New Roman" w:hAnsi="Times New Roman" w:cs="Times New Roman"/>
          <w:szCs w:val="24"/>
        </w:rPr>
        <w:t>Ly</w:t>
      </w:r>
      <w:r w:rsidR="001F1CEB" w:rsidRPr="002C3018">
        <w:rPr>
          <w:rFonts w:hAnsi="Times New Roman" w:cs="Times New Roman" w:hint="eastAsia"/>
          <w:szCs w:val="24"/>
        </w:rPr>
        <w:t>。</w:t>
      </w:r>
      <w:bookmarkEnd w:id="10"/>
    </w:p>
    <w:p w14:paraId="65D70A96" w14:textId="71AD3D68" w:rsidR="005C3A18" w:rsidRPr="002C3018" w:rsidRDefault="005C3A18" w:rsidP="005C3A18">
      <w:pPr>
        <w:pStyle w:val="affffa"/>
        <w:spacing w:line="340" w:lineRule="exact"/>
        <w:rPr>
          <w:rFonts w:hAnsi="宋体" w:cs="Times New Roman"/>
          <w:szCs w:val="24"/>
        </w:rPr>
      </w:pPr>
      <w:r w:rsidRPr="002C3018">
        <w:rPr>
          <w:rFonts w:ascii="黑体" w:eastAsia="黑体" w:hAnsi="黑体" w:cs="Times New Roman" w:hint="eastAsia"/>
          <w:szCs w:val="24"/>
        </w:rPr>
        <w:t xml:space="preserve">4.3  </w:t>
      </w:r>
      <w:bookmarkStart w:id="11" w:name="_Hlk90298981"/>
      <w:r w:rsidRPr="002C3018">
        <w:rPr>
          <w:rFonts w:hAnsi="宋体" w:cs="宋体" w:hint="eastAsia"/>
          <w:bCs/>
        </w:rPr>
        <w:t>产品混纺比以公定质量比表示，一般按纤维含量递减顺序列出，当两种纤维含量相同时，纤维含量排列顺序可任意。</w:t>
      </w:r>
      <w:bookmarkEnd w:id="11"/>
    </w:p>
    <w:p w14:paraId="5A389CEA" w14:textId="74CEFEA6" w:rsidR="00A029F7" w:rsidRPr="002C3018" w:rsidRDefault="00115FBC" w:rsidP="006C52F2">
      <w:pPr>
        <w:pStyle w:val="affffa"/>
        <w:spacing w:line="340" w:lineRule="exact"/>
        <w:rPr>
          <w:rFonts w:hAnsi="宋体" w:cs="Times New Roman"/>
          <w:szCs w:val="24"/>
        </w:rPr>
      </w:pPr>
      <w:r w:rsidRPr="002C3018">
        <w:rPr>
          <w:rFonts w:ascii="黑体" w:eastAsia="黑体" w:hAnsi="Times New Roman" w:cs="Times New Roman" w:hint="eastAsia"/>
          <w:szCs w:val="24"/>
        </w:rPr>
        <w:t>4</w:t>
      </w:r>
      <w:r w:rsidR="00BB50F2" w:rsidRPr="002C3018">
        <w:rPr>
          <w:rFonts w:ascii="黑体" w:eastAsia="黑体" w:hAnsi="Times New Roman" w:cs="Times New Roman" w:hint="eastAsia"/>
          <w:szCs w:val="24"/>
        </w:rPr>
        <w:t>.</w:t>
      </w:r>
      <w:r w:rsidRPr="002C3018">
        <w:rPr>
          <w:rFonts w:ascii="黑体" w:eastAsia="黑体" w:hAnsi="Times New Roman" w:cs="Times New Roman" w:hint="eastAsia"/>
          <w:szCs w:val="24"/>
        </w:rPr>
        <w:t>3</w:t>
      </w:r>
      <w:r w:rsidRPr="002C3018">
        <w:rPr>
          <w:rFonts w:hAnsi="宋体" w:cs="Times New Roman" w:hint="eastAsia"/>
          <w:szCs w:val="24"/>
        </w:rPr>
        <w:t xml:space="preserve">  </w:t>
      </w:r>
      <w:r w:rsidR="005C3A18" w:rsidRPr="002C3018">
        <w:rPr>
          <w:rFonts w:hAnsi="宋体" w:cs="Times New Roman" w:hint="eastAsia"/>
          <w:szCs w:val="24"/>
        </w:rPr>
        <w:t>棉与再生纤维素纤维</w:t>
      </w:r>
      <w:proofErr w:type="gramStart"/>
      <w:r w:rsidR="005C3A18" w:rsidRPr="002C3018">
        <w:rPr>
          <w:rFonts w:hAnsi="宋体" w:cs="Times New Roman" w:hint="eastAsia"/>
          <w:szCs w:val="24"/>
        </w:rPr>
        <w:t>混纺色</w:t>
      </w:r>
      <w:proofErr w:type="gramEnd"/>
      <w:r w:rsidR="005C3A18" w:rsidRPr="002C3018">
        <w:rPr>
          <w:rFonts w:hAnsi="宋体" w:cs="Times New Roman" w:hint="eastAsia"/>
          <w:szCs w:val="24"/>
        </w:rPr>
        <w:t>纺纱线标记时，应</w:t>
      </w:r>
      <w:r w:rsidR="006123F7" w:rsidRPr="002C3018">
        <w:rPr>
          <w:rFonts w:hAnsi="宋体" w:cs="Times New Roman" w:hint="eastAsia"/>
          <w:szCs w:val="24"/>
        </w:rPr>
        <w:t>在线密度前标明纱线的</w:t>
      </w:r>
      <w:r w:rsidR="005C3A18" w:rsidRPr="002C3018">
        <w:rPr>
          <w:rFonts w:hAnsi="宋体" w:cs="宋体" w:hint="eastAsia"/>
          <w:bCs/>
        </w:rPr>
        <w:t>颜色（或代号）、生产工艺过程（或代号）、原料名称（或代号）及其混纺比，具体表示见下列示例。</w:t>
      </w:r>
    </w:p>
    <w:p w14:paraId="2262214B" w14:textId="0D751CBC" w:rsidR="006C52F2" w:rsidRPr="002C3018" w:rsidRDefault="00A029F7" w:rsidP="00506585">
      <w:pPr>
        <w:pStyle w:val="affffa"/>
        <w:spacing w:line="340" w:lineRule="exact"/>
        <w:ind w:firstLineChars="200" w:firstLine="360"/>
        <w:rPr>
          <w:rFonts w:ascii="黑体" w:eastAsia="黑体" w:hAnsi="黑体"/>
          <w:sz w:val="18"/>
          <w:szCs w:val="18"/>
        </w:rPr>
      </w:pPr>
      <w:r w:rsidRPr="002C3018">
        <w:rPr>
          <w:rFonts w:ascii="黑体" w:eastAsia="黑体" w:hAnsi="黑体" w:cs="Times New Roman" w:hint="eastAsia"/>
          <w:sz w:val="18"/>
          <w:szCs w:val="18"/>
        </w:rPr>
        <w:t>示例：</w:t>
      </w:r>
      <w:r w:rsidR="006123F7" w:rsidRPr="002C3018">
        <w:rPr>
          <w:rFonts w:hAnsi="宋体" w:cs="Times New Roman" w:hint="eastAsia"/>
          <w:sz w:val="18"/>
          <w:szCs w:val="18"/>
        </w:rPr>
        <w:t>麻灰色</w:t>
      </w:r>
      <w:r w:rsidR="008F2B93" w:rsidRPr="002C3018">
        <w:rPr>
          <w:rFonts w:hAnsi="宋体" w:cs="Times New Roman" w:hint="eastAsia"/>
          <w:sz w:val="18"/>
          <w:szCs w:val="18"/>
        </w:rPr>
        <w:t xml:space="preserve"> </w:t>
      </w:r>
      <w:r w:rsidR="006123F7" w:rsidRPr="002C3018">
        <w:rPr>
          <w:rFonts w:hAnsi="宋体" w:cs="Times New Roman" w:hint="eastAsia"/>
          <w:sz w:val="18"/>
          <w:szCs w:val="18"/>
        </w:rPr>
        <w:t>13.0</w:t>
      </w:r>
      <w:r w:rsidR="0057249C" w:rsidRPr="002C3018">
        <w:rPr>
          <w:rFonts w:hAnsi="宋体" w:cs="Times New Roman"/>
          <w:sz w:val="18"/>
          <w:szCs w:val="18"/>
        </w:rPr>
        <w:t xml:space="preserve"> </w:t>
      </w:r>
      <w:proofErr w:type="spellStart"/>
      <w:r w:rsidR="006123F7" w:rsidRPr="002C3018">
        <w:rPr>
          <w:rFonts w:ascii="Times New Roman" w:hAnsi="Times New Roman" w:cs="Times New Roman"/>
          <w:sz w:val="18"/>
          <w:szCs w:val="18"/>
        </w:rPr>
        <w:t>tex</w:t>
      </w:r>
      <w:proofErr w:type="spellEnd"/>
      <w:proofErr w:type="gramStart"/>
      <w:r w:rsidR="005C3A18" w:rsidRPr="002C3018">
        <w:rPr>
          <w:rFonts w:hAnsi="宋体" w:cs="Times New Roman" w:hint="eastAsia"/>
          <w:sz w:val="18"/>
          <w:szCs w:val="18"/>
        </w:rPr>
        <w:t>传统环锭纺</w:t>
      </w:r>
      <w:r w:rsidR="008F2B93" w:rsidRPr="002C3018">
        <w:rPr>
          <w:rFonts w:hAnsi="宋体" w:hint="eastAsia"/>
          <w:sz w:val="18"/>
          <w:szCs w:val="18"/>
        </w:rPr>
        <w:t>精</w:t>
      </w:r>
      <w:proofErr w:type="gramEnd"/>
      <w:r w:rsidR="008F2B93" w:rsidRPr="002C3018">
        <w:rPr>
          <w:rFonts w:hAnsi="宋体" w:hint="eastAsia"/>
          <w:sz w:val="18"/>
          <w:szCs w:val="18"/>
        </w:rPr>
        <w:t>梳</w:t>
      </w:r>
      <w:r w:rsidR="00402FB0" w:rsidRPr="002C3018">
        <w:rPr>
          <w:rFonts w:hAnsi="宋体" w:hint="eastAsia"/>
          <w:sz w:val="18"/>
          <w:szCs w:val="18"/>
        </w:rPr>
        <w:t>棉</w:t>
      </w:r>
      <w:r w:rsidR="0044100C" w:rsidRPr="002C3018">
        <w:rPr>
          <w:rFonts w:hAnsi="宋体" w:hint="eastAsia"/>
          <w:sz w:val="18"/>
          <w:szCs w:val="18"/>
        </w:rPr>
        <w:t>与粘胶</w:t>
      </w:r>
      <w:r w:rsidR="005C3A18" w:rsidRPr="002C3018">
        <w:rPr>
          <w:rFonts w:hAnsi="宋体" w:hint="eastAsia"/>
          <w:sz w:val="18"/>
          <w:szCs w:val="18"/>
        </w:rPr>
        <w:t>纤维</w:t>
      </w:r>
      <w:proofErr w:type="gramStart"/>
      <w:r w:rsidR="00402FB0" w:rsidRPr="002C3018">
        <w:rPr>
          <w:rFonts w:hAnsi="宋体" w:hint="eastAsia"/>
          <w:sz w:val="18"/>
          <w:szCs w:val="18"/>
        </w:rPr>
        <w:t>混纺色</w:t>
      </w:r>
      <w:proofErr w:type="gramEnd"/>
      <w:r w:rsidR="00402FB0" w:rsidRPr="002C3018">
        <w:rPr>
          <w:rFonts w:hAnsi="宋体" w:hint="eastAsia"/>
          <w:sz w:val="18"/>
          <w:szCs w:val="18"/>
        </w:rPr>
        <w:t>纺纱</w:t>
      </w:r>
      <w:r w:rsidRPr="002C3018">
        <w:rPr>
          <w:rFonts w:hAnsi="宋体" w:cs="Times New Roman" w:hint="eastAsia"/>
          <w:sz w:val="18"/>
          <w:szCs w:val="18"/>
        </w:rPr>
        <w:t>，</w:t>
      </w:r>
      <w:r w:rsidR="003E1B92" w:rsidRPr="002C3018">
        <w:rPr>
          <w:rFonts w:hAnsi="宋体" w:cs="Times New Roman" w:hint="eastAsia"/>
          <w:sz w:val="18"/>
          <w:szCs w:val="18"/>
        </w:rPr>
        <w:t>纤维</w:t>
      </w:r>
      <w:r w:rsidR="00B05BA1" w:rsidRPr="002C3018">
        <w:rPr>
          <w:rFonts w:hAnsi="宋体" w:cs="Times New Roman" w:hint="eastAsia"/>
          <w:sz w:val="18"/>
          <w:szCs w:val="18"/>
        </w:rPr>
        <w:t>含量为</w:t>
      </w:r>
      <w:r w:rsidR="0044100C" w:rsidRPr="002C3018">
        <w:rPr>
          <w:rFonts w:hAnsi="宋体" w:cs="Times New Roman" w:hint="eastAsia"/>
          <w:sz w:val="18"/>
          <w:szCs w:val="18"/>
        </w:rPr>
        <w:t>精梳棉</w:t>
      </w:r>
      <w:r w:rsidR="00644B54" w:rsidRPr="002C3018">
        <w:rPr>
          <w:rFonts w:hAnsi="宋体" w:cs="Times New Roman" w:hint="eastAsia"/>
          <w:sz w:val="18"/>
          <w:szCs w:val="18"/>
        </w:rPr>
        <w:t>60</w:t>
      </w:r>
      <w:r w:rsidR="00B05BA1" w:rsidRPr="002C3018">
        <w:rPr>
          <w:rFonts w:hAnsi="宋体" w:cs="Times New Roman" w:hint="eastAsia"/>
          <w:sz w:val="18"/>
          <w:szCs w:val="18"/>
        </w:rPr>
        <w:t>%</w:t>
      </w:r>
      <w:r w:rsidR="003E1B92" w:rsidRPr="002C3018">
        <w:rPr>
          <w:rFonts w:hAnsi="宋体" w:cs="Times New Roman" w:hint="eastAsia"/>
          <w:sz w:val="18"/>
          <w:szCs w:val="18"/>
        </w:rPr>
        <w:t>、</w:t>
      </w:r>
      <w:r w:rsidR="00C97B55" w:rsidRPr="002C3018">
        <w:rPr>
          <w:rFonts w:hAnsi="宋体" w:cs="Times New Roman" w:hint="eastAsia"/>
          <w:sz w:val="18"/>
          <w:szCs w:val="18"/>
        </w:rPr>
        <w:t>粘</w:t>
      </w:r>
      <w:r w:rsidR="0044100C" w:rsidRPr="002C3018">
        <w:rPr>
          <w:rFonts w:hAnsi="宋体" w:cs="Times New Roman" w:hint="eastAsia"/>
          <w:sz w:val="18"/>
          <w:szCs w:val="18"/>
        </w:rPr>
        <w:t>胶</w:t>
      </w:r>
      <w:r w:rsidR="005C3A18" w:rsidRPr="002C3018">
        <w:rPr>
          <w:rFonts w:hAnsi="宋体" w:cs="Times New Roman" w:hint="eastAsia"/>
          <w:sz w:val="18"/>
          <w:szCs w:val="18"/>
        </w:rPr>
        <w:t>纤维</w:t>
      </w:r>
      <w:r w:rsidR="00B05BA1" w:rsidRPr="002C3018">
        <w:rPr>
          <w:rFonts w:hAnsi="宋体" w:cs="Times New Roman" w:hint="eastAsia"/>
          <w:sz w:val="18"/>
          <w:szCs w:val="18"/>
        </w:rPr>
        <w:t>为</w:t>
      </w:r>
      <w:r w:rsidR="00644B54" w:rsidRPr="002C3018">
        <w:rPr>
          <w:rFonts w:hAnsi="宋体" w:cs="Times New Roman" w:hint="eastAsia"/>
          <w:sz w:val="18"/>
          <w:szCs w:val="18"/>
        </w:rPr>
        <w:t>40</w:t>
      </w:r>
      <w:r w:rsidR="00B05BA1" w:rsidRPr="002C3018">
        <w:rPr>
          <w:rFonts w:hAnsi="宋体" w:cs="Times New Roman" w:hint="eastAsia"/>
          <w:sz w:val="18"/>
          <w:szCs w:val="18"/>
        </w:rPr>
        <w:t>%，</w:t>
      </w:r>
      <w:r w:rsidR="005C3A18" w:rsidRPr="002C3018">
        <w:rPr>
          <w:rFonts w:hAnsi="宋体" w:cs="Times New Roman" w:hint="eastAsia"/>
          <w:sz w:val="18"/>
          <w:szCs w:val="18"/>
        </w:rPr>
        <w:t>可</w:t>
      </w:r>
      <w:r w:rsidRPr="002C3018">
        <w:rPr>
          <w:rFonts w:hAnsi="宋体" w:cs="Times New Roman" w:hint="eastAsia"/>
          <w:sz w:val="18"/>
          <w:szCs w:val="18"/>
        </w:rPr>
        <w:t>写</w:t>
      </w:r>
      <w:r w:rsidR="003E1B92" w:rsidRPr="002C3018">
        <w:rPr>
          <w:rFonts w:hAnsi="宋体" w:hint="eastAsia"/>
          <w:sz w:val="18"/>
          <w:szCs w:val="18"/>
        </w:rPr>
        <w:t>为：</w:t>
      </w:r>
      <w:r w:rsidR="00115FBC" w:rsidRPr="002C3018">
        <w:rPr>
          <w:rFonts w:hAnsi="宋体" w:hint="eastAsia"/>
          <w:sz w:val="18"/>
          <w:szCs w:val="18"/>
        </w:rPr>
        <w:t>麻灰</w:t>
      </w:r>
      <w:r w:rsidR="007A3E46" w:rsidRPr="002C3018">
        <w:rPr>
          <w:rFonts w:hAnsi="宋体" w:hint="eastAsia"/>
          <w:sz w:val="18"/>
          <w:szCs w:val="18"/>
        </w:rPr>
        <w:t xml:space="preserve"> </w:t>
      </w:r>
      <w:r w:rsidR="008F2B93" w:rsidRPr="002C3018">
        <w:rPr>
          <w:rFonts w:ascii="Times New Roman" w:hAnsi="Times New Roman" w:cs="Times New Roman"/>
          <w:sz w:val="18"/>
          <w:szCs w:val="18"/>
        </w:rPr>
        <w:t>J</w:t>
      </w:r>
      <w:r w:rsidR="00644B54" w:rsidRPr="002C3018">
        <w:rPr>
          <w:rFonts w:ascii="Times New Roman" w:hAnsi="Times New Roman" w:cs="Times New Roman"/>
          <w:sz w:val="18"/>
          <w:szCs w:val="18"/>
        </w:rPr>
        <w:t>C</w:t>
      </w:r>
      <w:r w:rsidR="0044100C" w:rsidRPr="002C3018">
        <w:rPr>
          <w:rFonts w:ascii="Times New Roman" w:hAnsi="Times New Roman" w:cs="Times New Roman"/>
          <w:sz w:val="18"/>
          <w:szCs w:val="18"/>
        </w:rPr>
        <w:t>/R</w:t>
      </w:r>
      <w:r w:rsidR="0044100C" w:rsidRPr="002C3018">
        <w:rPr>
          <w:rFonts w:hAnsi="宋体" w:hint="eastAsia"/>
          <w:sz w:val="18"/>
          <w:szCs w:val="18"/>
        </w:rPr>
        <w:t xml:space="preserve"> </w:t>
      </w:r>
      <w:r w:rsidRPr="002C3018">
        <w:rPr>
          <w:rFonts w:hAnsi="宋体" w:hint="eastAsia"/>
          <w:sz w:val="18"/>
          <w:szCs w:val="18"/>
        </w:rPr>
        <w:t>6</w:t>
      </w:r>
      <w:r w:rsidR="00644B54" w:rsidRPr="002C3018">
        <w:rPr>
          <w:rFonts w:hAnsi="宋体" w:hint="eastAsia"/>
          <w:sz w:val="18"/>
          <w:szCs w:val="18"/>
        </w:rPr>
        <w:t>0</w:t>
      </w:r>
      <w:r w:rsidRPr="002C3018">
        <w:rPr>
          <w:rFonts w:hAnsi="宋体" w:hint="eastAsia"/>
          <w:sz w:val="18"/>
          <w:szCs w:val="18"/>
        </w:rPr>
        <w:t>/</w:t>
      </w:r>
      <w:r w:rsidR="00644B54" w:rsidRPr="002C3018">
        <w:rPr>
          <w:rFonts w:hAnsi="宋体" w:hint="eastAsia"/>
          <w:sz w:val="18"/>
          <w:szCs w:val="18"/>
        </w:rPr>
        <w:t>40</w:t>
      </w:r>
      <w:r w:rsidRPr="002C3018">
        <w:rPr>
          <w:rFonts w:hAnsi="宋体" w:hint="eastAsia"/>
          <w:sz w:val="18"/>
          <w:szCs w:val="18"/>
        </w:rPr>
        <w:t xml:space="preserve"> 13</w:t>
      </w:r>
      <w:r w:rsidR="003E1B92" w:rsidRPr="002C3018">
        <w:rPr>
          <w:rFonts w:hAnsi="宋体" w:hint="eastAsia"/>
          <w:sz w:val="18"/>
          <w:szCs w:val="18"/>
        </w:rPr>
        <w:t>.0</w:t>
      </w:r>
      <w:r w:rsidR="0057249C" w:rsidRPr="002C3018">
        <w:rPr>
          <w:rFonts w:hAnsi="宋体"/>
          <w:sz w:val="18"/>
          <w:szCs w:val="18"/>
        </w:rPr>
        <w:t xml:space="preserve"> </w:t>
      </w:r>
      <w:proofErr w:type="spellStart"/>
      <w:r w:rsidRPr="002C3018">
        <w:rPr>
          <w:rFonts w:ascii="Times New Roman" w:hAnsi="Times New Roman" w:cs="Times New Roman"/>
          <w:sz w:val="18"/>
          <w:szCs w:val="18"/>
        </w:rPr>
        <w:t>tex</w:t>
      </w:r>
      <w:proofErr w:type="spellEnd"/>
      <w:r w:rsidR="00790C85" w:rsidRPr="002C3018">
        <w:rPr>
          <w:rFonts w:hAnsi="宋体" w:hint="eastAsia"/>
          <w:sz w:val="18"/>
          <w:szCs w:val="18"/>
        </w:rPr>
        <w:t>。</w:t>
      </w:r>
    </w:p>
    <w:p w14:paraId="29A3FEF5" w14:textId="77777777" w:rsidR="00BD602A" w:rsidRPr="004E5D01" w:rsidRDefault="00BD602A" w:rsidP="00A61C48">
      <w:pPr>
        <w:pStyle w:val="af2"/>
        <w:numPr>
          <w:ilvl w:val="0"/>
          <w:numId w:val="0"/>
        </w:numPr>
        <w:spacing w:beforeLines="0" w:before="0" w:afterLines="0" w:after="0" w:line="720" w:lineRule="auto"/>
      </w:pPr>
      <w:r w:rsidRPr="004E5D01">
        <w:rPr>
          <w:rFonts w:hint="eastAsia"/>
        </w:rPr>
        <w:t>5  要求</w:t>
      </w:r>
    </w:p>
    <w:p w14:paraId="1378C623" w14:textId="77777777" w:rsidR="00402FB0" w:rsidRPr="004E5D01" w:rsidRDefault="00402FB0" w:rsidP="00AD0351">
      <w:pPr>
        <w:spacing w:afterLines="50" w:after="156"/>
        <w:rPr>
          <w:rFonts w:ascii="黑体" w:eastAsia="黑体" w:hAnsi="宋体"/>
        </w:rPr>
      </w:pPr>
      <w:r w:rsidRPr="004E5D01">
        <w:rPr>
          <w:rFonts w:ascii="黑体" w:eastAsia="黑体" w:hAnsi="宋体" w:hint="eastAsia"/>
        </w:rPr>
        <w:t>5.1  项目</w:t>
      </w:r>
    </w:p>
    <w:p w14:paraId="5986A905" w14:textId="4221D32C" w:rsidR="00304272" w:rsidRPr="002C3018" w:rsidRDefault="00402FB0" w:rsidP="00BD602A">
      <w:pPr>
        <w:rPr>
          <w:rFonts w:ascii="黑体" w:eastAsia="黑体"/>
        </w:rPr>
      </w:pPr>
      <w:smartTag w:uri="urn:schemas-microsoft-com:office:smarttags" w:element="chsdate">
        <w:smartTagPr>
          <w:attr w:name="Year" w:val="1899"/>
          <w:attr w:name="Month" w:val="12"/>
          <w:attr w:name="Day" w:val="30"/>
          <w:attr w:name="IsLunarDate" w:val="False"/>
          <w:attr w:name="IsROCDate" w:val="False"/>
        </w:smartTagPr>
        <w:r w:rsidRPr="006132EB">
          <w:rPr>
            <w:rFonts w:ascii="黑体" w:eastAsia="黑体" w:hAnsi="黑体" w:hint="eastAsia"/>
          </w:rPr>
          <w:t>5.1.1</w:t>
        </w:r>
      </w:smartTag>
      <w:r w:rsidRPr="006132EB">
        <w:rPr>
          <w:rFonts w:ascii="黑体" w:eastAsia="黑体" w:hAnsi="黑体" w:hint="eastAsia"/>
        </w:rPr>
        <w:t xml:space="preserve">  </w:t>
      </w:r>
      <w:proofErr w:type="gramStart"/>
      <w:r w:rsidR="00304272" w:rsidRPr="002C3018">
        <w:rPr>
          <w:rFonts w:ascii="宋体" w:hAnsi="宋体" w:hint="eastAsia"/>
        </w:rPr>
        <w:t>传统环</w:t>
      </w:r>
      <w:proofErr w:type="gramEnd"/>
      <w:r w:rsidR="00304272" w:rsidRPr="002C3018">
        <w:rPr>
          <w:rFonts w:ascii="宋体" w:hAnsi="宋体" w:hint="eastAsia"/>
        </w:rPr>
        <w:t>锭纺、赛</w:t>
      </w:r>
      <w:proofErr w:type="gramStart"/>
      <w:r w:rsidR="00304272" w:rsidRPr="002C3018">
        <w:rPr>
          <w:rFonts w:ascii="宋体" w:hAnsi="宋体" w:hint="eastAsia"/>
        </w:rPr>
        <w:t>络纺生产</w:t>
      </w:r>
      <w:proofErr w:type="gramEnd"/>
      <w:r w:rsidR="00304272" w:rsidRPr="002C3018">
        <w:rPr>
          <w:rFonts w:ascii="宋体" w:hAnsi="宋体" w:hint="eastAsia"/>
        </w:rPr>
        <w:t>的</w:t>
      </w:r>
      <w:r w:rsidR="00304272" w:rsidRPr="002C3018">
        <w:rPr>
          <w:rFonts w:ascii="宋体" w:hAnsi="宋体" w:cs="宋体" w:hint="eastAsia"/>
          <w:bCs/>
          <w:szCs w:val="21"/>
        </w:rPr>
        <w:t>棉与再生纤维素纤维</w:t>
      </w:r>
      <w:proofErr w:type="gramStart"/>
      <w:r w:rsidR="00304272" w:rsidRPr="002C3018">
        <w:rPr>
          <w:rFonts w:ascii="宋体" w:hAnsi="宋体" w:cs="宋体" w:hint="eastAsia"/>
          <w:bCs/>
          <w:szCs w:val="21"/>
        </w:rPr>
        <w:t>混纺色</w:t>
      </w:r>
      <w:proofErr w:type="gramEnd"/>
      <w:r w:rsidR="00304272" w:rsidRPr="002C3018">
        <w:rPr>
          <w:rFonts w:ascii="宋体" w:hAnsi="宋体" w:cs="宋体" w:hint="eastAsia"/>
          <w:bCs/>
          <w:szCs w:val="21"/>
        </w:rPr>
        <w:t>纺纱技术要求包括线密度偏差率、线密度变异系数、单纱断裂强度、单纱断裂强力变异系数、条干均匀度变异系数、千米棉结（+200%）、明显色结、十万米纱</w:t>
      </w:r>
      <w:proofErr w:type="gramStart"/>
      <w:r w:rsidR="00304272" w:rsidRPr="002C3018">
        <w:rPr>
          <w:rFonts w:ascii="宋体" w:hAnsi="宋体" w:cs="宋体" w:hint="eastAsia"/>
          <w:bCs/>
          <w:szCs w:val="21"/>
        </w:rPr>
        <w:t>疵</w:t>
      </w:r>
      <w:proofErr w:type="gramEnd"/>
      <w:r w:rsidR="00304272" w:rsidRPr="002C3018">
        <w:rPr>
          <w:rFonts w:ascii="宋体" w:hAnsi="宋体" w:cs="宋体" w:hint="eastAsia"/>
          <w:bCs/>
          <w:szCs w:val="21"/>
        </w:rPr>
        <w:t>、纤维含量偏差、色牢度、色差及安全性能十二项指标。</w:t>
      </w:r>
    </w:p>
    <w:p w14:paraId="7270F762" w14:textId="177D1935" w:rsidR="00304272" w:rsidRPr="002C3018" w:rsidRDefault="00B06BF9" w:rsidP="00BD602A">
      <w:pPr>
        <w:rPr>
          <w:rFonts w:ascii="宋体" w:hAnsi="宋体" w:cs="宋体"/>
          <w:bCs/>
          <w:szCs w:val="21"/>
        </w:rPr>
      </w:pPr>
      <w:smartTag w:uri="urn:schemas-microsoft-com:office:smarttags" w:element="chsdate">
        <w:smartTagPr>
          <w:attr w:name="Year" w:val="1899"/>
          <w:attr w:name="Month" w:val="12"/>
          <w:attr w:name="Day" w:val="30"/>
          <w:attr w:name="IsLunarDate" w:val="False"/>
          <w:attr w:name="IsROCDate" w:val="False"/>
        </w:smartTagPr>
        <w:r w:rsidRPr="002C3018">
          <w:rPr>
            <w:rFonts w:ascii="黑体" w:eastAsia="黑体" w:hint="eastAsia"/>
          </w:rPr>
          <w:t>5.1.2</w:t>
        </w:r>
      </w:smartTag>
      <w:r w:rsidRPr="002C3018">
        <w:rPr>
          <w:rFonts w:ascii="黑体" w:eastAsia="黑体" w:hint="eastAsia"/>
        </w:rPr>
        <w:t xml:space="preserve"> </w:t>
      </w:r>
      <w:r w:rsidRPr="002C3018">
        <w:rPr>
          <w:rFonts w:ascii="宋体" w:hAnsi="宋体" w:hint="eastAsia"/>
          <w:szCs w:val="21"/>
        </w:rPr>
        <w:t xml:space="preserve"> </w:t>
      </w:r>
      <w:r w:rsidR="00304272" w:rsidRPr="002C3018">
        <w:rPr>
          <w:rFonts w:ascii="宋体" w:hAnsi="宋体" w:hint="eastAsia"/>
        </w:rPr>
        <w:t>传统环锭纺、赛络纺生产的</w:t>
      </w:r>
      <w:r w:rsidR="00304272" w:rsidRPr="002C3018">
        <w:rPr>
          <w:rFonts w:ascii="宋体" w:hAnsi="宋体" w:cs="宋体" w:hint="eastAsia"/>
          <w:bCs/>
          <w:szCs w:val="21"/>
        </w:rPr>
        <w:t>棉与再生纤维素纤维混纺色纺</w:t>
      </w:r>
      <w:r w:rsidR="00725945" w:rsidRPr="002C3018">
        <w:rPr>
          <w:rFonts w:ascii="宋体" w:hAnsi="宋体" w:cs="宋体" w:hint="eastAsia"/>
          <w:bCs/>
          <w:szCs w:val="21"/>
        </w:rPr>
        <w:t>线</w:t>
      </w:r>
      <w:r w:rsidR="00304272" w:rsidRPr="002C3018">
        <w:rPr>
          <w:rFonts w:ascii="宋体" w:hAnsi="宋体" w:cs="宋体" w:hint="eastAsia"/>
          <w:bCs/>
          <w:szCs w:val="21"/>
        </w:rPr>
        <w:t>技术要求包括</w:t>
      </w:r>
      <w:r w:rsidR="00304272" w:rsidRPr="002C3018">
        <w:rPr>
          <w:rFonts w:ascii="宋体" w:hAnsi="宋体" w:hint="eastAsia"/>
          <w:szCs w:val="21"/>
        </w:rPr>
        <w:t>线密度偏差率、线密度变异系数、单线断裂强度、单线断裂强力变异系数、</w:t>
      </w:r>
      <w:r w:rsidR="00304272" w:rsidRPr="002C3018">
        <w:rPr>
          <w:rFonts w:ascii="宋体" w:hAnsi="宋体" w:cs="宋体" w:hint="eastAsia"/>
          <w:bCs/>
          <w:szCs w:val="21"/>
        </w:rPr>
        <w:t>明显色结、捻度变异系数、纤维含量偏差、色牢度、色差及安全性能</w:t>
      </w:r>
      <w:r w:rsidR="00725945" w:rsidRPr="002C3018">
        <w:rPr>
          <w:rFonts w:ascii="宋体" w:hAnsi="宋体" w:cs="宋体" w:hint="eastAsia"/>
          <w:bCs/>
          <w:szCs w:val="21"/>
        </w:rPr>
        <w:t>十项指标。</w:t>
      </w:r>
    </w:p>
    <w:p w14:paraId="36C2B8D9" w14:textId="60912FEE" w:rsidR="00725945" w:rsidRPr="002C3018" w:rsidRDefault="00725945" w:rsidP="00725945">
      <w:pPr>
        <w:rPr>
          <w:rFonts w:ascii="宋体" w:hAnsi="宋体"/>
        </w:rPr>
      </w:pPr>
      <w:r w:rsidRPr="002C3018">
        <w:rPr>
          <w:rFonts w:ascii="黑体" w:eastAsia="黑体" w:hAnsi="黑体" w:hint="eastAsia"/>
        </w:rPr>
        <w:t>5</w:t>
      </w:r>
      <w:r w:rsidRPr="002C3018">
        <w:rPr>
          <w:rFonts w:ascii="黑体" w:eastAsia="黑体" w:hAnsi="黑体"/>
        </w:rPr>
        <w:t>.1.3</w:t>
      </w:r>
      <w:r w:rsidRPr="002C3018">
        <w:rPr>
          <w:rFonts w:ascii="宋体" w:hAnsi="宋体"/>
        </w:rPr>
        <w:t xml:space="preserve">  </w:t>
      </w:r>
      <w:r w:rsidRPr="002C3018">
        <w:rPr>
          <w:rFonts w:ascii="宋体" w:hAnsi="宋体" w:hint="eastAsia"/>
        </w:rPr>
        <w:t>紧密纺、赛络紧密纺生产的</w:t>
      </w:r>
      <w:r w:rsidRPr="002C3018">
        <w:rPr>
          <w:rFonts w:ascii="宋体" w:hAnsi="宋体" w:cs="宋体" w:hint="eastAsia"/>
          <w:bCs/>
          <w:szCs w:val="21"/>
        </w:rPr>
        <w:t>棉与再生纤维素纤维混纺</w:t>
      </w:r>
      <w:r w:rsidRPr="002C3018">
        <w:rPr>
          <w:rFonts w:ascii="宋体" w:hAnsi="宋体" w:hint="eastAsia"/>
        </w:rPr>
        <w:t>色纺纱技术要求包括线密度偏差率、线密度变异系数、单纱断裂强度、单纱断裂强力变异系数、条干均匀度变异系数、千米棉结（+200%）、明显色结、十万米纱疵、毛羽指数</w:t>
      </w:r>
      <w:r w:rsidRPr="002C3018">
        <w:t>H</w:t>
      </w:r>
      <w:r w:rsidRPr="002C3018">
        <w:rPr>
          <w:rFonts w:ascii="宋体" w:hAnsi="宋体" w:hint="eastAsia"/>
        </w:rPr>
        <w:t>值或2</w:t>
      </w:r>
      <w:r w:rsidRPr="002C3018">
        <w:rPr>
          <w:rFonts w:ascii="宋体" w:hAnsi="宋体"/>
        </w:rPr>
        <w:t xml:space="preserve"> </w:t>
      </w:r>
      <w:r w:rsidRPr="002C3018">
        <w:t>mm</w:t>
      </w:r>
      <w:r w:rsidRPr="002C3018">
        <w:rPr>
          <w:rFonts w:ascii="宋体" w:hAnsi="宋体" w:hint="eastAsia"/>
        </w:rPr>
        <w:t>毛羽数、纤维含量偏差、色牢度、色差及安全性能十三项指标。</w:t>
      </w:r>
    </w:p>
    <w:p w14:paraId="73F05099" w14:textId="77777777" w:rsidR="00402FB0" w:rsidRPr="004E5D01" w:rsidRDefault="00AD0351" w:rsidP="00AD0351">
      <w:pPr>
        <w:spacing w:beforeLines="50" w:before="156" w:afterLines="50" w:after="156"/>
        <w:rPr>
          <w:rFonts w:ascii="黑体" w:eastAsia="黑体" w:hAnsi="宋体"/>
        </w:rPr>
      </w:pPr>
      <w:r w:rsidRPr="004E5D01">
        <w:rPr>
          <w:rFonts w:ascii="黑体" w:eastAsia="黑体" w:hAnsi="宋体" w:hint="eastAsia"/>
        </w:rPr>
        <w:t>5.2  分等规定</w:t>
      </w:r>
    </w:p>
    <w:p w14:paraId="655101C1" w14:textId="2FD0A21C" w:rsidR="00AD0351" w:rsidRPr="002C3018" w:rsidRDefault="00AD0351" w:rsidP="00AD0351">
      <w:pPr>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2C3018">
          <w:rPr>
            <w:rFonts w:ascii="黑体" w:eastAsia="黑体" w:hint="eastAsia"/>
          </w:rPr>
          <w:t>5.2.1</w:t>
        </w:r>
      </w:smartTag>
      <w:r w:rsidRPr="002C3018">
        <w:rPr>
          <w:rFonts w:ascii="宋体" w:hAnsi="宋体" w:hint="eastAsia"/>
          <w:szCs w:val="21"/>
        </w:rPr>
        <w:t xml:space="preserve">  同一原料、</w:t>
      </w:r>
      <w:r w:rsidR="00725945" w:rsidRPr="002C3018">
        <w:rPr>
          <w:rFonts w:ascii="宋体" w:hAnsi="宋体" w:cs="宋体" w:hint="eastAsia"/>
          <w:bCs/>
          <w:szCs w:val="21"/>
        </w:rPr>
        <w:t>同一色号、</w:t>
      </w:r>
      <w:r w:rsidRPr="002C3018">
        <w:rPr>
          <w:rFonts w:ascii="宋体" w:hAnsi="宋体" w:hint="eastAsia"/>
          <w:szCs w:val="21"/>
        </w:rPr>
        <w:t>同一工艺连续生产的同一规格的产品作为一个或若干检验批。</w:t>
      </w:r>
    </w:p>
    <w:p w14:paraId="6FBD32D6" w14:textId="71E7E7A8" w:rsidR="00AD0351" w:rsidRPr="002C3018" w:rsidRDefault="00AD0351" w:rsidP="00AD0351">
      <w:pPr>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2C3018">
          <w:rPr>
            <w:rFonts w:ascii="黑体" w:eastAsia="黑体" w:hint="eastAsia"/>
          </w:rPr>
          <w:t>5.2.2</w:t>
        </w:r>
      </w:smartTag>
      <w:r w:rsidRPr="002C3018">
        <w:rPr>
          <w:rFonts w:ascii="黑体" w:eastAsia="黑体" w:hint="eastAsia"/>
        </w:rPr>
        <w:t xml:space="preserve"> </w:t>
      </w:r>
      <w:r w:rsidRPr="002C3018">
        <w:rPr>
          <w:rFonts w:ascii="宋体" w:hAnsi="宋体" w:hint="eastAsia"/>
          <w:szCs w:val="21"/>
        </w:rPr>
        <w:t xml:space="preserve"> 产品质量</w:t>
      </w:r>
      <w:r w:rsidR="007F5326" w:rsidRPr="002C3018">
        <w:rPr>
          <w:rFonts w:ascii="宋体" w:hAnsi="宋体" w:hint="eastAsia"/>
          <w:szCs w:val="21"/>
        </w:rPr>
        <w:t>等级</w:t>
      </w:r>
      <w:r w:rsidRPr="002C3018">
        <w:rPr>
          <w:rFonts w:ascii="宋体" w:hAnsi="宋体" w:hint="eastAsia"/>
          <w:szCs w:val="21"/>
        </w:rPr>
        <w:t>分为优等</w:t>
      </w:r>
      <w:r w:rsidR="003536BE" w:rsidRPr="002C3018">
        <w:rPr>
          <w:rFonts w:ascii="宋体" w:hAnsi="宋体" w:hint="eastAsia"/>
          <w:szCs w:val="21"/>
        </w:rPr>
        <w:t>品</w:t>
      </w:r>
      <w:r w:rsidRPr="002C3018">
        <w:rPr>
          <w:rFonts w:ascii="宋体" w:hAnsi="宋体" w:hint="eastAsia"/>
          <w:szCs w:val="21"/>
        </w:rPr>
        <w:t>、一等</w:t>
      </w:r>
      <w:r w:rsidR="003536BE" w:rsidRPr="002C3018">
        <w:rPr>
          <w:rFonts w:ascii="宋体" w:hAnsi="宋体" w:hint="eastAsia"/>
          <w:szCs w:val="21"/>
        </w:rPr>
        <w:t>品</w:t>
      </w:r>
      <w:r w:rsidRPr="002C3018">
        <w:rPr>
          <w:rFonts w:ascii="宋体" w:hAnsi="宋体" w:hint="eastAsia"/>
          <w:szCs w:val="21"/>
        </w:rPr>
        <w:t>、二等</w:t>
      </w:r>
      <w:r w:rsidR="003536BE" w:rsidRPr="002C3018">
        <w:rPr>
          <w:rFonts w:ascii="宋体" w:hAnsi="宋体" w:hint="eastAsia"/>
          <w:szCs w:val="21"/>
        </w:rPr>
        <w:t>品</w:t>
      </w:r>
      <w:r w:rsidRPr="002C3018">
        <w:rPr>
          <w:rFonts w:ascii="宋体" w:hAnsi="宋体" w:hint="eastAsia"/>
          <w:szCs w:val="21"/>
        </w:rPr>
        <w:t>，低于二等</w:t>
      </w:r>
      <w:r w:rsidR="003536BE" w:rsidRPr="002C3018">
        <w:rPr>
          <w:rFonts w:ascii="宋体" w:hAnsi="宋体" w:hint="eastAsia"/>
          <w:szCs w:val="21"/>
        </w:rPr>
        <w:t>品</w:t>
      </w:r>
      <w:r w:rsidRPr="002C3018">
        <w:rPr>
          <w:rFonts w:ascii="宋体" w:hAnsi="宋体" w:hint="eastAsia"/>
          <w:szCs w:val="21"/>
        </w:rPr>
        <w:t>为等外品。</w:t>
      </w:r>
    </w:p>
    <w:p w14:paraId="485420E5" w14:textId="07E4CE45" w:rsidR="00AD0351" w:rsidRPr="002C3018" w:rsidRDefault="00AD0351" w:rsidP="004016F1">
      <w:pPr>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2C3018">
          <w:rPr>
            <w:rFonts w:ascii="黑体" w:eastAsia="黑体" w:hint="eastAsia"/>
          </w:rPr>
          <w:t>5.2.3</w:t>
        </w:r>
      </w:smartTag>
      <w:r w:rsidRPr="002C3018">
        <w:rPr>
          <w:rFonts w:ascii="宋体" w:hAnsi="宋体" w:hint="eastAsia"/>
          <w:szCs w:val="21"/>
        </w:rPr>
        <w:t xml:space="preserve">  </w:t>
      </w:r>
      <w:r w:rsidR="00916579" w:rsidRPr="002C3018">
        <w:rPr>
          <w:rFonts w:ascii="宋体" w:hAnsi="宋体" w:hint="eastAsia"/>
          <w:szCs w:val="21"/>
        </w:rPr>
        <w:t>棉与再生纤维素纤维混纺色纺纱线</w:t>
      </w:r>
      <w:r w:rsidR="007F5326" w:rsidRPr="002C3018">
        <w:rPr>
          <w:rFonts w:ascii="宋体" w:hAnsi="宋体" w:hint="eastAsia"/>
          <w:szCs w:val="21"/>
        </w:rPr>
        <w:t>质量等级</w:t>
      </w:r>
      <w:r w:rsidRPr="002C3018">
        <w:rPr>
          <w:rFonts w:ascii="宋体" w:hAnsi="宋体" w:hint="eastAsia"/>
          <w:szCs w:val="21"/>
        </w:rPr>
        <w:t>根据产品规格</w:t>
      </w:r>
      <w:r w:rsidR="00725945" w:rsidRPr="002C3018">
        <w:rPr>
          <w:rFonts w:ascii="宋体" w:hAnsi="宋体" w:hint="eastAsia"/>
          <w:szCs w:val="21"/>
        </w:rPr>
        <w:t>，</w:t>
      </w:r>
      <w:r w:rsidRPr="002C3018">
        <w:rPr>
          <w:rFonts w:ascii="宋体" w:hAnsi="宋体" w:hint="eastAsia"/>
          <w:szCs w:val="21"/>
        </w:rPr>
        <w:t>以考核项目中最低一项进行评等。</w:t>
      </w:r>
    </w:p>
    <w:p w14:paraId="5E7ED36C" w14:textId="77777777" w:rsidR="004016F1" w:rsidRPr="004E5D01" w:rsidRDefault="00BD602A" w:rsidP="004016F1">
      <w:pPr>
        <w:spacing w:beforeLines="50" w:before="156" w:afterLines="50" w:after="156"/>
        <w:rPr>
          <w:rFonts w:ascii="黑体" w:eastAsia="黑体" w:hAnsi="宋体"/>
        </w:rPr>
      </w:pPr>
      <w:r w:rsidRPr="004E5D01">
        <w:rPr>
          <w:rFonts w:ascii="黑体" w:eastAsia="黑体" w:hAnsi="宋体" w:hint="eastAsia"/>
        </w:rPr>
        <w:t>5.</w:t>
      </w:r>
      <w:r w:rsidR="00AD0351" w:rsidRPr="004E5D01">
        <w:rPr>
          <w:rFonts w:ascii="黑体" w:eastAsia="黑体" w:hAnsi="宋体" w:hint="eastAsia"/>
        </w:rPr>
        <w:t>3</w:t>
      </w:r>
      <w:r w:rsidRPr="004E5D01">
        <w:rPr>
          <w:rFonts w:ascii="黑体" w:eastAsia="黑体" w:hAnsi="宋体" w:hint="eastAsia"/>
        </w:rPr>
        <w:t xml:space="preserve"> </w:t>
      </w:r>
      <w:r w:rsidR="00DC181D" w:rsidRPr="004E5D01">
        <w:rPr>
          <w:rFonts w:ascii="黑体" w:eastAsia="黑体" w:hAnsi="宋体" w:hint="eastAsia"/>
        </w:rPr>
        <w:t xml:space="preserve"> </w:t>
      </w:r>
      <w:r w:rsidR="004016F1" w:rsidRPr="004E5D01">
        <w:rPr>
          <w:rFonts w:ascii="黑体" w:eastAsia="黑体" w:hAnsi="宋体" w:hint="eastAsia"/>
        </w:rPr>
        <w:t>技术要求</w:t>
      </w:r>
    </w:p>
    <w:p w14:paraId="26FE93BC" w14:textId="600BD427" w:rsidR="00725945" w:rsidRDefault="004016F1" w:rsidP="00725945">
      <w:pPr>
        <w:spacing w:afterLines="50" w:after="156"/>
        <w:rPr>
          <w:rFonts w:ascii="黑体" w:eastAsia="黑体"/>
        </w:rPr>
      </w:pPr>
      <w:r w:rsidRPr="004E5D01">
        <w:rPr>
          <w:rFonts w:ascii="黑体" w:eastAsia="黑体" w:hint="eastAsia"/>
        </w:rPr>
        <w:t>5.3.1</w:t>
      </w:r>
      <w:r w:rsidR="00725945">
        <w:rPr>
          <w:rFonts w:ascii="黑体" w:eastAsia="黑体"/>
        </w:rPr>
        <w:t xml:space="preserve">  </w:t>
      </w:r>
      <w:r w:rsidR="00725945">
        <w:rPr>
          <w:rFonts w:ascii="黑体" w:eastAsia="黑体" w:hAnsi="黑体" w:cs="宋体" w:hint="eastAsia"/>
          <w:szCs w:val="21"/>
        </w:rPr>
        <w:t>棉与再生纤维素纤维</w:t>
      </w:r>
      <w:r w:rsidR="00725945" w:rsidRPr="003B1AB9">
        <w:rPr>
          <w:rFonts w:ascii="黑体" w:eastAsia="黑体" w:hAnsi="黑体" w:cs="宋体" w:hint="eastAsia"/>
          <w:szCs w:val="21"/>
        </w:rPr>
        <w:t>混纺色纺纱的技术要求</w:t>
      </w:r>
    </w:p>
    <w:p w14:paraId="4C937168" w14:textId="7C0B2672" w:rsidR="00725945" w:rsidRPr="002C3018" w:rsidRDefault="00725945" w:rsidP="00BD602A">
      <w:pPr>
        <w:rPr>
          <w:rFonts w:ascii="宋体" w:hAnsi="宋体" w:cs="宋体"/>
          <w:bCs/>
          <w:szCs w:val="21"/>
        </w:rPr>
      </w:pPr>
      <w:r w:rsidRPr="002C3018">
        <w:rPr>
          <w:rFonts w:ascii="黑体" w:eastAsia="黑体" w:hint="eastAsia"/>
        </w:rPr>
        <w:t>5</w:t>
      </w:r>
      <w:r w:rsidRPr="002C3018">
        <w:rPr>
          <w:rFonts w:ascii="黑体" w:eastAsia="黑体"/>
        </w:rPr>
        <w:t xml:space="preserve">.3.1.1  </w:t>
      </w:r>
      <w:r w:rsidR="00F759A5" w:rsidRPr="002C3018">
        <w:rPr>
          <w:rFonts w:ascii="宋体" w:hAnsi="宋体" w:cs="宋体" w:hint="eastAsia"/>
        </w:rPr>
        <w:t>针织用</w:t>
      </w:r>
      <w:r w:rsidRPr="002C3018">
        <w:rPr>
          <w:rFonts w:ascii="宋体" w:hAnsi="宋体" w:cs="宋体" w:hint="eastAsia"/>
          <w:bCs/>
          <w:szCs w:val="21"/>
        </w:rPr>
        <w:t>棉与再生纤维素纤维混纺色纺纱</w:t>
      </w:r>
      <w:r w:rsidR="00C16FD0" w:rsidRPr="002C3018">
        <w:rPr>
          <w:rFonts w:ascii="宋体" w:hAnsi="宋体" w:cs="宋体" w:hint="eastAsia"/>
          <w:bCs/>
          <w:szCs w:val="21"/>
        </w:rPr>
        <w:t>（</w:t>
      </w:r>
      <w:r w:rsidR="00C16FD0" w:rsidRPr="002C3018">
        <w:rPr>
          <w:rFonts w:ascii="宋体" w:hAnsi="宋体" w:cs="宋体" w:hint="eastAsia"/>
        </w:rPr>
        <w:t>传统环锭纺、赛络纺</w:t>
      </w:r>
      <w:r w:rsidR="00C16FD0" w:rsidRPr="002C3018">
        <w:rPr>
          <w:rFonts w:ascii="宋体" w:hAnsi="宋体" w:cs="宋体" w:hint="eastAsia"/>
          <w:bCs/>
          <w:szCs w:val="21"/>
        </w:rPr>
        <w:t>）</w:t>
      </w:r>
      <w:r w:rsidRPr="002C3018">
        <w:rPr>
          <w:rFonts w:ascii="宋体" w:hAnsi="宋体" w:cs="宋体" w:hint="eastAsia"/>
          <w:bCs/>
          <w:szCs w:val="21"/>
        </w:rPr>
        <w:t>技术要求按表1规定</w:t>
      </w:r>
      <w:r w:rsidR="00F759A5" w:rsidRPr="002C3018">
        <w:rPr>
          <w:rFonts w:ascii="宋体" w:hAnsi="宋体" w:cs="宋体" w:hint="eastAsia"/>
          <w:bCs/>
          <w:szCs w:val="21"/>
        </w:rPr>
        <w:t>。</w:t>
      </w:r>
    </w:p>
    <w:p w14:paraId="52A4A874" w14:textId="0C330C0A" w:rsidR="00725945" w:rsidRPr="002C3018" w:rsidRDefault="00725945" w:rsidP="00725945">
      <w:pPr>
        <w:jc w:val="left"/>
        <w:rPr>
          <w:rFonts w:ascii="宋体" w:hAnsi="宋体" w:cs="宋体"/>
          <w:bCs/>
          <w:szCs w:val="21"/>
        </w:rPr>
      </w:pPr>
      <w:r w:rsidRPr="002C3018">
        <w:rPr>
          <w:rFonts w:ascii="黑体" w:eastAsia="黑体" w:hAnsi="黑体" w:cs="宋体" w:hint="eastAsia"/>
          <w:szCs w:val="21"/>
        </w:rPr>
        <w:t>5.3.1.</w:t>
      </w:r>
      <w:r w:rsidRPr="002C3018">
        <w:rPr>
          <w:rFonts w:ascii="黑体" w:eastAsia="黑体" w:hAnsi="黑体" w:cs="宋体"/>
          <w:szCs w:val="21"/>
        </w:rPr>
        <w:t>2</w:t>
      </w:r>
      <w:r w:rsidRPr="002C3018">
        <w:rPr>
          <w:rFonts w:ascii="黑体" w:eastAsia="黑体" w:hAnsi="黑体" w:cs="宋体" w:hint="eastAsia"/>
          <w:szCs w:val="21"/>
        </w:rPr>
        <w:t xml:space="preserve">  </w:t>
      </w:r>
      <w:r w:rsidR="00F759A5" w:rsidRPr="002C3018">
        <w:rPr>
          <w:rFonts w:ascii="宋体" w:hAnsi="宋体" w:cs="宋体" w:hint="eastAsia"/>
        </w:rPr>
        <w:t>针织用</w:t>
      </w:r>
      <w:r w:rsidRPr="002C3018">
        <w:rPr>
          <w:rFonts w:ascii="宋体" w:hAnsi="宋体" w:cs="宋体" w:hint="eastAsia"/>
          <w:bCs/>
          <w:szCs w:val="21"/>
        </w:rPr>
        <w:t>棉与再生纤维素纤维混纺色纺线</w:t>
      </w:r>
      <w:r w:rsidR="00C16FD0" w:rsidRPr="002C3018">
        <w:rPr>
          <w:rFonts w:ascii="宋体" w:hAnsi="宋体" w:cs="宋体" w:hint="eastAsia"/>
          <w:bCs/>
          <w:szCs w:val="21"/>
        </w:rPr>
        <w:t>（</w:t>
      </w:r>
      <w:r w:rsidR="00C16FD0" w:rsidRPr="002C3018">
        <w:rPr>
          <w:rFonts w:ascii="宋体" w:hAnsi="宋体" w:cs="宋体" w:hint="eastAsia"/>
        </w:rPr>
        <w:t>传统环锭纺、赛络纺</w:t>
      </w:r>
      <w:r w:rsidR="00C16FD0" w:rsidRPr="002C3018">
        <w:rPr>
          <w:rFonts w:ascii="宋体" w:hAnsi="宋体" w:cs="宋体" w:hint="eastAsia"/>
          <w:bCs/>
          <w:szCs w:val="21"/>
        </w:rPr>
        <w:t>）</w:t>
      </w:r>
      <w:r w:rsidRPr="002C3018">
        <w:rPr>
          <w:rFonts w:ascii="宋体" w:hAnsi="宋体" w:cs="宋体" w:hint="eastAsia"/>
          <w:bCs/>
          <w:szCs w:val="21"/>
        </w:rPr>
        <w:t>技术要求按表</w:t>
      </w:r>
      <w:r w:rsidRPr="002C3018">
        <w:rPr>
          <w:rFonts w:ascii="宋体" w:hAnsi="宋体" w:cs="宋体"/>
          <w:bCs/>
          <w:szCs w:val="21"/>
        </w:rPr>
        <w:t>2</w:t>
      </w:r>
      <w:r w:rsidRPr="002C3018">
        <w:rPr>
          <w:rFonts w:ascii="宋体" w:hAnsi="宋体" w:cs="宋体" w:hint="eastAsia"/>
          <w:bCs/>
          <w:szCs w:val="21"/>
        </w:rPr>
        <w:t>规定</w:t>
      </w:r>
      <w:r w:rsidR="00137BE0" w:rsidRPr="002C3018">
        <w:rPr>
          <w:rFonts w:ascii="宋体" w:hAnsi="宋体" w:cs="宋体" w:hint="eastAsia"/>
          <w:bCs/>
          <w:szCs w:val="21"/>
        </w:rPr>
        <w:t>。</w:t>
      </w:r>
    </w:p>
    <w:p w14:paraId="09EB459A" w14:textId="50BB9E34" w:rsidR="00725945" w:rsidRPr="002C3018" w:rsidRDefault="00725945" w:rsidP="00725945">
      <w:pPr>
        <w:jc w:val="left"/>
        <w:rPr>
          <w:rFonts w:ascii="宋体" w:hAnsi="宋体" w:cs="宋体"/>
          <w:bCs/>
          <w:szCs w:val="21"/>
        </w:rPr>
      </w:pPr>
      <w:r w:rsidRPr="002C3018">
        <w:rPr>
          <w:rFonts w:ascii="黑体" w:eastAsia="黑体" w:hAnsi="黑体" w:cs="宋体" w:hint="eastAsia"/>
          <w:szCs w:val="21"/>
        </w:rPr>
        <w:t>5.3.1.</w:t>
      </w:r>
      <w:r w:rsidR="00C16FD0" w:rsidRPr="002C3018">
        <w:rPr>
          <w:rFonts w:ascii="黑体" w:eastAsia="黑体" w:hAnsi="黑体" w:cs="宋体"/>
          <w:szCs w:val="21"/>
        </w:rPr>
        <w:t>3</w:t>
      </w:r>
      <w:r w:rsidRPr="002C3018">
        <w:rPr>
          <w:rFonts w:ascii="黑体" w:eastAsia="黑体" w:hAnsi="黑体" w:cs="宋体" w:hint="eastAsia"/>
          <w:szCs w:val="21"/>
        </w:rPr>
        <w:t xml:space="preserve">  </w:t>
      </w:r>
      <w:r w:rsidR="00F759A5" w:rsidRPr="002C3018">
        <w:rPr>
          <w:rFonts w:ascii="宋体" w:hAnsi="宋体" w:cs="宋体" w:hint="eastAsia"/>
        </w:rPr>
        <w:t>针织用</w:t>
      </w:r>
      <w:r w:rsidRPr="002C3018">
        <w:rPr>
          <w:rFonts w:ascii="宋体" w:hAnsi="宋体" w:cs="宋体" w:hint="eastAsia"/>
          <w:bCs/>
          <w:szCs w:val="21"/>
        </w:rPr>
        <w:t>棉与再生纤维素纤维混纺色纺纱</w:t>
      </w:r>
      <w:r w:rsidR="00C16FD0" w:rsidRPr="002C3018">
        <w:rPr>
          <w:rFonts w:ascii="宋体" w:hAnsi="宋体" w:cs="宋体" w:hint="eastAsia"/>
          <w:bCs/>
          <w:szCs w:val="21"/>
        </w:rPr>
        <w:t>（</w:t>
      </w:r>
      <w:r w:rsidR="00C16FD0" w:rsidRPr="002C3018">
        <w:rPr>
          <w:rFonts w:ascii="宋体" w:hAnsi="宋体" w:cs="宋体" w:hint="eastAsia"/>
        </w:rPr>
        <w:t>紧密纺、赛络紧密纺</w:t>
      </w:r>
      <w:r w:rsidR="00C16FD0" w:rsidRPr="002C3018">
        <w:rPr>
          <w:rFonts w:ascii="宋体" w:hAnsi="宋体" w:cs="宋体" w:hint="eastAsia"/>
          <w:bCs/>
          <w:szCs w:val="21"/>
        </w:rPr>
        <w:t>）</w:t>
      </w:r>
      <w:r w:rsidRPr="002C3018">
        <w:rPr>
          <w:rFonts w:ascii="宋体" w:hAnsi="宋体" w:cs="宋体" w:hint="eastAsia"/>
          <w:bCs/>
          <w:szCs w:val="21"/>
        </w:rPr>
        <w:t>技术要求按表</w:t>
      </w:r>
      <w:r w:rsidRPr="002C3018">
        <w:rPr>
          <w:rFonts w:ascii="宋体" w:hAnsi="宋体" w:cs="宋体"/>
          <w:bCs/>
          <w:szCs w:val="21"/>
        </w:rPr>
        <w:t>3</w:t>
      </w:r>
      <w:r w:rsidRPr="002C3018">
        <w:rPr>
          <w:rFonts w:ascii="宋体" w:hAnsi="宋体" w:cs="宋体" w:hint="eastAsia"/>
          <w:bCs/>
          <w:szCs w:val="21"/>
        </w:rPr>
        <w:t>规定</w:t>
      </w:r>
      <w:r w:rsidR="00137BE0" w:rsidRPr="002C3018">
        <w:rPr>
          <w:rFonts w:ascii="宋体" w:hAnsi="宋体" w:cs="宋体" w:hint="eastAsia"/>
          <w:bCs/>
          <w:szCs w:val="21"/>
        </w:rPr>
        <w:t>。</w:t>
      </w:r>
    </w:p>
    <w:p w14:paraId="38464A78" w14:textId="5777724D" w:rsidR="002F5F37" w:rsidRPr="002C3018" w:rsidRDefault="002F5F37" w:rsidP="00725945">
      <w:pPr>
        <w:jc w:val="left"/>
        <w:rPr>
          <w:rFonts w:ascii="宋体" w:hAnsi="宋体" w:cs="宋体"/>
          <w:bCs/>
          <w:szCs w:val="21"/>
        </w:rPr>
      </w:pPr>
      <w:r w:rsidRPr="002C3018">
        <w:rPr>
          <w:rFonts w:ascii="黑体" w:eastAsia="黑体" w:hAnsi="黑体" w:cs="宋体" w:hint="eastAsia"/>
          <w:bCs/>
          <w:szCs w:val="21"/>
        </w:rPr>
        <w:t>5.3.1.</w:t>
      </w:r>
      <w:r w:rsidR="00C16FD0" w:rsidRPr="002C3018">
        <w:rPr>
          <w:rFonts w:ascii="黑体" w:eastAsia="黑体" w:hAnsi="黑体" w:cs="宋体"/>
          <w:bCs/>
          <w:szCs w:val="21"/>
        </w:rPr>
        <w:t>4</w:t>
      </w:r>
      <w:r w:rsidRPr="002C3018">
        <w:rPr>
          <w:rFonts w:ascii="宋体" w:hAnsi="宋体" w:cs="宋体" w:hint="eastAsia"/>
          <w:bCs/>
          <w:szCs w:val="21"/>
        </w:rPr>
        <w:t xml:space="preserve">  机织用</w:t>
      </w:r>
      <w:r w:rsidR="00C16FD0" w:rsidRPr="002C3018">
        <w:rPr>
          <w:rFonts w:ascii="宋体" w:hAnsi="宋体" w:cs="宋体" w:hint="eastAsia"/>
          <w:bCs/>
          <w:szCs w:val="21"/>
        </w:rPr>
        <w:t>棉与再生纤维素纤维混纺色纺纱线</w:t>
      </w:r>
      <w:r w:rsidRPr="002C3018">
        <w:rPr>
          <w:rFonts w:ascii="宋体" w:hAnsi="宋体" w:cs="宋体" w:hint="eastAsia"/>
          <w:bCs/>
          <w:szCs w:val="21"/>
        </w:rPr>
        <w:t>技术要求按照表1</w:t>
      </w:r>
      <w:r w:rsidR="00C16FD0" w:rsidRPr="002C3018">
        <w:rPr>
          <w:rFonts w:ascii="宋体" w:hAnsi="宋体" w:cs="宋体" w:hint="eastAsia"/>
          <w:bCs/>
          <w:szCs w:val="21"/>
        </w:rPr>
        <w:t>～表</w:t>
      </w:r>
      <w:r w:rsidR="00C16FD0" w:rsidRPr="002C3018">
        <w:rPr>
          <w:rFonts w:ascii="宋体" w:hAnsi="宋体" w:cs="宋体"/>
          <w:bCs/>
          <w:szCs w:val="21"/>
        </w:rPr>
        <w:t>3</w:t>
      </w:r>
      <w:r w:rsidRPr="002C3018">
        <w:rPr>
          <w:rFonts w:ascii="宋体" w:hAnsi="宋体" w:cs="宋体" w:hint="eastAsia"/>
          <w:bCs/>
          <w:szCs w:val="21"/>
        </w:rPr>
        <w:t>考核，其中断裂强度增加1.</w:t>
      </w:r>
      <w:r w:rsidR="00C16FD0" w:rsidRPr="002C3018">
        <w:rPr>
          <w:rFonts w:ascii="宋体" w:hAnsi="宋体" w:cs="宋体"/>
          <w:bCs/>
          <w:szCs w:val="21"/>
        </w:rPr>
        <w:t>0</w:t>
      </w:r>
      <w:r w:rsidRPr="002C3018">
        <w:rPr>
          <w:rFonts w:ascii="宋体" w:hAnsi="宋体" w:cs="宋体" w:hint="eastAsia"/>
          <w:bCs/>
          <w:szCs w:val="21"/>
        </w:rPr>
        <w:t xml:space="preserve"> </w:t>
      </w:r>
      <w:proofErr w:type="spellStart"/>
      <w:r w:rsidRPr="00013E16">
        <w:rPr>
          <w:bCs/>
          <w:szCs w:val="21"/>
        </w:rPr>
        <w:t>cN</w:t>
      </w:r>
      <w:proofErr w:type="spellEnd"/>
      <w:r w:rsidRPr="00013E16">
        <w:rPr>
          <w:bCs/>
          <w:szCs w:val="21"/>
        </w:rPr>
        <w:t>/</w:t>
      </w:r>
      <w:proofErr w:type="spellStart"/>
      <w:r w:rsidRPr="00013E16">
        <w:rPr>
          <w:bCs/>
          <w:szCs w:val="21"/>
        </w:rPr>
        <w:t>tex</w:t>
      </w:r>
      <w:proofErr w:type="spellEnd"/>
      <w:r w:rsidRPr="002C3018">
        <w:rPr>
          <w:rFonts w:ascii="宋体" w:hAnsi="宋体" w:cs="宋体" w:hint="eastAsia"/>
          <w:bCs/>
          <w:szCs w:val="21"/>
        </w:rPr>
        <w:t>。</w:t>
      </w:r>
    </w:p>
    <w:p w14:paraId="1C68C772" w14:textId="0F1D1F6E" w:rsidR="00C16FD0" w:rsidRDefault="00C16FD0" w:rsidP="00725945">
      <w:pPr>
        <w:jc w:val="left"/>
        <w:rPr>
          <w:rFonts w:ascii="宋体" w:hAnsi="宋体" w:cs="宋体"/>
          <w:bCs/>
          <w:color w:val="00B0F0"/>
          <w:szCs w:val="21"/>
        </w:rPr>
      </w:pPr>
    </w:p>
    <w:p w14:paraId="6B4B8325" w14:textId="4AF30785" w:rsidR="00C16FD0" w:rsidRDefault="00C16FD0" w:rsidP="00725945">
      <w:pPr>
        <w:jc w:val="left"/>
        <w:rPr>
          <w:rFonts w:ascii="宋体" w:hAnsi="宋体" w:cs="宋体"/>
          <w:bCs/>
          <w:color w:val="00B0F0"/>
          <w:szCs w:val="21"/>
        </w:rPr>
      </w:pPr>
    </w:p>
    <w:p w14:paraId="68745481" w14:textId="51DAB4E0" w:rsidR="00C16FD0" w:rsidRDefault="00C16FD0" w:rsidP="00725945">
      <w:pPr>
        <w:jc w:val="left"/>
        <w:rPr>
          <w:rFonts w:ascii="宋体" w:hAnsi="宋体" w:cs="宋体"/>
          <w:bCs/>
          <w:color w:val="00B0F0"/>
          <w:szCs w:val="21"/>
        </w:rPr>
      </w:pPr>
    </w:p>
    <w:p w14:paraId="4E59D150" w14:textId="66BFBF07" w:rsidR="00C16FD0" w:rsidRDefault="00C16FD0" w:rsidP="00725945">
      <w:pPr>
        <w:jc w:val="left"/>
        <w:rPr>
          <w:rFonts w:ascii="宋体" w:hAnsi="宋体" w:cs="宋体"/>
          <w:bCs/>
          <w:color w:val="00B0F0"/>
          <w:szCs w:val="21"/>
        </w:rPr>
      </w:pPr>
    </w:p>
    <w:p w14:paraId="65106EFE" w14:textId="427F055A" w:rsidR="00C16FD0" w:rsidRDefault="00C16FD0" w:rsidP="00725945">
      <w:pPr>
        <w:jc w:val="left"/>
        <w:rPr>
          <w:rFonts w:ascii="宋体" w:hAnsi="宋体" w:cs="宋体"/>
          <w:bCs/>
          <w:color w:val="00B0F0"/>
          <w:szCs w:val="21"/>
        </w:rPr>
      </w:pPr>
    </w:p>
    <w:p w14:paraId="2F197675" w14:textId="5A0AB71E" w:rsidR="001F4AE5" w:rsidRDefault="001F4AE5" w:rsidP="00046E3D">
      <w:pPr>
        <w:spacing w:beforeLines="50" w:before="156" w:afterLines="50" w:after="156"/>
        <w:jc w:val="center"/>
        <w:rPr>
          <w:rFonts w:ascii="黑体" w:eastAsia="黑体" w:hAnsi="黑体"/>
          <w:szCs w:val="21"/>
        </w:rPr>
      </w:pPr>
      <w:r w:rsidRPr="000B7501">
        <w:rPr>
          <w:rFonts w:ascii="黑体" w:eastAsia="黑体" w:hAnsi="黑体" w:hint="eastAsia"/>
          <w:szCs w:val="21"/>
        </w:rPr>
        <w:lastRenderedPageBreak/>
        <w:t>表1</w:t>
      </w:r>
      <w:r w:rsidRPr="000B7501">
        <w:rPr>
          <w:rFonts w:ascii="黑体" w:eastAsia="黑体" w:hAnsi="黑体"/>
          <w:szCs w:val="21"/>
        </w:rPr>
        <w:t xml:space="preserve">  </w:t>
      </w:r>
      <w:r w:rsidRPr="000B7501">
        <w:rPr>
          <w:rFonts w:ascii="黑体" w:eastAsia="黑体" w:hAnsi="黑体" w:hint="eastAsia"/>
          <w:szCs w:val="21"/>
        </w:rPr>
        <w:t>针织用棉与再生纤维素纤维</w:t>
      </w:r>
      <w:proofErr w:type="gramStart"/>
      <w:r w:rsidRPr="000B7501">
        <w:rPr>
          <w:rFonts w:ascii="黑体" w:eastAsia="黑体" w:hAnsi="黑体" w:hint="eastAsia"/>
          <w:szCs w:val="21"/>
        </w:rPr>
        <w:t>混纺色</w:t>
      </w:r>
      <w:proofErr w:type="gramEnd"/>
      <w:r w:rsidRPr="000B7501">
        <w:rPr>
          <w:rFonts w:ascii="黑体" w:eastAsia="黑体" w:hAnsi="黑体" w:hint="eastAsia"/>
          <w:szCs w:val="21"/>
        </w:rPr>
        <w:t>纺纱技术要求（</w:t>
      </w:r>
      <w:proofErr w:type="gramStart"/>
      <w:r w:rsidRPr="000B7501">
        <w:rPr>
          <w:rFonts w:ascii="黑体" w:eastAsia="黑体" w:hAnsi="黑体" w:hint="eastAsia"/>
          <w:szCs w:val="21"/>
        </w:rPr>
        <w:t>传统环</w:t>
      </w:r>
      <w:proofErr w:type="gramEnd"/>
      <w:r w:rsidRPr="000B7501">
        <w:rPr>
          <w:rFonts w:ascii="黑体" w:eastAsia="黑体" w:hAnsi="黑体" w:hint="eastAsia"/>
          <w:szCs w:val="21"/>
        </w:rPr>
        <w:t>锭纺及赛络纺）</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99"/>
        <w:gridCol w:w="485"/>
        <w:gridCol w:w="799"/>
        <w:gridCol w:w="820"/>
        <w:gridCol w:w="773"/>
        <w:gridCol w:w="846"/>
        <w:gridCol w:w="829"/>
        <w:gridCol w:w="831"/>
        <w:gridCol w:w="969"/>
        <w:gridCol w:w="874"/>
        <w:gridCol w:w="1010"/>
      </w:tblGrid>
      <w:tr w:rsidR="00E130C8" w:rsidRPr="000B7501" w14:paraId="1CA6660B" w14:textId="77777777" w:rsidTr="006D12A8">
        <w:trPr>
          <w:trHeight w:val="340"/>
        </w:trPr>
        <w:tc>
          <w:tcPr>
            <w:tcW w:w="589" w:type="pct"/>
            <w:vMerge w:val="restart"/>
            <w:shd w:val="clear" w:color="auto" w:fill="auto"/>
            <w:vAlign w:val="center"/>
            <w:hideMark/>
          </w:tcPr>
          <w:p w14:paraId="0BCEA84D" w14:textId="77777777" w:rsidR="00E130C8" w:rsidRPr="000B7501" w:rsidRDefault="00E130C8" w:rsidP="007E01AB">
            <w:pPr>
              <w:pStyle w:val="afffff1"/>
              <w:adjustRightInd w:val="0"/>
              <w:snapToGrid w:val="0"/>
              <w:jc w:val="center"/>
              <w:rPr>
                <w:rFonts w:hAnsi="宋体"/>
                <w:sz w:val="18"/>
                <w:szCs w:val="18"/>
              </w:rPr>
            </w:pPr>
            <w:proofErr w:type="gramStart"/>
            <w:r w:rsidRPr="000B7501">
              <w:rPr>
                <w:rFonts w:hAnsi="宋体" w:hint="eastAsia"/>
                <w:sz w:val="18"/>
                <w:szCs w:val="18"/>
              </w:rPr>
              <w:t>公称线</w:t>
            </w:r>
            <w:proofErr w:type="gramEnd"/>
            <w:r w:rsidRPr="000B7501">
              <w:rPr>
                <w:rFonts w:hAnsi="宋体" w:hint="eastAsia"/>
                <w:sz w:val="18"/>
                <w:szCs w:val="18"/>
              </w:rPr>
              <w:t>密度/</w:t>
            </w:r>
            <w:proofErr w:type="spellStart"/>
            <w:r w:rsidRPr="000B7501">
              <w:rPr>
                <w:rFonts w:ascii="Times New Roman"/>
                <w:sz w:val="18"/>
                <w:szCs w:val="18"/>
              </w:rPr>
              <w:t>tex</w:t>
            </w:r>
            <w:proofErr w:type="spellEnd"/>
          </w:p>
        </w:tc>
        <w:tc>
          <w:tcPr>
            <w:tcW w:w="260" w:type="pct"/>
            <w:vMerge w:val="restart"/>
            <w:shd w:val="clear" w:color="auto" w:fill="auto"/>
            <w:vAlign w:val="center"/>
            <w:hideMark/>
          </w:tcPr>
          <w:p w14:paraId="121B3BA3"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等级</w:t>
            </w:r>
          </w:p>
        </w:tc>
        <w:tc>
          <w:tcPr>
            <w:tcW w:w="428" w:type="pct"/>
            <w:vMerge w:val="restart"/>
            <w:shd w:val="clear" w:color="auto" w:fill="auto"/>
            <w:vAlign w:val="center"/>
            <w:hideMark/>
          </w:tcPr>
          <w:p w14:paraId="39CB8F64"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线密度偏差率/%</w:t>
            </w:r>
          </w:p>
        </w:tc>
        <w:tc>
          <w:tcPr>
            <w:tcW w:w="439" w:type="pct"/>
            <w:vMerge w:val="restart"/>
            <w:shd w:val="clear" w:color="auto" w:fill="auto"/>
            <w:vAlign w:val="center"/>
            <w:hideMark/>
          </w:tcPr>
          <w:p w14:paraId="5148CB7D"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线密度变异系数/%</w:t>
            </w:r>
          </w:p>
          <w:p w14:paraId="70B36448"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w:t>
            </w:r>
          </w:p>
        </w:tc>
        <w:tc>
          <w:tcPr>
            <w:tcW w:w="867" w:type="pct"/>
            <w:gridSpan w:val="2"/>
            <w:shd w:val="clear" w:color="auto" w:fill="auto"/>
            <w:vAlign w:val="center"/>
            <w:hideMark/>
          </w:tcPr>
          <w:p w14:paraId="2D1B113F" w14:textId="77777777" w:rsidR="00E130C8" w:rsidRPr="00E130C8" w:rsidRDefault="00E130C8" w:rsidP="007E01AB">
            <w:pPr>
              <w:pStyle w:val="afffff1"/>
              <w:adjustRightInd w:val="0"/>
              <w:snapToGrid w:val="0"/>
              <w:jc w:val="center"/>
              <w:rPr>
                <w:rFonts w:hAnsi="宋体"/>
                <w:sz w:val="18"/>
                <w:szCs w:val="18"/>
              </w:rPr>
            </w:pPr>
            <w:r w:rsidRPr="00E130C8">
              <w:rPr>
                <w:rFonts w:hAnsi="宋体" w:hint="eastAsia"/>
                <w:sz w:val="18"/>
                <w:szCs w:val="18"/>
              </w:rPr>
              <w:t>单纱断裂强度/（</w:t>
            </w:r>
            <w:proofErr w:type="spellStart"/>
            <w:r w:rsidRPr="00E130C8">
              <w:rPr>
                <w:rFonts w:ascii="Times New Roman"/>
                <w:sz w:val="18"/>
                <w:szCs w:val="18"/>
              </w:rPr>
              <w:t>cN</w:t>
            </w:r>
            <w:proofErr w:type="spellEnd"/>
            <w:r w:rsidRPr="00E130C8">
              <w:rPr>
                <w:rFonts w:ascii="Times New Roman"/>
                <w:sz w:val="18"/>
                <w:szCs w:val="18"/>
              </w:rPr>
              <w:t>/</w:t>
            </w:r>
            <w:proofErr w:type="spellStart"/>
            <w:r w:rsidRPr="00E130C8">
              <w:rPr>
                <w:rFonts w:ascii="Times New Roman"/>
                <w:sz w:val="18"/>
                <w:szCs w:val="18"/>
              </w:rPr>
              <w:t>tex</w:t>
            </w:r>
            <w:proofErr w:type="spellEnd"/>
            <w:r w:rsidRPr="00E130C8">
              <w:rPr>
                <w:rFonts w:hAnsi="宋体" w:hint="eastAsia"/>
                <w:sz w:val="18"/>
                <w:szCs w:val="18"/>
              </w:rPr>
              <w:t>）≥</w:t>
            </w:r>
          </w:p>
        </w:tc>
        <w:tc>
          <w:tcPr>
            <w:tcW w:w="444" w:type="pct"/>
            <w:vMerge w:val="restart"/>
            <w:shd w:val="clear" w:color="auto" w:fill="auto"/>
            <w:vAlign w:val="center"/>
            <w:hideMark/>
          </w:tcPr>
          <w:p w14:paraId="027177BB"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单纱断裂强力变异系数/%  ≤</w:t>
            </w:r>
          </w:p>
        </w:tc>
        <w:tc>
          <w:tcPr>
            <w:tcW w:w="445" w:type="pct"/>
            <w:vMerge w:val="restart"/>
            <w:shd w:val="clear" w:color="auto" w:fill="auto"/>
            <w:vAlign w:val="center"/>
            <w:hideMark/>
          </w:tcPr>
          <w:p w14:paraId="560AEC3E" w14:textId="77777777" w:rsidR="00E130C8" w:rsidRPr="000B7501" w:rsidRDefault="00E130C8" w:rsidP="007E01AB">
            <w:pPr>
              <w:pStyle w:val="afffff1"/>
              <w:adjustRightInd w:val="0"/>
              <w:snapToGrid w:val="0"/>
              <w:jc w:val="center"/>
              <w:rPr>
                <w:rFonts w:hAnsi="宋体"/>
                <w:sz w:val="18"/>
                <w:szCs w:val="18"/>
                <w:highlight w:val="yellow"/>
              </w:rPr>
            </w:pPr>
            <w:r w:rsidRPr="00F54A16">
              <w:rPr>
                <w:rFonts w:ascii="Times New Roman" w:hAnsi="宋体" w:hint="eastAsia"/>
                <w:kern w:val="2"/>
                <w:sz w:val="18"/>
                <w:szCs w:val="18"/>
              </w:rPr>
              <w:t>条干均匀度变异系数</w:t>
            </w:r>
            <w:r w:rsidRPr="00F54A16">
              <w:rPr>
                <w:rFonts w:ascii="Times New Roman" w:hAnsi="宋体"/>
                <w:kern w:val="2"/>
                <w:sz w:val="18"/>
                <w:szCs w:val="18"/>
              </w:rPr>
              <w:t>/</w:t>
            </w:r>
            <w:r w:rsidRPr="00F54A16">
              <w:rPr>
                <w:rFonts w:hAnsi="宋体"/>
                <w:kern w:val="2"/>
                <w:sz w:val="18"/>
                <w:szCs w:val="18"/>
              </w:rPr>
              <w:t>%</w:t>
            </w:r>
            <w:r w:rsidRPr="00F54A16">
              <w:rPr>
                <w:rFonts w:ascii="Times New Roman" w:hAnsi="宋体"/>
                <w:kern w:val="2"/>
                <w:sz w:val="18"/>
                <w:szCs w:val="18"/>
              </w:rPr>
              <w:t>≤</w:t>
            </w:r>
          </w:p>
        </w:tc>
        <w:tc>
          <w:tcPr>
            <w:tcW w:w="519" w:type="pct"/>
            <w:vMerge w:val="restart"/>
            <w:shd w:val="clear" w:color="auto" w:fill="auto"/>
            <w:vAlign w:val="center"/>
            <w:hideMark/>
          </w:tcPr>
          <w:p w14:paraId="7C15DFE9"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千米棉结(+200%)/（</w:t>
            </w:r>
            <w:proofErr w:type="gramStart"/>
            <w:r w:rsidRPr="000B7501">
              <w:rPr>
                <w:rFonts w:hAnsi="宋体" w:hint="eastAsia"/>
                <w:sz w:val="18"/>
                <w:szCs w:val="18"/>
              </w:rPr>
              <w:t>个</w:t>
            </w:r>
            <w:proofErr w:type="gramEnd"/>
            <w:r w:rsidRPr="000B7501">
              <w:rPr>
                <w:rFonts w:hAnsi="宋体" w:hint="eastAsia"/>
                <w:sz w:val="18"/>
                <w:szCs w:val="18"/>
              </w:rPr>
              <w:t>/</w:t>
            </w:r>
            <w:r w:rsidRPr="000B7501">
              <w:rPr>
                <w:rFonts w:ascii="Times New Roman"/>
                <w:sz w:val="18"/>
                <w:szCs w:val="18"/>
              </w:rPr>
              <w:t>km</w:t>
            </w:r>
            <w:r w:rsidRPr="000B7501">
              <w:rPr>
                <w:rFonts w:hAnsi="宋体" w:hint="eastAsia"/>
                <w:sz w:val="18"/>
                <w:szCs w:val="18"/>
              </w:rPr>
              <w:t>）≤</w:t>
            </w:r>
          </w:p>
        </w:tc>
        <w:tc>
          <w:tcPr>
            <w:tcW w:w="468" w:type="pct"/>
            <w:vMerge w:val="restart"/>
            <w:vAlign w:val="center"/>
          </w:tcPr>
          <w:p w14:paraId="6E3BF93C" w14:textId="77777777" w:rsidR="00E130C8" w:rsidRPr="000B7501" w:rsidRDefault="00E130C8" w:rsidP="007E01AB">
            <w:pPr>
              <w:autoSpaceDE w:val="0"/>
              <w:autoSpaceDN w:val="0"/>
              <w:adjustRightInd w:val="0"/>
              <w:snapToGrid w:val="0"/>
              <w:jc w:val="center"/>
              <w:rPr>
                <w:rFonts w:ascii="宋体" w:hAnsi="宋体" w:cs="宋体"/>
                <w:kern w:val="0"/>
                <w:sz w:val="18"/>
                <w:szCs w:val="18"/>
              </w:rPr>
            </w:pPr>
            <w:proofErr w:type="gramStart"/>
            <w:r w:rsidRPr="000B7501">
              <w:rPr>
                <w:rFonts w:ascii="宋体" w:hAnsi="宋体" w:cs="宋体" w:hint="eastAsia"/>
                <w:kern w:val="0"/>
                <w:sz w:val="18"/>
                <w:szCs w:val="18"/>
              </w:rPr>
              <w:t>明显色结</w:t>
            </w:r>
            <w:proofErr w:type="gramEnd"/>
            <w:r w:rsidRPr="000B7501">
              <w:rPr>
                <w:rFonts w:ascii="宋体" w:hAnsi="宋体" w:cs="宋体" w:hint="eastAsia"/>
                <w:kern w:val="0"/>
                <w:sz w:val="18"/>
                <w:szCs w:val="18"/>
              </w:rPr>
              <w:t>/(粒/100</w:t>
            </w:r>
            <w:r>
              <w:rPr>
                <w:rFonts w:ascii="宋体" w:hAnsi="宋体" w:cs="宋体"/>
                <w:kern w:val="0"/>
                <w:sz w:val="18"/>
                <w:szCs w:val="18"/>
              </w:rPr>
              <w:t xml:space="preserve"> </w:t>
            </w:r>
            <w:r w:rsidRPr="000B7501">
              <w:rPr>
                <w:kern w:val="0"/>
                <w:sz w:val="18"/>
                <w:szCs w:val="18"/>
              </w:rPr>
              <w:t>m</w:t>
            </w:r>
            <w:r w:rsidRPr="000B7501">
              <w:rPr>
                <w:rFonts w:ascii="宋体" w:hAnsi="宋体" w:cs="宋体" w:hint="eastAsia"/>
                <w:kern w:val="0"/>
                <w:sz w:val="18"/>
                <w:szCs w:val="18"/>
              </w:rPr>
              <w:t>)</w:t>
            </w:r>
          </w:p>
          <w:p w14:paraId="0DD55BED" w14:textId="77777777" w:rsidR="00E130C8" w:rsidRPr="000B7501" w:rsidRDefault="00E130C8" w:rsidP="007E01AB">
            <w:pPr>
              <w:pStyle w:val="afffff1"/>
              <w:adjustRightInd w:val="0"/>
              <w:snapToGrid w:val="0"/>
              <w:jc w:val="center"/>
              <w:rPr>
                <w:rFonts w:hAnsi="宋体"/>
                <w:sz w:val="18"/>
                <w:szCs w:val="18"/>
              </w:rPr>
            </w:pPr>
            <w:r w:rsidRPr="000B7501">
              <w:rPr>
                <w:rFonts w:hAnsi="宋体" w:cs="宋体" w:hint="eastAsia"/>
                <w:sz w:val="18"/>
                <w:szCs w:val="18"/>
              </w:rPr>
              <w:t>≤</w:t>
            </w:r>
          </w:p>
        </w:tc>
        <w:tc>
          <w:tcPr>
            <w:tcW w:w="541" w:type="pct"/>
            <w:vMerge w:val="restart"/>
            <w:shd w:val="clear" w:color="auto" w:fill="auto"/>
            <w:vAlign w:val="center"/>
            <w:hideMark/>
          </w:tcPr>
          <w:p w14:paraId="4D344094"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十万米纱</w:t>
            </w:r>
            <w:proofErr w:type="gramStart"/>
            <w:r w:rsidRPr="000B7501">
              <w:rPr>
                <w:rFonts w:hAnsi="宋体" w:hint="eastAsia"/>
                <w:sz w:val="18"/>
                <w:szCs w:val="18"/>
              </w:rPr>
              <w:t>疵</w:t>
            </w:r>
            <w:proofErr w:type="gramEnd"/>
            <w:r w:rsidRPr="000B7501">
              <w:rPr>
                <w:rFonts w:hAnsi="宋体" w:hint="eastAsia"/>
                <w:sz w:val="18"/>
                <w:szCs w:val="18"/>
              </w:rPr>
              <w:t>/（</w:t>
            </w:r>
            <w:proofErr w:type="gramStart"/>
            <w:r w:rsidRPr="000B7501">
              <w:rPr>
                <w:rFonts w:hAnsi="宋体" w:hint="eastAsia"/>
                <w:sz w:val="18"/>
                <w:szCs w:val="18"/>
              </w:rPr>
              <w:t>个</w:t>
            </w:r>
            <w:proofErr w:type="gramEnd"/>
            <w:r w:rsidRPr="000B7501">
              <w:rPr>
                <w:rFonts w:hAnsi="宋体" w:hint="eastAsia"/>
                <w:sz w:val="18"/>
                <w:szCs w:val="18"/>
              </w:rPr>
              <w:t>/10</w:t>
            </w:r>
            <w:r w:rsidRPr="000B7501">
              <w:rPr>
                <w:rFonts w:hAnsi="宋体" w:hint="eastAsia"/>
                <w:sz w:val="18"/>
                <w:szCs w:val="18"/>
                <w:vertAlign w:val="superscript"/>
              </w:rPr>
              <w:t>5</w:t>
            </w:r>
            <w:r w:rsidRPr="0057249C">
              <w:rPr>
                <w:rFonts w:hAnsi="宋体"/>
                <w:sz w:val="18"/>
                <w:szCs w:val="18"/>
              </w:rPr>
              <w:t xml:space="preserve"> </w:t>
            </w:r>
            <w:r w:rsidRPr="000B7501">
              <w:rPr>
                <w:rFonts w:ascii="Times New Roman"/>
                <w:sz w:val="18"/>
                <w:szCs w:val="18"/>
              </w:rPr>
              <w:t>m</w:t>
            </w:r>
            <w:r w:rsidRPr="000B7501">
              <w:rPr>
                <w:rFonts w:hAnsi="宋体" w:hint="eastAsia"/>
                <w:sz w:val="18"/>
                <w:szCs w:val="18"/>
              </w:rPr>
              <w:t>）</w:t>
            </w:r>
          </w:p>
          <w:p w14:paraId="689E516B"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w:t>
            </w:r>
          </w:p>
        </w:tc>
      </w:tr>
      <w:tr w:rsidR="00E130C8" w:rsidRPr="000B7501" w14:paraId="66538D3B" w14:textId="77777777" w:rsidTr="006D12A8">
        <w:trPr>
          <w:trHeight w:val="340"/>
        </w:trPr>
        <w:tc>
          <w:tcPr>
            <w:tcW w:w="589" w:type="pct"/>
            <w:vMerge/>
            <w:tcBorders>
              <w:bottom w:val="single" w:sz="8" w:space="0" w:color="auto"/>
            </w:tcBorders>
            <w:vAlign w:val="center"/>
            <w:hideMark/>
          </w:tcPr>
          <w:p w14:paraId="36A56440" w14:textId="77777777" w:rsidR="00E130C8" w:rsidRPr="000B7501" w:rsidRDefault="00E130C8" w:rsidP="007E01AB">
            <w:pPr>
              <w:pStyle w:val="afffff1"/>
              <w:adjustRightInd w:val="0"/>
              <w:snapToGrid w:val="0"/>
              <w:jc w:val="center"/>
              <w:rPr>
                <w:rFonts w:hAnsi="宋体"/>
                <w:sz w:val="18"/>
                <w:szCs w:val="18"/>
              </w:rPr>
            </w:pPr>
          </w:p>
        </w:tc>
        <w:tc>
          <w:tcPr>
            <w:tcW w:w="260" w:type="pct"/>
            <w:vMerge/>
            <w:tcBorders>
              <w:bottom w:val="single" w:sz="8" w:space="0" w:color="auto"/>
            </w:tcBorders>
            <w:vAlign w:val="center"/>
            <w:hideMark/>
          </w:tcPr>
          <w:p w14:paraId="0203C432" w14:textId="77777777" w:rsidR="00E130C8" w:rsidRPr="000B7501" w:rsidRDefault="00E130C8" w:rsidP="007E01AB">
            <w:pPr>
              <w:pStyle w:val="afffff1"/>
              <w:adjustRightInd w:val="0"/>
              <w:snapToGrid w:val="0"/>
              <w:jc w:val="center"/>
              <w:rPr>
                <w:rFonts w:hAnsi="宋体"/>
                <w:sz w:val="18"/>
                <w:szCs w:val="18"/>
              </w:rPr>
            </w:pPr>
          </w:p>
        </w:tc>
        <w:tc>
          <w:tcPr>
            <w:tcW w:w="428" w:type="pct"/>
            <w:vMerge/>
            <w:tcBorders>
              <w:bottom w:val="single" w:sz="8" w:space="0" w:color="auto"/>
            </w:tcBorders>
            <w:vAlign w:val="center"/>
            <w:hideMark/>
          </w:tcPr>
          <w:p w14:paraId="658A5694" w14:textId="77777777" w:rsidR="00E130C8" w:rsidRPr="000B7501" w:rsidRDefault="00E130C8" w:rsidP="007E01AB">
            <w:pPr>
              <w:pStyle w:val="afffff1"/>
              <w:adjustRightInd w:val="0"/>
              <w:snapToGrid w:val="0"/>
              <w:jc w:val="center"/>
              <w:rPr>
                <w:rFonts w:hAnsi="宋体"/>
                <w:sz w:val="18"/>
                <w:szCs w:val="18"/>
              </w:rPr>
            </w:pPr>
          </w:p>
        </w:tc>
        <w:tc>
          <w:tcPr>
            <w:tcW w:w="439" w:type="pct"/>
            <w:vMerge/>
            <w:tcBorders>
              <w:bottom w:val="single" w:sz="8" w:space="0" w:color="auto"/>
            </w:tcBorders>
            <w:vAlign w:val="center"/>
            <w:hideMark/>
          </w:tcPr>
          <w:p w14:paraId="07285040" w14:textId="77777777" w:rsidR="00E130C8" w:rsidRPr="000B7501" w:rsidRDefault="00E130C8" w:rsidP="007E01AB">
            <w:pPr>
              <w:pStyle w:val="afffff1"/>
              <w:adjustRightInd w:val="0"/>
              <w:snapToGrid w:val="0"/>
              <w:jc w:val="center"/>
              <w:rPr>
                <w:rFonts w:hAnsi="宋体"/>
                <w:sz w:val="18"/>
                <w:szCs w:val="18"/>
              </w:rPr>
            </w:pPr>
          </w:p>
        </w:tc>
        <w:tc>
          <w:tcPr>
            <w:tcW w:w="414" w:type="pct"/>
            <w:tcBorders>
              <w:bottom w:val="single" w:sz="8" w:space="0" w:color="auto"/>
            </w:tcBorders>
            <w:shd w:val="clear" w:color="auto" w:fill="auto"/>
            <w:vAlign w:val="center"/>
            <w:hideMark/>
          </w:tcPr>
          <w:p w14:paraId="309B619F" w14:textId="22E14639" w:rsidR="00E130C8" w:rsidRPr="00787EB3" w:rsidRDefault="00CB3D40" w:rsidP="007E01AB">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53FCD758" w14:textId="77777777" w:rsidR="00E130C8" w:rsidRPr="00787EB3" w:rsidRDefault="00E130C8" w:rsidP="007E01AB">
            <w:pPr>
              <w:pStyle w:val="afffff1"/>
              <w:adjustRightInd w:val="0"/>
              <w:snapToGrid w:val="0"/>
              <w:jc w:val="center"/>
              <w:rPr>
                <w:rFonts w:hAnsi="宋体"/>
                <w:sz w:val="18"/>
                <w:szCs w:val="18"/>
              </w:rPr>
            </w:pPr>
            <w:r w:rsidRPr="00787EB3">
              <w:rPr>
                <w:rFonts w:asciiTheme="minorEastAsia" w:eastAsiaTheme="minorEastAsia" w:hAnsiTheme="minorEastAsia" w:cs="宋体" w:hint="eastAsia"/>
                <w:sz w:val="18"/>
                <w:szCs w:val="18"/>
              </w:rPr>
              <w:t>≥50%</w:t>
            </w:r>
          </w:p>
        </w:tc>
        <w:tc>
          <w:tcPr>
            <w:tcW w:w="453" w:type="pct"/>
            <w:tcBorders>
              <w:bottom w:val="single" w:sz="8" w:space="0" w:color="auto"/>
            </w:tcBorders>
            <w:shd w:val="clear" w:color="auto" w:fill="auto"/>
            <w:vAlign w:val="center"/>
            <w:hideMark/>
          </w:tcPr>
          <w:p w14:paraId="508848F0" w14:textId="77777777" w:rsidR="00CB3D40" w:rsidRPr="00787EB3" w:rsidRDefault="00CB3D40" w:rsidP="00CB3D40">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56D223E3" w14:textId="77777777" w:rsidR="00E130C8" w:rsidRPr="00787EB3" w:rsidRDefault="00E130C8" w:rsidP="007E01AB">
            <w:pPr>
              <w:pStyle w:val="afffff1"/>
              <w:adjustRightInd w:val="0"/>
              <w:snapToGrid w:val="0"/>
              <w:jc w:val="center"/>
              <w:rPr>
                <w:rFonts w:hAnsi="宋体"/>
                <w:sz w:val="18"/>
                <w:szCs w:val="18"/>
              </w:rPr>
            </w:pPr>
            <w:r w:rsidRPr="00787EB3">
              <w:rPr>
                <w:rFonts w:asciiTheme="minorEastAsia" w:eastAsiaTheme="minorEastAsia" w:hAnsiTheme="minorEastAsia" w:cs="宋体" w:hint="eastAsia"/>
                <w:sz w:val="18"/>
                <w:szCs w:val="18"/>
              </w:rPr>
              <w:t>＜50%</w:t>
            </w:r>
          </w:p>
        </w:tc>
        <w:tc>
          <w:tcPr>
            <w:tcW w:w="444" w:type="pct"/>
            <w:vMerge/>
            <w:tcBorders>
              <w:bottom w:val="single" w:sz="8" w:space="0" w:color="auto"/>
            </w:tcBorders>
            <w:vAlign w:val="center"/>
            <w:hideMark/>
          </w:tcPr>
          <w:p w14:paraId="56B79C7F" w14:textId="77777777" w:rsidR="00E130C8" w:rsidRPr="000B7501" w:rsidRDefault="00E130C8" w:rsidP="007E01AB">
            <w:pPr>
              <w:pStyle w:val="afffff1"/>
              <w:adjustRightInd w:val="0"/>
              <w:snapToGrid w:val="0"/>
              <w:jc w:val="center"/>
              <w:rPr>
                <w:rFonts w:hAnsi="宋体"/>
                <w:sz w:val="18"/>
                <w:szCs w:val="18"/>
              </w:rPr>
            </w:pPr>
          </w:p>
        </w:tc>
        <w:tc>
          <w:tcPr>
            <w:tcW w:w="445" w:type="pct"/>
            <w:vMerge/>
            <w:tcBorders>
              <w:bottom w:val="single" w:sz="8" w:space="0" w:color="auto"/>
            </w:tcBorders>
            <w:vAlign w:val="center"/>
            <w:hideMark/>
          </w:tcPr>
          <w:p w14:paraId="5CFB9697" w14:textId="77777777" w:rsidR="00E130C8" w:rsidRPr="000B7501" w:rsidRDefault="00E130C8" w:rsidP="007E01AB">
            <w:pPr>
              <w:pStyle w:val="afffff1"/>
              <w:adjustRightInd w:val="0"/>
              <w:snapToGrid w:val="0"/>
              <w:jc w:val="center"/>
              <w:rPr>
                <w:rFonts w:hAnsi="宋体"/>
                <w:sz w:val="18"/>
                <w:szCs w:val="18"/>
                <w:highlight w:val="yellow"/>
              </w:rPr>
            </w:pPr>
          </w:p>
        </w:tc>
        <w:tc>
          <w:tcPr>
            <w:tcW w:w="519" w:type="pct"/>
            <w:vMerge/>
            <w:tcBorders>
              <w:bottom w:val="single" w:sz="8" w:space="0" w:color="auto"/>
            </w:tcBorders>
            <w:vAlign w:val="center"/>
            <w:hideMark/>
          </w:tcPr>
          <w:p w14:paraId="3ACD129F" w14:textId="77777777" w:rsidR="00E130C8" w:rsidRPr="000B7501" w:rsidRDefault="00E130C8" w:rsidP="007E01AB">
            <w:pPr>
              <w:pStyle w:val="afffff1"/>
              <w:adjustRightInd w:val="0"/>
              <w:snapToGrid w:val="0"/>
              <w:jc w:val="center"/>
              <w:rPr>
                <w:rFonts w:hAnsi="宋体"/>
                <w:sz w:val="18"/>
                <w:szCs w:val="18"/>
              </w:rPr>
            </w:pPr>
          </w:p>
        </w:tc>
        <w:tc>
          <w:tcPr>
            <w:tcW w:w="468" w:type="pct"/>
            <w:vMerge/>
            <w:tcBorders>
              <w:bottom w:val="single" w:sz="8" w:space="0" w:color="auto"/>
            </w:tcBorders>
            <w:vAlign w:val="center"/>
          </w:tcPr>
          <w:p w14:paraId="68502996" w14:textId="77777777" w:rsidR="00E130C8" w:rsidRPr="000B7501" w:rsidRDefault="00E130C8" w:rsidP="007E01AB">
            <w:pPr>
              <w:pStyle w:val="afffff1"/>
              <w:adjustRightInd w:val="0"/>
              <w:snapToGrid w:val="0"/>
              <w:jc w:val="center"/>
              <w:rPr>
                <w:rFonts w:hAnsi="宋体"/>
                <w:sz w:val="18"/>
                <w:szCs w:val="18"/>
              </w:rPr>
            </w:pPr>
          </w:p>
        </w:tc>
        <w:tc>
          <w:tcPr>
            <w:tcW w:w="541" w:type="pct"/>
            <w:vMerge/>
            <w:tcBorders>
              <w:bottom w:val="single" w:sz="8" w:space="0" w:color="auto"/>
            </w:tcBorders>
            <w:vAlign w:val="center"/>
            <w:hideMark/>
          </w:tcPr>
          <w:p w14:paraId="665858CD" w14:textId="77777777" w:rsidR="00E130C8" w:rsidRPr="000B7501" w:rsidRDefault="00E130C8" w:rsidP="007E01AB">
            <w:pPr>
              <w:pStyle w:val="afffff1"/>
              <w:adjustRightInd w:val="0"/>
              <w:snapToGrid w:val="0"/>
              <w:jc w:val="center"/>
              <w:rPr>
                <w:rFonts w:hAnsi="宋体"/>
                <w:sz w:val="18"/>
                <w:szCs w:val="18"/>
              </w:rPr>
            </w:pPr>
          </w:p>
        </w:tc>
      </w:tr>
      <w:tr w:rsidR="00E130C8" w:rsidRPr="000B7501" w14:paraId="254A2B62" w14:textId="77777777" w:rsidTr="006D12A8">
        <w:trPr>
          <w:trHeight w:val="340"/>
        </w:trPr>
        <w:tc>
          <w:tcPr>
            <w:tcW w:w="589" w:type="pct"/>
            <w:tcBorders>
              <w:top w:val="single" w:sz="8" w:space="0" w:color="auto"/>
              <w:bottom w:val="single" w:sz="4" w:space="0" w:color="auto"/>
            </w:tcBorders>
            <w:shd w:val="clear" w:color="auto" w:fill="auto"/>
            <w:vAlign w:val="center"/>
          </w:tcPr>
          <w:p w14:paraId="2E5E0BB1" w14:textId="11409EF5" w:rsidR="00E130C8" w:rsidRPr="000B7501" w:rsidRDefault="00E130C8" w:rsidP="007E01AB">
            <w:pPr>
              <w:pStyle w:val="afffff1"/>
              <w:adjustRightInd w:val="0"/>
              <w:snapToGrid w:val="0"/>
              <w:jc w:val="center"/>
              <w:rPr>
                <w:rFonts w:hAnsi="宋体"/>
                <w:sz w:val="18"/>
                <w:szCs w:val="18"/>
              </w:rPr>
            </w:pPr>
            <w:r>
              <w:rPr>
                <w:rFonts w:hAnsi="宋体"/>
                <w:sz w:val="18"/>
                <w:szCs w:val="18"/>
              </w:rPr>
              <w:t>8</w:t>
            </w:r>
            <w:r w:rsidRPr="000B7501">
              <w:rPr>
                <w:rFonts w:hAnsi="宋体" w:hint="eastAsia"/>
                <w:sz w:val="18"/>
                <w:szCs w:val="18"/>
              </w:rPr>
              <w:t>.1～11.0</w:t>
            </w:r>
          </w:p>
        </w:tc>
        <w:tc>
          <w:tcPr>
            <w:tcW w:w="260" w:type="pct"/>
            <w:tcBorders>
              <w:top w:val="single" w:sz="8" w:space="0" w:color="auto"/>
              <w:bottom w:val="single" w:sz="4" w:space="0" w:color="auto"/>
            </w:tcBorders>
            <w:shd w:val="clear" w:color="auto" w:fill="auto"/>
            <w:vAlign w:val="center"/>
          </w:tcPr>
          <w:p w14:paraId="68F3576C"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优</w:t>
            </w:r>
          </w:p>
          <w:p w14:paraId="5A6DA712" w14:textId="77777777" w:rsidR="00E130C8" w:rsidRPr="000B7501" w:rsidRDefault="00E130C8" w:rsidP="007E01AB">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3BAF3967"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28" w:type="pct"/>
            <w:tcBorders>
              <w:top w:val="single" w:sz="8" w:space="0" w:color="auto"/>
              <w:bottom w:val="single" w:sz="4" w:space="0" w:color="auto"/>
            </w:tcBorders>
            <w:shd w:val="clear" w:color="auto" w:fill="auto"/>
            <w:vAlign w:val="center"/>
          </w:tcPr>
          <w:p w14:paraId="4C39F26B"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w:t>
            </w:r>
            <w:r w:rsidRPr="000B7501">
              <w:rPr>
                <w:rFonts w:ascii="宋体" w:hAnsi="宋体"/>
                <w:sz w:val="18"/>
                <w:szCs w:val="18"/>
              </w:rPr>
              <w:t>2.0</w:t>
            </w:r>
            <w:r w:rsidRPr="000B7501">
              <w:rPr>
                <w:rFonts w:ascii="宋体" w:hAnsi="宋体" w:hint="eastAsia"/>
                <w:sz w:val="18"/>
                <w:szCs w:val="18"/>
              </w:rPr>
              <w:t>±</w:t>
            </w:r>
            <w:r w:rsidRPr="000B7501">
              <w:rPr>
                <w:rFonts w:ascii="宋体" w:hAnsi="宋体"/>
                <w:sz w:val="18"/>
                <w:szCs w:val="18"/>
              </w:rPr>
              <w:t>2.5</w:t>
            </w:r>
            <w:r w:rsidRPr="000B7501">
              <w:rPr>
                <w:rFonts w:ascii="宋体" w:hAnsi="宋体" w:hint="eastAsia"/>
                <w:sz w:val="18"/>
                <w:szCs w:val="18"/>
              </w:rPr>
              <w:t>±3</w:t>
            </w:r>
            <w:r w:rsidRPr="000B7501">
              <w:rPr>
                <w:rFonts w:ascii="宋体" w:hAnsi="宋体"/>
                <w:sz w:val="18"/>
                <w:szCs w:val="18"/>
              </w:rPr>
              <w:t>.0</w:t>
            </w:r>
          </w:p>
        </w:tc>
        <w:tc>
          <w:tcPr>
            <w:tcW w:w="439" w:type="pct"/>
            <w:tcBorders>
              <w:top w:val="single" w:sz="8" w:space="0" w:color="auto"/>
              <w:bottom w:val="single" w:sz="4" w:space="0" w:color="auto"/>
            </w:tcBorders>
            <w:shd w:val="clear" w:color="auto" w:fill="auto"/>
            <w:vAlign w:val="center"/>
          </w:tcPr>
          <w:p w14:paraId="6615D014"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6DDC8DF8"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413F42DA"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tc>
        <w:tc>
          <w:tcPr>
            <w:tcW w:w="414" w:type="pct"/>
            <w:tcBorders>
              <w:top w:val="single" w:sz="8" w:space="0" w:color="auto"/>
              <w:bottom w:val="single" w:sz="4" w:space="0" w:color="auto"/>
            </w:tcBorders>
            <w:shd w:val="clear" w:color="auto" w:fill="auto"/>
            <w:vAlign w:val="center"/>
          </w:tcPr>
          <w:p w14:paraId="32F4846E"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4.0</w:t>
            </w:r>
          </w:p>
          <w:p w14:paraId="698944A1"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3.0</w:t>
            </w:r>
          </w:p>
          <w:p w14:paraId="521AB811"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2.0</w:t>
            </w:r>
          </w:p>
        </w:tc>
        <w:tc>
          <w:tcPr>
            <w:tcW w:w="453" w:type="pct"/>
            <w:tcBorders>
              <w:top w:val="single" w:sz="8" w:space="0" w:color="auto"/>
              <w:bottom w:val="single" w:sz="4" w:space="0" w:color="auto"/>
            </w:tcBorders>
            <w:shd w:val="clear" w:color="auto" w:fill="auto"/>
            <w:vAlign w:val="center"/>
          </w:tcPr>
          <w:p w14:paraId="66144D60"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4.5</w:t>
            </w:r>
          </w:p>
          <w:p w14:paraId="33E9369D"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3.5</w:t>
            </w:r>
          </w:p>
          <w:p w14:paraId="14E0FD9A"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2.5</w:t>
            </w:r>
          </w:p>
        </w:tc>
        <w:tc>
          <w:tcPr>
            <w:tcW w:w="444" w:type="pct"/>
            <w:tcBorders>
              <w:top w:val="single" w:sz="8" w:space="0" w:color="auto"/>
              <w:bottom w:val="single" w:sz="4" w:space="0" w:color="auto"/>
            </w:tcBorders>
            <w:shd w:val="clear" w:color="auto" w:fill="auto"/>
            <w:vAlign w:val="center"/>
          </w:tcPr>
          <w:p w14:paraId="166DCB40"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11.0</w:t>
            </w:r>
          </w:p>
          <w:p w14:paraId="0D1B029C"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14.0</w:t>
            </w:r>
          </w:p>
          <w:p w14:paraId="603FE287"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17.0</w:t>
            </w:r>
          </w:p>
        </w:tc>
        <w:tc>
          <w:tcPr>
            <w:tcW w:w="445" w:type="pct"/>
            <w:tcBorders>
              <w:top w:val="single" w:sz="8" w:space="0" w:color="auto"/>
              <w:bottom w:val="single" w:sz="4" w:space="0" w:color="auto"/>
            </w:tcBorders>
            <w:shd w:val="clear" w:color="auto" w:fill="auto"/>
            <w:vAlign w:val="center"/>
          </w:tcPr>
          <w:p w14:paraId="0DE2364E"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5</w:t>
            </w:r>
            <w:r w:rsidRPr="000B7501">
              <w:rPr>
                <w:rFonts w:asciiTheme="minorEastAsia" w:eastAsiaTheme="minorEastAsia" w:hAnsiTheme="minorEastAsia" w:cs="宋体" w:hint="eastAsia"/>
                <w:kern w:val="0"/>
                <w:sz w:val="18"/>
                <w:szCs w:val="18"/>
              </w:rPr>
              <w:t>.5</w:t>
            </w:r>
          </w:p>
          <w:p w14:paraId="3A49F8F9"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7</w:t>
            </w:r>
            <w:r w:rsidRPr="000B7501">
              <w:rPr>
                <w:rFonts w:asciiTheme="minorEastAsia" w:eastAsiaTheme="minorEastAsia" w:hAnsiTheme="minorEastAsia" w:cs="宋体" w:hint="eastAsia"/>
                <w:kern w:val="0"/>
                <w:sz w:val="18"/>
                <w:szCs w:val="18"/>
              </w:rPr>
              <w:t>.5</w:t>
            </w:r>
          </w:p>
          <w:p w14:paraId="42E1297F" w14:textId="77777777" w:rsidR="00E130C8" w:rsidRPr="000B7501" w:rsidRDefault="00E130C8" w:rsidP="007E01AB">
            <w:pPr>
              <w:widowControl/>
              <w:adjustRightInd w:val="0"/>
              <w:snapToGrid w:val="0"/>
              <w:jc w:val="center"/>
              <w:rPr>
                <w:rFonts w:ascii="宋体" w:hAnsi="宋体"/>
                <w:sz w:val="18"/>
                <w:szCs w:val="18"/>
              </w:rPr>
            </w:pPr>
            <w:r w:rsidRPr="000B7501">
              <w:rPr>
                <w:rFonts w:asciiTheme="minorEastAsia" w:eastAsiaTheme="minorEastAsia" w:hAnsiTheme="minorEastAsia" w:cs="宋体"/>
                <w:kern w:val="0"/>
                <w:sz w:val="18"/>
                <w:szCs w:val="18"/>
              </w:rPr>
              <w:t>19</w:t>
            </w:r>
            <w:r w:rsidRPr="000B7501">
              <w:rPr>
                <w:rFonts w:asciiTheme="minorEastAsia" w:eastAsiaTheme="minorEastAsia" w:hAnsiTheme="minorEastAsia" w:cs="宋体" w:hint="eastAsia"/>
                <w:kern w:val="0"/>
                <w:sz w:val="18"/>
                <w:szCs w:val="18"/>
              </w:rPr>
              <w:t>.5</w:t>
            </w:r>
          </w:p>
        </w:tc>
        <w:tc>
          <w:tcPr>
            <w:tcW w:w="519" w:type="pct"/>
            <w:tcBorders>
              <w:top w:val="single" w:sz="8" w:space="0" w:color="auto"/>
              <w:bottom w:val="single" w:sz="4" w:space="0" w:color="auto"/>
            </w:tcBorders>
            <w:shd w:val="clear" w:color="auto" w:fill="auto"/>
            <w:vAlign w:val="center"/>
          </w:tcPr>
          <w:p w14:paraId="5301BA16"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50</w:t>
            </w:r>
          </w:p>
          <w:p w14:paraId="044CCCBD"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2</w:t>
            </w:r>
            <w:r w:rsidRPr="000B7501">
              <w:rPr>
                <w:rFonts w:ascii="宋体" w:hAnsi="宋体" w:cs="宋体"/>
                <w:kern w:val="0"/>
                <w:sz w:val="18"/>
                <w:szCs w:val="18"/>
              </w:rPr>
              <w:t>00</w:t>
            </w:r>
          </w:p>
          <w:p w14:paraId="115733F9"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cs="宋体" w:hint="eastAsia"/>
                <w:kern w:val="0"/>
                <w:sz w:val="18"/>
                <w:szCs w:val="18"/>
              </w:rPr>
              <w:t>3</w:t>
            </w:r>
            <w:r w:rsidRPr="000B7501">
              <w:rPr>
                <w:rFonts w:ascii="宋体" w:hAnsi="宋体" w:cs="宋体"/>
                <w:kern w:val="0"/>
                <w:sz w:val="18"/>
                <w:szCs w:val="18"/>
              </w:rPr>
              <w:t>5</w:t>
            </w:r>
            <w:r w:rsidRPr="000B7501">
              <w:rPr>
                <w:rFonts w:ascii="宋体" w:hAnsi="宋体" w:cs="宋体" w:hint="eastAsia"/>
                <w:kern w:val="0"/>
                <w:sz w:val="18"/>
                <w:szCs w:val="18"/>
              </w:rPr>
              <w:t>0</w:t>
            </w:r>
          </w:p>
        </w:tc>
        <w:tc>
          <w:tcPr>
            <w:tcW w:w="468" w:type="pct"/>
            <w:tcBorders>
              <w:top w:val="single" w:sz="8" w:space="0" w:color="auto"/>
              <w:bottom w:val="single" w:sz="4" w:space="0" w:color="auto"/>
            </w:tcBorders>
            <w:vAlign w:val="center"/>
          </w:tcPr>
          <w:p w14:paraId="59718B9B"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3</w:t>
            </w:r>
          </w:p>
          <w:p w14:paraId="7405A354"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5</w:t>
            </w:r>
          </w:p>
          <w:p w14:paraId="1757CE8C"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8" w:space="0" w:color="auto"/>
              <w:bottom w:val="single" w:sz="4" w:space="0" w:color="auto"/>
            </w:tcBorders>
            <w:shd w:val="clear" w:color="auto" w:fill="auto"/>
            <w:vAlign w:val="center"/>
          </w:tcPr>
          <w:p w14:paraId="1E9B7C3F"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5</w:t>
            </w:r>
          </w:p>
          <w:p w14:paraId="4DFA36E1"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13184635"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w:t>
            </w:r>
          </w:p>
        </w:tc>
      </w:tr>
      <w:tr w:rsidR="00E130C8" w:rsidRPr="000B7501" w14:paraId="4CCDE4CF" w14:textId="77777777" w:rsidTr="006D12A8">
        <w:trPr>
          <w:trHeight w:val="340"/>
        </w:trPr>
        <w:tc>
          <w:tcPr>
            <w:tcW w:w="589" w:type="pct"/>
            <w:tcBorders>
              <w:top w:val="single" w:sz="4" w:space="0" w:color="auto"/>
              <w:bottom w:val="single" w:sz="4" w:space="0" w:color="auto"/>
            </w:tcBorders>
            <w:shd w:val="clear" w:color="auto" w:fill="auto"/>
            <w:vAlign w:val="center"/>
          </w:tcPr>
          <w:p w14:paraId="296F170F" w14:textId="77777777" w:rsidR="00E130C8" w:rsidRPr="000B7501" w:rsidRDefault="00E130C8" w:rsidP="007E01AB">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11.1～13.0</w:t>
            </w:r>
          </w:p>
        </w:tc>
        <w:tc>
          <w:tcPr>
            <w:tcW w:w="260" w:type="pct"/>
            <w:tcBorders>
              <w:top w:val="single" w:sz="4" w:space="0" w:color="auto"/>
              <w:bottom w:val="single" w:sz="4" w:space="0" w:color="auto"/>
            </w:tcBorders>
            <w:shd w:val="clear" w:color="auto" w:fill="auto"/>
            <w:vAlign w:val="center"/>
          </w:tcPr>
          <w:p w14:paraId="25D466BA"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优</w:t>
            </w:r>
          </w:p>
          <w:p w14:paraId="6075C3F6" w14:textId="77777777" w:rsidR="00E130C8" w:rsidRPr="000B7501" w:rsidRDefault="00E130C8" w:rsidP="007E01AB">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20EB9EC5"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二</w:t>
            </w:r>
          </w:p>
        </w:tc>
        <w:tc>
          <w:tcPr>
            <w:tcW w:w="428" w:type="pct"/>
            <w:tcBorders>
              <w:top w:val="single" w:sz="4" w:space="0" w:color="auto"/>
              <w:bottom w:val="single" w:sz="4" w:space="0" w:color="auto"/>
            </w:tcBorders>
            <w:shd w:val="clear" w:color="auto" w:fill="auto"/>
            <w:vAlign w:val="center"/>
          </w:tcPr>
          <w:p w14:paraId="0A369C59"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4" w:space="0" w:color="auto"/>
            </w:tcBorders>
            <w:shd w:val="clear" w:color="auto" w:fill="auto"/>
            <w:vAlign w:val="center"/>
          </w:tcPr>
          <w:p w14:paraId="6C18BF52"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0C70A773"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58D4A797"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4" w:space="0" w:color="auto"/>
            </w:tcBorders>
            <w:shd w:val="clear" w:color="auto" w:fill="auto"/>
            <w:vAlign w:val="center"/>
          </w:tcPr>
          <w:p w14:paraId="712E2A43" w14:textId="2E736AB9"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3.</w:t>
            </w:r>
            <w:r>
              <w:rPr>
                <w:rFonts w:ascii="仿宋" w:eastAsia="仿宋" w:hAnsi="仿宋" w:cs="楷体_GB2312"/>
                <w:sz w:val="18"/>
                <w:szCs w:val="18"/>
              </w:rPr>
              <w:t>5</w:t>
            </w:r>
          </w:p>
          <w:p w14:paraId="13184773" w14:textId="3EC6C9D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2.</w:t>
            </w:r>
            <w:r>
              <w:rPr>
                <w:rFonts w:ascii="仿宋" w:eastAsia="仿宋" w:hAnsi="仿宋" w:cs="楷体_GB2312"/>
                <w:sz w:val="18"/>
                <w:szCs w:val="18"/>
              </w:rPr>
              <w:t>5</w:t>
            </w:r>
          </w:p>
          <w:p w14:paraId="2579CB0A" w14:textId="2BF151B8"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1.</w:t>
            </w:r>
            <w:r>
              <w:rPr>
                <w:rFonts w:ascii="仿宋" w:eastAsia="仿宋" w:hAnsi="仿宋" w:cs="楷体_GB2312"/>
                <w:sz w:val="18"/>
                <w:szCs w:val="18"/>
              </w:rPr>
              <w:t>5</w:t>
            </w:r>
          </w:p>
        </w:tc>
        <w:tc>
          <w:tcPr>
            <w:tcW w:w="453" w:type="pct"/>
            <w:tcBorders>
              <w:top w:val="single" w:sz="4" w:space="0" w:color="auto"/>
              <w:bottom w:val="single" w:sz="4" w:space="0" w:color="auto"/>
            </w:tcBorders>
            <w:shd w:val="clear" w:color="auto" w:fill="auto"/>
            <w:vAlign w:val="center"/>
          </w:tcPr>
          <w:p w14:paraId="4C6F0451"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4.0</w:t>
            </w:r>
          </w:p>
          <w:p w14:paraId="5A056E6B"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3.0</w:t>
            </w:r>
          </w:p>
          <w:p w14:paraId="1D69D44B" w14:textId="77777777" w:rsidR="00E130C8" w:rsidRPr="008002D5" w:rsidRDefault="00E130C8" w:rsidP="007E01AB">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sidRPr="008002D5">
              <w:rPr>
                <w:rFonts w:ascii="仿宋" w:eastAsia="仿宋" w:hAnsi="仿宋" w:cs="楷体_GB2312"/>
                <w:sz w:val="18"/>
                <w:szCs w:val="18"/>
              </w:rPr>
              <w:t>2.0</w:t>
            </w:r>
          </w:p>
        </w:tc>
        <w:tc>
          <w:tcPr>
            <w:tcW w:w="444" w:type="pct"/>
            <w:tcBorders>
              <w:top w:val="single" w:sz="4" w:space="0" w:color="auto"/>
              <w:bottom w:val="single" w:sz="4" w:space="0" w:color="auto"/>
            </w:tcBorders>
            <w:shd w:val="clear" w:color="auto" w:fill="auto"/>
            <w:vAlign w:val="center"/>
          </w:tcPr>
          <w:p w14:paraId="0001F76C"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10.5</w:t>
            </w:r>
          </w:p>
          <w:p w14:paraId="667DAA39"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13.5</w:t>
            </w:r>
          </w:p>
          <w:p w14:paraId="7DF82B31"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sz w:val="18"/>
                <w:szCs w:val="18"/>
              </w:rPr>
              <w:t>16.5</w:t>
            </w:r>
          </w:p>
        </w:tc>
        <w:tc>
          <w:tcPr>
            <w:tcW w:w="445" w:type="pct"/>
            <w:tcBorders>
              <w:top w:val="single" w:sz="4" w:space="0" w:color="auto"/>
              <w:bottom w:val="single" w:sz="4" w:space="0" w:color="auto"/>
            </w:tcBorders>
            <w:shd w:val="clear" w:color="auto" w:fill="auto"/>
            <w:vAlign w:val="center"/>
          </w:tcPr>
          <w:p w14:paraId="349DE060"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4</w:t>
            </w:r>
            <w:r w:rsidRPr="000B7501">
              <w:rPr>
                <w:rFonts w:asciiTheme="minorEastAsia" w:eastAsiaTheme="minorEastAsia" w:hAnsiTheme="minorEastAsia" w:cs="宋体" w:hint="eastAsia"/>
                <w:kern w:val="0"/>
                <w:sz w:val="18"/>
                <w:szCs w:val="18"/>
              </w:rPr>
              <w:t>.5</w:t>
            </w:r>
          </w:p>
          <w:p w14:paraId="27B59A2B"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6</w:t>
            </w:r>
            <w:r w:rsidRPr="000B7501">
              <w:rPr>
                <w:rFonts w:asciiTheme="minorEastAsia" w:eastAsiaTheme="minorEastAsia" w:hAnsiTheme="minorEastAsia" w:cs="宋体" w:hint="eastAsia"/>
                <w:kern w:val="0"/>
                <w:sz w:val="18"/>
                <w:szCs w:val="18"/>
              </w:rPr>
              <w:t>.5</w:t>
            </w:r>
          </w:p>
          <w:p w14:paraId="7CE82E8C" w14:textId="77777777" w:rsidR="00E130C8" w:rsidRPr="000B7501" w:rsidRDefault="00E130C8" w:rsidP="007E01AB">
            <w:pPr>
              <w:widowControl/>
              <w:adjustRightInd w:val="0"/>
              <w:snapToGrid w:val="0"/>
              <w:jc w:val="center"/>
              <w:rPr>
                <w:rFonts w:ascii="宋体" w:hAnsi="宋体"/>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8</w:t>
            </w:r>
            <w:r w:rsidRPr="000B7501">
              <w:rPr>
                <w:rFonts w:asciiTheme="minorEastAsia" w:eastAsiaTheme="minorEastAsia" w:hAnsiTheme="minorEastAsia" w:cs="宋体" w:hint="eastAsia"/>
                <w:kern w:val="0"/>
                <w:sz w:val="18"/>
                <w:szCs w:val="18"/>
              </w:rPr>
              <w:t>.5</w:t>
            </w:r>
          </w:p>
        </w:tc>
        <w:tc>
          <w:tcPr>
            <w:tcW w:w="519" w:type="pct"/>
            <w:tcBorders>
              <w:top w:val="single" w:sz="4" w:space="0" w:color="auto"/>
              <w:bottom w:val="single" w:sz="4" w:space="0" w:color="auto"/>
            </w:tcBorders>
            <w:shd w:val="clear" w:color="auto" w:fill="auto"/>
            <w:vAlign w:val="center"/>
          </w:tcPr>
          <w:p w14:paraId="724EA346"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3</w:t>
            </w:r>
            <w:r w:rsidRPr="000B7501">
              <w:rPr>
                <w:rFonts w:ascii="宋体" w:hAnsi="宋体" w:cs="宋体" w:hint="eastAsia"/>
                <w:kern w:val="0"/>
                <w:sz w:val="18"/>
                <w:szCs w:val="18"/>
              </w:rPr>
              <w:t>0</w:t>
            </w:r>
          </w:p>
          <w:p w14:paraId="4DDA9C5B"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8</w:t>
            </w:r>
            <w:r w:rsidRPr="000B7501">
              <w:rPr>
                <w:rFonts w:ascii="宋体" w:hAnsi="宋体" w:cs="宋体" w:hint="eastAsia"/>
                <w:kern w:val="0"/>
                <w:sz w:val="18"/>
                <w:szCs w:val="18"/>
              </w:rPr>
              <w:t>0</w:t>
            </w:r>
          </w:p>
          <w:p w14:paraId="56AD2680"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cs="宋体"/>
                <w:kern w:val="0"/>
                <w:sz w:val="18"/>
                <w:szCs w:val="18"/>
              </w:rPr>
              <w:t>33</w:t>
            </w:r>
            <w:r w:rsidRPr="000B7501">
              <w:rPr>
                <w:rFonts w:ascii="宋体" w:hAnsi="宋体" w:cs="宋体" w:hint="eastAsia"/>
                <w:kern w:val="0"/>
                <w:sz w:val="18"/>
                <w:szCs w:val="18"/>
              </w:rPr>
              <w:t>0</w:t>
            </w:r>
          </w:p>
        </w:tc>
        <w:tc>
          <w:tcPr>
            <w:tcW w:w="468" w:type="pct"/>
            <w:tcBorders>
              <w:top w:val="single" w:sz="4" w:space="0" w:color="auto"/>
              <w:bottom w:val="single" w:sz="4" w:space="0" w:color="auto"/>
            </w:tcBorders>
            <w:vAlign w:val="center"/>
          </w:tcPr>
          <w:p w14:paraId="4BAAD55D"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3</w:t>
            </w:r>
          </w:p>
          <w:p w14:paraId="73C83AF5"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5</w:t>
            </w:r>
          </w:p>
          <w:p w14:paraId="638AB19A"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5ACC50A9"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5</w:t>
            </w:r>
          </w:p>
          <w:p w14:paraId="6B3F5CED"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78DCE1C3" w14:textId="77777777" w:rsidR="00E130C8" w:rsidRPr="00656F53" w:rsidRDefault="00E130C8" w:rsidP="007E01AB">
            <w:pPr>
              <w:pStyle w:val="afffff1"/>
              <w:adjustRightInd w:val="0"/>
              <w:snapToGrid w:val="0"/>
              <w:jc w:val="center"/>
              <w:rPr>
                <w:rFonts w:hAnsi="宋体"/>
                <w:sz w:val="18"/>
                <w:szCs w:val="18"/>
              </w:rPr>
            </w:pPr>
            <w:r w:rsidRPr="00656F53">
              <w:rPr>
                <w:rFonts w:hAnsi="宋体" w:hint="eastAsia"/>
                <w:sz w:val="18"/>
                <w:szCs w:val="18"/>
              </w:rPr>
              <w:t>-</w:t>
            </w:r>
          </w:p>
        </w:tc>
      </w:tr>
      <w:tr w:rsidR="00E130C8" w:rsidRPr="000B7501" w14:paraId="1B45282C" w14:textId="77777777" w:rsidTr="006D12A8">
        <w:trPr>
          <w:trHeight w:val="340"/>
        </w:trPr>
        <w:tc>
          <w:tcPr>
            <w:tcW w:w="589" w:type="pct"/>
            <w:tcBorders>
              <w:top w:val="single" w:sz="4" w:space="0" w:color="auto"/>
              <w:bottom w:val="single" w:sz="4" w:space="0" w:color="auto"/>
            </w:tcBorders>
            <w:shd w:val="clear" w:color="auto" w:fill="auto"/>
            <w:vAlign w:val="center"/>
          </w:tcPr>
          <w:p w14:paraId="11CFB37E" w14:textId="77777777" w:rsidR="00E130C8" w:rsidRPr="000B7501" w:rsidRDefault="00E130C8" w:rsidP="007E01AB">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13.1～16.0</w:t>
            </w:r>
          </w:p>
        </w:tc>
        <w:tc>
          <w:tcPr>
            <w:tcW w:w="260" w:type="pct"/>
            <w:tcBorders>
              <w:top w:val="single" w:sz="4" w:space="0" w:color="auto"/>
              <w:bottom w:val="single" w:sz="4" w:space="0" w:color="auto"/>
            </w:tcBorders>
            <w:shd w:val="clear" w:color="auto" w:fill="auto"/>
            <w:vAlign w:val="center"/>
          </w:tcPr>
          <w:p w14:paraId="68259787"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优</w:t>
            </w:r>
          </w:p>
          <w:p w14:paraId="0532FD13" w14:textId="77777777" w:rsidR="00E130C8" w:rsidRPr="000B7501" w:rsidRDefault="00E130C8" w:rsidP="007E01AB">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10236C04"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二</w:t>
            </w:r>
          </w:p>
        </w:tc>
        <w:tc>
          <w:tcPr>
            <w:tcW w:w="428" w:type="pct"/>
            <w:tcBorders>
              <w:top w:val="single" w:sz="4" w:space="0" w:color="auto"/>
              <w:bottom w:val="single" w:sz="4" w:space="0" w:color="auto"/>
            </w:tcBorders>
            <w:shd w:val="clear" w:color="auto" w:fill="auto"/>
            <w:vAlign w:val="center"/>
          </w:tcPr>
          <w:p w14:paraId="39F38C14"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4" w:space="0" w:color="auto"/>
            </w:tcBorders>
            <w:shd w:val="clear" w:color="auto" w:fill="auto"/>
            <w:vAlign w:val="center"/>
          </w:tcPr>
          <w:p w14:paraId="4F519EB3"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09422527"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499800C4" w14:textId="77777777" w:rsidR="00E130C8" w:rsidRPr="000B7501" w:rsidRDefault="00E130C8" w:rsidP="007E01AB">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4" w:space="0" w:color="auto"/>
            </w:tcBorders>
            <w:shd w:val="clear" w:color="auto" w:fill="auto"/>
            <w:vAlign w:val="center"/>
          </w:tcPr>
          <w:p w14:paraId="67623080" w14:textId="73B2560B"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3.0</w:t>
            </w:r>
          </w:p>
          <w:p w14:paraId="3CEB7B69" w14:textId="44F05CE6"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2.0</w:t>
            </w:r>
          </w:p>
          <w:p w14:paraId="30EA4DFA" w14:textId="37E2D54A"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1.0</w:t>
            </w:r>
          </w:p>
        </w:tc>
        <w:tc>
          <w:tcPr>
            <w:tcW w:w="453" w:type="pct"/>
            <w:tcBorders>
              <w:top w:val="single" w:sz="4" w:space="0" w:color="auto"/>
              <w:bottom w:val="single" w:sz="4" w:space="0" w:color="auto"/>
            </w:tcBorders>
            <w:shd w:val="clear" w:color="auto" w:fill="auto"/>
            <w:vAlign w:val="center"/>
          </w:tcPr>
          <w:p w14:paraId="27BE39B4" w14:textId="4308E110"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3.5</w:t>
            </w:r>
          </w:p>
          <w:p w14:paraId="47B8659D" w14:textId="3FE91DD1"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2.5</w:t>
            </w:r>
          </w:p>
          <w:p w14:paraId="081F0CDC" w14:textId="74E5EAEA" w:rsidR="00E130C8" w:rsidRPr="005D04F2" w:rsidRDefault="00E130C8" w:rsidP="007E01AB">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1.5</w:t>
            </w:r>
          </w:p>
        </w:tc>
        <w:tc>
          <w:tcPr>
            <w:tcW w:w="444" w:type="pct"/>
            <w:tcBorders>
              <w:top w:val="single" w:sz="4" w:space="0" w:color="auto"/>
              <w:bottom w:val="single" w:sz="4" w:space="0" w:color="auto"/>
            </w:tcBorders>
            <w:shd w:val="clear" w:color="auto" w:fill="auto"/>
            <w:vAlign w:val="center"/>
          </w:tcPr>
          <w:p w14:paraId="2A3CF8B7"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0.0</w:t>
            </w:r>
          </w:p>
          <w:p w14:paraId="001E3F14"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3.0</w:t>
            </w:r>
          </w:p>
          <w:p w14:paraId="23669764"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6.0</w:t>
            </w:r>
          </w:p>
        </w:tc>
        <w:tc>
          <w:tcPr>
            <w:tcW w:w="445" w:type="pct"/>
            <w:tcBorders>
              <w:top w:val="single" w:sz="4" w:space="0" w:color="auto"/>
              <w:bottom w:val="single" w:sz="4" w:space="0" w:color="auto"/>
            </w:tcBorders>
            <w:shd w:val="clear" w:color="auto" w:fill="auto"/>
            <w:vAlign w:val="center"/>
          </w:tcPr>
          <w:p w14:paraId="31CAA8DA"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3</w:t>
            </w:r>
            <w:r w:rsidRPr="000B7501">
              <w:rPr>
                <w:rFonts w:asciiTheme="minorEastAsia" w:eastAsiaTheme="minorEastAsia" w:hAnsiTheme="minorEastAsia" w:cs="宋体" w:hint="eastAsia"/>
                <w:kern w:val="0"/>
                <w:sz w:val="18"/>
                <w:szCs w:val="18"/>
              </w:rPr>
              <w:t>.5</w:t>
            </w:r>
          </w:p>
          <w:p w14:paraId="46BC8D09" w14:textId="77777777" w:rsidR="00E130C8" w:rsidRPr="000B7501" w:rsidRDefault="00E130C8" w:rsidP="007E01AB">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5</w:t>
            </w:r>
            <w:r w:rsidRPr="000B7501">
              <w:rPr>
                <w:rFonts w:asciiTheme="minorEastAsia" w:eastAsiaTheme="minorEastAsia" w:hAnsiTheme="minorEastAsia" w:cs="宋体" w:hint="eastAsia"/>
                <w:kern w:val="0"/>
                <w:sz w:val="18"/>
                <w:szCs w:val="18"/>
              </w:rPr>
              <w:t>.5</w:t>
            </w:r>
          </w:p>
          <w:p w14:paraId="4A7B63F1" w14:textId="77777777" w:rsidR="00E130C8" w:rsidRPr="000B7501" w:rsidRDefault="00E130C8" w:rsidP="007E01AB">
            <w:pPr>
              <w:widowControl/>
              <w:adjustRightInd w:val="0"/>
              <w:snapToGrid w:val="0"/>
              <w:jc w:val="center"/>
              <w:rPr>
                <w:rFonts w:ascii="宋体" w:hAnsi="宋体"/>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7</w:t>
            </w:r>
            <w:r w:rsidRPr="000B7501">
              <w:rPr>
                <w:rFonts w:asciiTheme="minorEastAsia" w:eastAsiaTheme="minorEastAsia" w:hAnsiTheme="minorEastAsia" w:cs="宋体" w:hint="eastAsia"/>
                <w:kern w:val="0"/>
                <w:sz w:val="18"/>
                <w:szCs w:val="18"/>
              </w:rPr>
              <w:t>.5</w:t>
            </w:r>
          </w:p>
        </w:tc>
        <w:tc>
          <w:tcPr>
            <w:tcW w:w="519" w:type="pct"/>
            <w:tcBorders>
              <w:top w:val="single" w:sz="4" w:space="0" w:color="auto"/>
              <w:bottom w:val="single" w:sz="4" w:space="0" w:color="auto"/>
            </w:tcBorders>
            <w:shd w:val="clear" w:color="auto" w:fill="auto"/>
            <w:vAlign w:val="center"/>
          </w:tcPr>
          <w:p w14:paraId="7AB5EDF0"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kern w:val="0"/>
                <w:sz w:val="18"/>
                <w:szCs w:val="18"/>
              </w:rPr>
              <w:t>11</w:t>
            </w:r>
            <w:r w:rsidRPr="000B7501">
              <w:rPr>
                <w:rFonts w:ascii="宋体" w:hAnsi="宋体" w:cs="宋体" w:hint="eastAsia"/>
                <w:kern w:val="0"/>
                <w:sz w:val="18"/>
                <w:szCs w:val="18"/>
              </w:rPr>
              <w:t>0</w:t>
            </w:r>
          </w:p>
          <w:p w14:paraId="307604C7" w14:textId="77777777" w:rsidR="00E130C8" w:rsidRPr="000B7501" w:rsidRDefault="00E130C8" w:rsidP="007E01AB">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6</w:t>
            </w:r>
            <w:r w:rsidRPr="000B7501">
              <w:rPr>
                <w:rFonts w:ascii="宋体" w:hAnsi="宋体" w:cs="宋体" w:hint="eastAsia"/>
                <w:kern w:val="0"/>
                <w:sz w:val="18"/>
                <w:szCs w:val="18"/>
              </w:rPr>
              <w:t>0</w:t>
            </w:r>
          </w:p>
          <w:p w14:paraId="3AA2120C"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10</w:t>
            </w:r>
          </w:p>
        </w:tc>
        <w:tc>
          <w:tcPr>
            <w:tcW w:w="468" w:type="pct"/>
            <w:tcBorders>
              <w:top w:val="single" w:sz="4" w:space="0" w:color="auto"/>
              <w:bottom w:val="single" w:sz="4" w:space="0" w:color="auto"/>
            </w:tcBorders>
            <w:vAlign w:val="center"/>
          </w:tcPr>
          <w:p w14:paraId="769B2255"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3</w:t>
            </w:r>
          </w:p>
          <w:p w14:paraId="38811E20"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5</w:t>
            </w:r>
          </w:p>
          <w:p w14:paraId="4C6D8638" w14:textId="77777777" w:rsidR="00E130C8" w:rsidRPr="000B7501" w:rsidRDefault="00E130C8" w:rsidP="007E01AB">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20C2EEF5"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5</w:t>
            </w:r>
          </w:p>
          <w:p w14:paraId="7155F3F5" w14:textId="77777777" w:rsidR="00E130C8" w:rsidRPr="00656F53" w:rsidRDefault="00E130C8" w:rsidP="007E01AB">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097CFEBC" w14:textId="77777777" w:rsidR="00E130C8" w:rsidRPr="00656F53" w:rsidRDefault="00E130C8" w:rsidP="007E01AB">
            <w:pPr>
              <w:pStyle w:val="afffff1"/>
              <w:adjustRightInd w:val="0"/>
              <w:snapToGrid w:val="0"/>
              <w:jc w:val="center"/>
              <w:rPr>
                <w:rFonts w:hAnsi="宋体"/>
                <w:sz w:val="18"/>
                <w:szCs w:val="18"/>
              </w:rPr>
            </w:pPr>
            <w:r w:rsidRPr="00656F53">
              <w:rPr>
                <w:rFonts w:hAnsi="宋体" w:hint="eastAsia"/>
                <w:sz w:val="18"/>
                <w:szCs w:val="18"/>
              </w:rPr>
              <w:t>-</w:t>
            </w:r>
          </w:p>
        </w:tc>
      </w:tr>
      <w:tr w:rsidR="00E130C8" w:rsidRPr="000B7501" w14:paraId="2CF1BC76" w14:textId="77777777" w:rsidTr="006D12A8">
        <w:trPr>
          <w:trHeight w:val="340"/>
        </w:trPr>
        <w:tc>
          <w:tcPr>
            <w:tcW w:w="589" w:type="pct"/>
            <w:tcBorders>
              <w:top w:val="single" w:sz="4" w:space="0" w:color="auto"/>
              <w:bottom w:val="single" w:sz="4" w:space="0" w:color="auto"/>
            </w:tcBorders>
            <w:shd w:val="clear" w:color="auto" w:fill="auto"/>
            <w:vAlign w:val="center"/>
          </w:tcPr>
          <w:p w14:paraId="4722EA77" w14:textId="77777777" w:rsidR="00E130C8" w:rsidRPr="000B7501" w:rsidRDefault="00E130C8" w:rsidP="00E130C8">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16.1～20.0</w:t>
            </w:r>
          </w:p>
        </w:tc>
        <w:tc>
          <w:tcPr>
            <w:tcW w:w="260" w:type="pct"/>
            <w:tcBorders>
              <w:top w:val="single" w:sz="4" w:space="0" w:color="auto"/>
              <w:bottom w:val="single" w:sz="4" w:space="0" w:color="auto"/>
            </w:tcBorders>
            <w:shd w:val="clear" w:color="auto" w:fill="auto"/>
            <w:vAlign w:val="center"/>
          </w:tcPr>
          <w:p w14:paraId="21899FD7"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优</w:t>
            </w:r>
          </w:p>
          <w:p w14:paraId="37C5AEF5" w14:textId="77777777" w:rsidR="00E130C8" w:rsidRPr="000B7501" w:rsidRDefault="00E130C8" w:rsidP="00E130C8">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35D5BB28"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二</w:t>
            </w:r>
          </w:p>
        </w:tc>
        <w:tc>
          <w:tcPr>
            <w:tcW w:w="428" w:type="pct"/>
            <w:tcBorders>
              <w:top w:val="single" w:sz="4" w:space="0" w:color="auto"/>
              <w:bottom w:val="single" w:sz="4" w:space="0" w:color="auto"/>
            </w:tcBorders>
            <w:shd w:val="clear" w:color="auto" w:fill="auto"/>
            <w:vAlign w:val="center"/>
          </w:tcPr>
          <w:p w14:paraId="6379B250"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4" w:space="0" w:color="auto"/>
            </w:tcBorders>
            <w:shd w:val="clear" w:color="auto" w:fill="auto"/>
            <w:vAlign w:val="center"/>
          </w:tcPr>
          <w:p w14:paraId="4EBA9D86"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6839FE2F"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13D94F7B"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4" w:space="0" w:color="auto"/>
            </w:tcBorders>
            <w:shd w:val="clear" w:color="auto" w:fill="auto"/>
            <w:vAlign w:val="center"/>
          </w:tcPr>
          <w:p w14:paraId="7CF55F4F" w14:textId="77777777"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3.0</w:t>
            </w:r>
          </w:p>
          <w:p w14:paraId="6C565999" w14:textId="77777777"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2.0</w:t>
            </w:r>
          </w:p>
          <w:p w14:paraId="0348C520" w14:textId="47B8452F"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1.0</w:t>
            </w:r>
          </w:p>
        </w:tc>
        <w:tc>
          <w:tcPr>
            <w:tcW w:w="453" w:type="pct"/>
            <w:tcBorders>
              <w:top w:val="single" w:sz="4" w:space="0" w:color="auto"/>
              <w:bottom w:val="single" w:sz="4" w:space="0" w:color="auto"/>
            </w:tcBorders>
            <w:shd w:val="clear" w:color="auto" w:fill="auto"/>
            <w:vAlign w:val="center"/>
          </w:tcPr>
          <w:p w14:paraId="38967E10" w14:textId="77777777"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3.5</w:t>
            </w:r>
          </w:p>
          <w:p w14:paraId="006F01E9" w14:textId="77777777"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2.5</w:t>
            </w:r>
          </w:p>
          <w:p w14:paraId="7206BB79" w14:textId="3DA906CF"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1.5</w:t>
            </w:r>
          </w:p>
        </w:tc>
        <w:tc>
          <w:tcPr>
            <w:tcW w:w="444" w:type="pct"/>
            <w:tcBorders>
              <w:top w:val="single" w:sz="4" w:space="0" w:color="auto"/>
              <w:bottom w:val="single" w:sz="4" w:space="0" w:color="auto"/>
            </w:tcBorders>
            <w:shd w:val="clear" w:color="auto" w:fill="auto"/>
            <w:vAlign w:val="center"/>
          </w:tcPr>
          <w:p w14:paraId="07530360"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9</w:t>
            </w:r>
            <w:r w:rsidRPr="000B7501">
              <w:rPr>
                <w:rFonts w:ascii="宋体" w:hAnsi="宋体"/>
                <w:sz w:val="18"/>
                <w:szCs w:val="18"/>
              </w:rPr>
              <w:t>.5</w:t>
            </w:r>
          </w:p>
          <w:p w14:paraId="16B53B71"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2.5</w:t>
            </w:r>
          </w:p>
          <w:p w14:paraId="41B60F0E"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5.5</w:t>
            </w:r>
          </w:p>
        </w:tc>
        <w:tc>
          <w:tcPr>
            <w:tcW w:w="445" w:type="pct"/>
            <w:tcBorders>
              <w:top w:val="single" w:sz="4" w:space="0" w:color="auto"/>
              <w:bottom w:val="single" w:sz="4" w:space="0" w:color="auto"/>
            </w:tcBorders>
            <w:shd w:val="clear" w:color="auto" w:fill="auto"/>
            <w:vAlign w:val="center"/>
          </w:tcPr>
          <w:p w14:paraId="006C5DFD"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2</w:t>
            </w:r>
            <w:r w:rsidRPr="000B7501">
              <w:rPr>
                <w:rFonts w:asciiTheme="minorEastAsia" w:eastAsiaTheme="minorEastAsia" w:hAnsiTheme="minorEastAsia" w:cs="宋体" w:hint="eastAsia"/>
                <w:kern w:val="0"/>
                <w:sz w:val="18"/>
                <w:szCs w:val="18"/>
              </w:rPr>
              <w:t>.5</w:t>
            </w:r>
          </w:p>
          <w:p w14:paraId="585E547A" w14:textId="77777777" w:rsidR="00E130C8" w:rsidRPr="006C0A75" w:rsidRDefault="00E130C8" w:rsidP="00E130C8">
            <w:pPr>
              <w:widowControl/>
              <w:adjustRightInd w:val="0"/>
              <w:snapToGrid w:val="0"/>
              <w:jc w:val="center"/>
              <w:rPr>
                <w:rFonts w:asciiTheme="minorEastAsia" w:eastAsiaTheme="minorEastAsia" w:hAnsiTheme="minorEastAsia" w:cs="宋体"/>
                <w:kern w:val="0"/>
                <w:sz w:val="18"/>
                <w:szCs w:val="18"/>
              </w:rPr>
            </w:pPr>
            <w:r w:rsidRPr="006C0A75">
              <w:rPr>
                <w:rFonts w:asciiTheme="minorEastAsia" w:eastAsiaTheme="minorEastAsia" w:hAnsiTheme="minorEastAsia" w:cs="宋体" w:hint="eastAsia"/>
                <w:kern w:val="0"/>
                <w:sz w:val="18"/>
                <w:szCs w:val="18"/>
              </w:rPr>
              <w:t>1</w:t>
            </w:r>
            <w:r w:rsidRPr="006C0A75">
              <w:rPr>
                <w:rFonts w:asciiTheme="minorEastAsia" w:eastAsiaTheme="minorEastAsia" w:hAnsiTheme="minorEastAsia" w:cs="宋体"/>
                <w:kern w:val="0"/>
                <w:sz w:val="18"/>
                <w:szCs w:val="18"/>
              </w:rPr>
              <w:t>4</w:t>
            </w:r>
            <w:r w:rsidRPr="006C0A75">
              <w:rPr>
                <w:rFonts w:asciiTheme="minorEastAsia" w:eastAsiaTheme="minorEastAsia" w:hAnsiTheme="minorEastAsia" w:cs="宋体" w:hint="eastAsia"/>
                <w:kern w:val="0"/>
                <w:sz w:val="18"/>
                <w:szCs w:val="18"/>
              </w:rPr>
              <w:t>.5</w:t>
            </w:r>
          </w:p>
          <w:p w14:paraId="35DBB48C" w14:textId="7D183084" w:rsidR="00E130C8" w:rsidRPr="000B7501" w:rsidRDefault="00E130C8" w:rsidP="00E130C8">
            <w:pPr>
              <w:widowControl/>
              <w:adjustRightInd w:val="0"/>
              <w:snapToGrid w:val="0"/>
              <w:jc w:val="center"/>
              <w:rPr>
                <w:rFonts w:ascii="宋体" w:hAnsi="宋体"/>
                <w:sz w:val="18"/>
                <w:szCs w:val="18"/>
              </w:rPr>
            </w:pPr>
            <w:r w:rsidRPr="006C0A75">
              <w:rPr>
                <w:rFonts w:asciiTheme="minorEastAsia" w:eastAsiaTheme="minorEastAsia" w:hAnsiTheme="minorEastAsia" w:cs="宋体" w:hint="eastAsia"/>
                <w:kern w:val="0"/>
                <w:sz w:val="18"/>
                <w:szCs w:val="18"/>
              </w:rPr>
              <w:t>1</w:t>
            </w:r>
            <w:r w:rsidRPr="006C0A75">
              <w:rPr>
                <w:rFonts w:asciiTheme="minorEastAsia" w:eastAsiaTheme="minorEastAsia" w:hAnsiTheme="minorEastAsia" w:cs="宋体"/>
                <w:kern w:val="0"/>
                <w:sz w:val="18"/>
                <w:szCs w:val="18"/>
              </w:rPr>
              <w:t>6.</w:t>
            </w:r>
            <w:r w:rsidR="00401555" w:rsidRPr="006C0A75">
              <w:rPr>
                <w:rFonts w:asciiTheme="minorEastAsia" w:eastAsiaTheme="minorEastAsia" w:hAnsiTheme="minorEastAsia" w:cs="宋体"/>
                <w:kern w:val="0"/>
                <w:sz w:val="18"/>
                <w:szCs w:val="18"/>
              </w:rPr>
              <w:t>5</w:t>
            </w:r>
          </w:p>
        </w:tc>
        <w:tc>
          <w:tcPr>
            <w:tcW w:w="519" w:type="pct"/>
            <w:tcBorders>
              <w:top w:val="single" w:sz="4" w:space="0" w:color="auto"/>
              <w:bottom w:val="single" w:sz="4" w:space="0" w:color="auto"/>
            </w:tcBorders>
            <w:shd w:val="clear" w:color="auto" w:fill="auto"/>
            <w:vAlign w:val="center"/>
          </w:tcPr>
          <w:p w14:paraId="48AA3733"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9</w:t>
            </w:r>
            <w:r w:rsidRPr="000B7501">
              <w:rPr>
                <w:rFonts w:ascii="宋体" w:hAnsi="宋体" w:cs="宋体"/>
                <w:kern w:val="0"/>
                <w:sz w:val="18"/>
                <w:szCs w:val="18"/>
              </w:rPr>
              <w:t>0</w:t>
            </w:r>
          </w:p>
          <w:p w14:paraId="45147F49"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4</w:t>
            </w:r>
            <w:r w:rsidRPr="000B7501">
              <w:rPr>
                <w:rFonts w:ascii="宋体" w:hAnsi="宋体" w:cs="宋体" w:hint="eastAsia"/>
                <w:kern w:val="0"/>
                <w:sz w:val="18"/>
                <w:szCs w:val="18"/>
              </w:rPr>
              <w:t>0</w:t>
            </w:r>
          </w:p>
          <w:p w14:paraId="3E63F29B"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cs="宋体" w:hint="eastAsia"/>
                <w:kern w:val="0"/>
                <w:sz w:val="18"/>
                <w:szCs w:val="18"/>
              </w:rPr>
              <w:t>2</w:t>
            </w:r>
            <w:r w:rsidRPr="000B7501">
              <w:rPr>
                <w:rFonts w:ascii="宋体" w:hAnsi="宋体" w:cs="宋体"/>
                <w:kern w:val="0"/>
                <w:sz w:val="18"/>
                <w:szCs w:val="18"/>
              </w:rPr>
              <w:t>9</w:t>
            </w:r>
            <w:r w:rsidRPr="000B7501">
              <w:rPr>
                <w:rFonts w:ascii="宋体" w:hAnsi="宋体" w:cs="宋体" w:hint="eastAsia"/>
                <w:kern w:val="0"/>
                <w:sz w:val="18"/>
                <w:szCs w:val="18"/>
              </w:rPr>
              <w:t>0</w:t>
            </w:r>
          </w:p>
        </w:tc>
        <w:tc>
          <w:tcPr>
            <w:tcW w:w="468" w:type="pct"/>
            <w:tcBorders>
              <w:top w:val="single" w:sz="4" w:space="0" w:color="auto"/>
              <w:bottom w:val="single" w:sz="4" w:space="0" w:color="auto"/>
            </w:tcBorders>
            <w:vAlign w:val="center"/>
          </w:tcPr>
          <w:p w14:paraId="1B5EEB0B"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3</w:t>
            </w:r>
          </w:p>
          <w:p w14:paraId="236BCA75"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5</w:t>
            </w:r>
          </w:p>
          <w:p w14:paraId="7942AC96"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0DE3FEA4"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5</w:t>
            </w:r>
          </w:p>
          <w:p w14:paraId="7EAC8EB3"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3CEB60EA" w14:textId="77777777" w:rsidR="00E130C8" w:rsidRPr="00656F53" w:rsidRDefault="00E130C8" w:rsidP="00E130C8">
            <w:pPr>
              <w:pStyle w:val="afffff1"/>
              <w:adjustRightInd w:val="0"/>
              <w:snapToGrid w:val="0"/>
              <w:jc w:val="center"/>
              <w:rPr>
                <w:rFonts w:hAnsi="宋体"/>
                <w:sz w:val="18"/>
                <w:szCs w:val="18"/>
              </w:rPr>
            </w:pPr>
            <w:r w:rsidRPr="00656F53">
              <w:rPr>
                <w:rFonts w:hAnsi="宋体" w:hint="eastAsia"/>
                <w:sz w:val="18"/>
                <w:szCs w:val="18"/>
              </w:rPr>
              <w:t>-</w:t>
            </w:r>
          </w:p>
        </w:tc>
      </w:tr>
      <w:tr w:rsidR="00E130C8" w:rsidRPr="000B7501" w14:paraId="7B67A5E7" w14:textId="77777777" w:rsidTr="006D12A8">
        <w:trPr>
          <w:trHeight w:val="340"/>
        </w:trPr>
        <w:tc>
          <w:tcPr>
            <w:tcW w:w="589" w:type="pct"/>
            <w:tcBorders>
              <w:top w:val="single" w:sz="4" w:space="0" w:color="auto"/>
              <w:bottom w:val="single" w:sz="4" w:space="0" w:color="auto"/>
            </w:tcBorders>
            <w:shd w:val="clear" w:color="auto" w:fill="auto"/>
            <w:vAlign w:val="center"/>
            <w:hideMark/>
          </w:tcPr>
          <w:p w14:paraId="50D7D155" w14:textId="77777777" w:rsidR="00E130C8" w:rsidRPr="000B7501" w:rsidRDefault="00E130C8" w:rsidP="00E130C8">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20.1～24.0</w:t>
            </w:r>
          </w:p>
        </w:tc>
        <w:tc>
          <w:tcPr>
            <w:tcW w:w="260" w:type="pct"/>
            <w:tcBorders>
              <w:top w:val="single" w:sz="4" w:space="0" w:color="auto"/>
              <w:bottom w:val="single" w:sz="4" w:space="0" w:color="auto"/>
            </w:tcBorders>
            <w:shd w:val="clear" w:color="auto" w:fill="auto"/>
            <w:vAlign w:val="center"/>
            <w:hideMark/>
          </w:tcPr>
          <w:p w14:paraId="02869B40"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优</w:t>
            </w:r>
          </w:p>
          <w:p w14:paraId="00FE92E9" w14:textId="77777777" w:rsidR="00E130C8" w:rsidRPr="000B7501" w:rsidRDefault="00E130C8" w:rsidP="00E130C8">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4156B203"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28" w:type="pct"/>
            <w:tcBorders>
              <w:top w:val="single" w:sz="4" w:space="0" w:color="auto"/>
              <w:bottom w:val="single" w:sz="4" w:space="0" w:color="auto"/>
            </w:tcBorders>
            <w:shd w:val="clear" w:color="auto" w:fill="auto"/>
            <w:vAlign w:val="center"/>
          </w:tcPr>
          <w:p w14:paraId="35F804DC"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4" w:space="0" w:color="auto"/>
            </w:tcBorders>
            <w:shd w:val="clear" w:color="auto" w:fill="auto"/>
            <w:vAlign w:val="center"/>
          </w:tcPr>
          <w:p w14:paraId="06DF489D"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3EF15699"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4B9401D3"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4" w:space="0" w:color="auto"/>
            </w:tcBorders>
            <w:shd w:val="clear" w:color="auto" w:fill="auto"/>
            <w:vAlign w:val="center"/>
          </w:tcPr>
          <w:p w14:paraId="0816D81E" w14:textId="41CB52D7"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2.5</w:t>
            </w:r>
          </w:p>
          <w:p w14:paraId="6F6DAFEB" w14:textId="5268A05B"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1.5</w:t>
            </w:r>
          </w:p>
          <w:p w14:paraId="5E02ACFA" w14:textId="0A752552"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sz w:val="18"/>
                <w:szCs w:val="18"/>
              </w:rPr>
              <w:t>10.5</w:t>
            </w:r>
          </w:p>
        </w:tc>
        <w:tc>
          <w:tcPr>
            <w:tcW w:w="453" w:type="pct"/>
            <w:tcBorders>
              <w:top w:val="single" w:sz="4" w:space="0" w:color="auto"/>
              <w:bottom w:val="single" w:sz="4" w:space="0" w:color="auto"/>
            </w:tcBorders>
            <w:shd w:val="clear" w:color="auto" w:fill="auto"/>
            <w:vAlign w:val="center"/>
          </w:tcPr>
          <w:p w14:paraId="27B2CE29" w14:textId="28120449"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3.0</w:t>
            </w:r>
          </w:p>
          <w:p w14:paraId="119BBE7C" w14:textId="4EF1FE23"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hint="eastAsia"/>
                <w:sz w:val="18"/>
                <w:szCs w:val="18"/>
              </w:rPr>
              <w:t>1</w:t>
            </w:r>
            <w:r w:rsidRPr="005D04F2">
              <w:rPr>
                <w:rFonts w:ascii="仿宋" w:eastAsia="仿宋" w:hAnsi="仿宋" w:cs="楷体_GB2312"/>
                <w:sz w:val="18"/>
                <w:szCs w:val="18"/>
              </w:rPr>
              <w:t>2.0</w:t>
            </w:r>
          </w:p>
          <w:p w14:paraId="1EE74861" w14:textId="56F334F3" w:rsidR="00E130C8" w:rsidRPr="005D04F2" w:rsidRDefault="00E130C8" w:rsidP="00E130C8">
            <w:pPr>
              <w:widowControl/>
              <w:adjustRightInd w:val="0"/>
              <w:snapToGrid w:val="0"/>
              <w:jc w:val="center"/>
              <w:rPr>
                <w:rFonts w:ascii="仿宋" w:eastAsia="仿宋" w:hAnsi="仿宋" w:cs="楷体_GB2312"/>
                <w:sz w:val="18"/>
                <w:szCs w:val="18"/>
              </w:rPr>
            </w:pPr>
            <w:r w:rsidRPr="005D04F2">
              <w:rPr>
                <w:rFonts w:ascii="仿宋" w:eastAsia="仿宋" w:hAnsi="仿宋" w:cs="楷体_GB2312"/>
                <w:sz w:val="18"/>
                <w:szCs w:val="18"/>
              </w:rPr>
              <w:t>11.0</w:t>
            </w:r>
          </w:p>
        </w:tc>
        <w:tc>
          <w:tcPr>
            <w:tcW w:w="444" w:type="pct"/>
            <w:tcBorders>
              <w:top w:val="single" w:sz="4" w:space="0" w:color="auto"/>
              <w:bottom w:val="single" w:sz="4" w:space="0" w:color="auto"/>
            </w:tcBorders>
            <w:shd w:val="clear" w:color="auto" w:fill="auto"/>
            <w:vAlign w:val="center"/>
          </w:tcPr>
          <w:p w14:paraId="29D086F5"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9</w:t>
            </w:r>
            <w:r w:rsidRPr="000B7501">
              <w:rPr>
                <w:rFonts w:ascii="宋体" w:hAnsi="宋体"/>
                <w:sz w:val="18"/>
                <w:szCs w:val="18"/>
              </w:rPr>
              <w:t>.0</w:t>
            </w:r>
          </w:p>
          <w:p w14:paraId="3FD6370D"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2.0</w:t>
            </w:r>
          </w:p>
          <w:p w14:paraId="180AC398"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5.0</w:t>
            </w:r>
          </w:p>
        </w:tc>
        <w:tc>
          <w:tcPr>
            <w:tcW w:w="445" w:type="pct"/>
            <w:tcBorders>
              <w:top w:val="single" w:sz="4" w:space="0" w:color="auto"/>
              <w:bottom w:val="single" w:sz="4" w:space="0" w:color="auto"/>
            </w:tcBorders>
            <w:shd w:val="clear" w:color="auto" w:fill="auto"/>
            <w:vAlign w:val="center"/>
          </w:tcPr>
          <w:p w14:paraId="6FFE57D6"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1</w:t>
            </w:r>
            <w:r w:rsidRPr="000B7501">
              <w:rPr>
                <w:rFonts w:asciiTheme="minorEastAsia" w:eastAsiaTheme="minorEastAsia" w:hAnsiTheme="minorEastAsia" w:cs="宋体" w:hint="eastAsia"/>
                <w:kern w:val="0"/>
                <w:sz w:val="18"/>
                <w:szCs w:val="18"/>
              </w:rPr>
              <w:t>.5</w:t>
            </w:r>
          </w:p>
          <w:p w14:paraId="0B7CA0BC"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3</w:t>
            </w:r>
            <w:r w:rsidRPr="000B7501">
              <w:rPr>
                <w:rFonts w:asciiTheme="minorEastAsia" w:eastAsiaTheme="minorEastAsia" w:hAnsiTheme="minorEastAsia" w:cs="宋体" w:hint="eastAsia"/>
                <w:kern w:val="0"/>
                <w:sz w:val="18"/>
                <w:szCs w:val="18"/>
              </w:rPr>
              <w:t>.5</w:t>
            </w:r>
          </w:p>
          <w:p w14:paraId="472F06AA" w14:textId="77777777" w:rsidR="00E130C8" w:rsidRPr="000B7501" w:rsidRDefault="00E130C8" w:rsidP="00E130C8">
            <w:pPr>
              <w:widowControl/>
              <w:adjustRightInd w:val="0"/>
              <w:snapToGrid w:val="0"/>
              <w:jc w:val="center"/>
              <w:rPr>
                <w:rFonts w:ascii="宋体" w:hAnsi="宋体"/>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5.5</w:t>
            </w:r>
          </w:p>
        </w:tc>
        <w:tc>
          <w:tcPr>
            <w:tcW w:w="519" w:type="pct"/>
            <w:tcBorders>
              <w:top w:val="single" w:sz="4" w:space="0" w:color="auto"/>
              <w:bottom w:val="single" w:sz="4" w:space="0" w:color="auto"/>
            </w:tcBorders>
            <w:shd w:val="clear" w:color="auto" w:fill="auto"/>
            <w:vAlign w:val="center"/>
          </w:tcPr>
          <w:p w14:paraId="721F94B3"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kern w:val="0"/>
                <w:sz w:val="18"/>
                <w:szCs w:val="18"/>
              </w:rPr>
              <w:t>7</w:t>
            </w:r>
            <w:r w:rsidRPr="000B7501">
              <w:rPr>
                <w:rFonts w:ascii="宋体" w:hAnsi="宋体" w:cs="宋体" w:hint="eastAsia"/>
                <w:kern w:val="0"/>
                <w:sz w:val="18"/>
                <w:szCs w:val="18"/>
              </w:rPr>
              <w:t>0</w:t>
            </w:r>
          </w:p>
          <w:p w14:paraId="40989B47"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2</w:t>
            </w:r>
            <w:r w:rsidRPr="000B7501">
              <w:rPr>
                <w:rFonts w:ascii="宋体" w:hAnsi="宋体" w:cs="宋体" w:hint="eastAsia"/>
                <w:kern w:val="0"/>
                <w:sz w:val="18"/>
                <w:szCs w:val="18"/>
              </w:rPr>
              <w:t>0</w:t>
            </w:r>
          </w:p>
          <w:p w14:paraId="3989BD33"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cs="宋体" w:hint="eastAsia"/>
                <w:kern w:val="0"/>
                <w:sz w:val="18"/>
                <w:szCs w:val="18"/>
              </w:rPr>
              <w:t>2</w:t>
            </w:r>
            <w:r w:rsidRPr="000B7501">
              <w:rPr>
                <w:rFonts w:ascii="宋体" w:hAnsi="宋体" w:cs="宋体"/>
                <w:kern w:val="0"/>
                <w:sz w:val="18"/>
                <w:szCs w:val="18"/>
              </w:rPr>
              <w:t>70</w:t>
            </w:r>
          </w:p>
        </w:tc>
        <w:tc>
          <w:tcPr>
            <w:tcW w:w="468" w:type="pct"/>
            <w:tcBorders>
              <w:top w:val="single" w:sz="4" w:space="0" w:color="auto"/>
              <w:bottom w:val="single" w:sz="4" w:space="0" w:color="auto"/>
            </w:tcBorders>
            <w:vAlign w:val="center"/>
          </w:tcPr>
          <w:p w14:paraId="742C0F29"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3</w:t>
            </w:r>
          </w:p>
          <w:p w14:paraId="594E9C97"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5</w:t>
            </w:r>
          </w:p>
          <w:p w14:paraId="37DA4112"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4AFF1ED0"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5</w:t>
            </w:r>
          </w:p>
          <w:p w14:paraId="384DF225"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214F5474"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w:t>
            </w:r>
          </w:p>
        </w:tc>
      </w:tr>
      <w:tr w:rsidR="00E130C8" w:rsidRPr="000B7501" w14:paraId="2239323B" w14:textId="77777777" w:rsidTr="006D12A8">
        <w:trPr>
          <w:trHeight w:val="340"/>
        </w:trPr>
        <w:tc>
          <w:tcPr>
            <w:tcW w:w="589" w:type="pct"/>
            <w:tcBorders>
              <w:top w:val="single" w:sz="4" w:space="0" w:color="auto"/>
              <w:bottom w:val="single" w:sz="4" w:space="0" w:color="auto"/>
            </w:tcBorders>
            <w:shd w:val="clear" w:color="auto" w:fill="auto"/>
            <w:vAlign w:val="center"/>
            <w:hideMark/>
          </w:tcPr>
          <w:p w14:paraId="52547EDC" w14:textId="77777777" w:rsidR="00E130C8" w:rsidRPr="000B7501" w:rsidRDefault="00E130C8" w:rsidP="00E130C8">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24.1～31.0</w:t>
            </w:r>
          </w:p>
        </w:tc>
        <w:tc>
          <w:tcPr>
            <w:tcW w:w="260" w:type="pct"/>
            <w:tcBorders>
              <w:top w:val="single" w:sz="4" w:space="0" w:color="auto"/>
              <w:bottom w:val="single" w:sz="4" w:space="0" w:color="auto"/>
            </w:tcBorders>
            <w:shd w:val="clear" w:color="auto" w:fill="auto"/>
            <w:vAlign w:val="center"/>
            <w:hideMark/>
          </w:tcPr>
          <w:p w14:paraId="0E93A627"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优</w:t>
            </w:r>
          </w:p>
          <w:p w14:paraId="5159CCAE" w14:textId="77777777" w:rsidR="00E130C8" w:rsidRPr="000B7501" w:rsidRDefault="00E130C8" w:rsidP="00E130C8">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7D0E16FC"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28" w:type="pct"/>
            <w:tcBorders>
              <w:top w:val="single" w:sz="4" w:space="0" w:color="auto"/>
              <w:bottom w:val="single" w:sz="4" w:space="0" w:color="auto"/>
            </w:tcBorders>
            <w:shd w:val="clear" w:color="auto" w:fill="auto"/>
            <w:vAlign w:val="center"/>
          </w:tcPr>
          <w:p w14:paraId="2094B158"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4" w:space="0" w:color="auto"/>
            </w:tcBorders>
            <w:shd w:val="clear" w:color="auto" w:fill="auto"/>
            <w:vAlign w:val="center"/>
          </w:tcPr>
          <w:p w14:paraId="036430C0"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35AED692"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0F6A67F3"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4" w:space="0" w:color="auto"/>
            </w:tcBorders>
            <w:shd w:val="clear" w:color="auto" w:fill="auto"/>
            <w:vAlign w:val="center"/>
          </w:tcPr>
          <w:p w14:paraId="00227EA4" w14:textId="69476580" w:rsidR="00E130C8" w:rsidRPr="008002D5" w:rsidRDefault="00E130C8" w:rsidP="00E130C8">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Pr>
                <w:rFonts w:ascii="仿宋" w:eastAsia="仿宋" w:hAnsi="仿宋" w:cs="楷体_GB2312"/>
                <w:sz w:val="18"/>
                <w:szCs w:val="18"/>
              </w:rPr>
              <w:t>2</w:t>
            </w:r>
            <w:r w:rsidRPr="008002D5">
              <w:rPr>
                <w:rFonts w:ascii="仿宋" w:eastAsia="仿宋" w:hAnsi="仿宋" w:cs="楷体_GB2312"/>
                <w:sz w:val="18"/>
                <w:szCs w:val="18"/>
              </w:rPr>
              <w:t>.0</w:t>
            </w:r>
          </w:p>
          <w:p w14:paraId="4661173E" w14:textId="74BF1FE8" w:rsidR="00E130C8" w:rsidRPr="008002D5" w:rsidRDefault="00E130C8" w:rsidP="00E130C8">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Pr>
                <w:rFonts w:ascii="仿宋" w:eastAsia="仿宋" w:hAnsi="仿宋" w:cs="楷体_GB2312"/>
                <w:sz w:val="18"/>
                <w:szCs w:val="18"/>
              </w:rPr>
              <w:t>1</w:t>
            </w:r>
            <w:r w:rsidRPr="008002D5">
              <w:rPr>
                <w:rFonts w:ascii="仿宋" w:eastAsia="仿宋" w:hAnsi="仿宋" w:cs="楷体_GB2312"/>
                <w:sz w:val="18"/>
                <w:szCs w:val="18"/>
              </w:rPr>
              <w:t>.0</w:t>
            </w:r>
          </w:p>
          <w:p w14:paraId="15C5922C" w14:textId="5FF47D9D" w:rsidR="00E130C8" w:rsidRPr="008002D5" w:rsidRDefault="00E130C8" w:rsidP="00E130C8">
            <w:pPr>
              <w:widowControl/>
              <w:adjustRightInd w:val="0"/>
              <w:snapToGrid w:val="0"/>
              <w:jc w:val="center"/>
              <w:rPr>
                <w:rFonts w:ascii="仿宋" w:eastAsia="仿宋" w:hAnsi="仿宋" w:cs="楷体_GB2312"/>
                <w:sz w:val="18"/>
                <w:szCs w:val="18"/>
              </w:rPr>
            </w:pPr>
            <w:r>
              <w:rPr>
                <w:rFonts w:ascii="仿宋" w:eastAsia="仿宋" w:hAnsi="仿宋" w:cs="楷体_GB2312"/>
                <w:sz w:val="18"/>
                <w:szCs w:val="18"/>
              </w:rPr>
              <w:t>1</w:t>
            </w:r>
            <w:r w:rsidR="009B7E9A">
              <w:rPr>
                <w:rFonts w:ascii="仿宋" w:eastAsia="仿宋" w:hAnsi="仿宋" w:cs="楷体_GB2312"/>
                <w:sz w:val="18"/>
                <w:szCs w:val="18"/>
              </w:rPr>
              <w:t>0</w:t>
            </w:r>
            <w:r w:rsidRPr="008002D5">
              <w:rPr>
                <w:rFonts w:ascii="仿宋" w:eastAsia="仿宋" w:hAnsi="仿宋" w:cs="楷体_GB2312" w:hint="eastAsia"/>
                <w:sz w:val="18"/>
                <w:szCs w:val="18"/>
              </w:rPr>
              <w:t>.</w:t>
            </w:r>
            <w:r w:rsidRPr="008002D5">
              <w:rPr>
                <w:rFonts w:ascii="仿宋" w:eastAsia="仿宋" w:hAnsi="仿宋" w:cs="楷体_GB2312"/>
                <w:sz w:val="18"/>
                <w:szCs w:val="18"/>
              </w:rPr>
              <w:t>0</w:t>
            </w:r>
          </w:p>
        </w:tc>
        <w:tc>
          <w:tcPr>
            <w:tcW w:w="453" w:type="pct"/>
            <w:tcBorders>
              <w:top w:val="single" w:sz="4" w:space="0" w:color="auto"/>
              <w:bottom w:val="single" w:sz="4" w:space="0" w:color="auto"/>
            </w:tcBorders>
            <w:shd w:val="clear" w:color="auto" w:fill="auto"/>
            <w:vAlign w:val="center"/>
          </w:tcPr>
          <w:p w14:paraId="57857262" w14:textId="00969B75" w:rsidR="00E130C8" w:rsidRPr="008002D5" w:rsidRDefault="00E130C8" w:rsidP="00E130C8">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Pr>
                <w:rFonts w:ascii="仿宋" w:eastAsia="仿宋" w:hAnsi="仿宋" w:cs="楷体_GB2312"/>
                <w:sz w:val="18"/>
                <w:szCs w:val="18"/>
              </w:rPr>
              <w:t>2</w:t>
            </w:r>
            <w:r w:rsidRPr="008002D5">
              <w:rPr>
                <w:rFonts w:ascii="仿宋" w:eastAsia="仿宋" w:hAnsi="仿宋" w:cs="楷体_GB2312"/>
                <w:sz w:val="18"/>
                <w:szCs w:val="18"/>
              </w:rPr>
              <w:t>.5</w:t>
            </w:r>
          </w:p>
          <w:p w14:paraId="3581EF9F" w14:textId="3D0357D7" w:rsidR="00E130C8" w:rsidRPr="008002D5" w:rsidRDefault="00E130C8" w:rsidP="00E130C8">
            <w:pPr>
              <w:widowControl/>
              <w:adjustRightInd w:val="0"/>
              <w:snapToGrid w:val="0"/>
              <w:jc w:val="center"/>
              <w:rPr>
                <w:rFonts w:ascii="仿宋" w:eastAsia="仿宋" w:hAnsi="仿宋" w:cs="楷体_GB2312"/>
                <w:sz w:val="18"/>
                <w:szCs w:val="18"/>
              </w:rPr>
            </w:pPr>
            <w:r w:rsidRPr="008002D5">
              <w:rPr>
                <w:rFonts w:ascii="仿宋" w:eastAsia="仿宋" w:hAnsi="仿宋" w:cs="楷体_GB2312" w:hint="eastAsia"/>
                <w:sz w:val="18"/>
                <w:szCs w:val="18"/>
              </w:rPr>
              <w:t>1</w:t>
            </w:r>
            <w:r>
              <w:rPr>
                <w:rFonts w:ascii="仿宋" w:eastAsia="仿宋" w:hAnsi="仿宋" w:cs="楷体_GB2312"/>
                <w:sz w:val="18"/>
                <w:szCs w:val="18"/>
              </w:rPr>
              <w:t>1</w:t>
            </w:r>
            <w:r w:rsidRPr="008002D5">
              <w:rPr>
                <w:rFonts w:ascii="仿宋" w:eastAsia="仿宋" w:hAnsi="仿宋" w:cs="楷体_GB2312"/>
                <w:sz w:val="18"/>
                <w:szCs w:val="18"/>
              </w:rPr>
              <w:t>.5</w:t>
            </w:r>
          </w:p>
          <w:p w14:paraId="54D26E51" w14:textId="2B9342D8" w:rsidR="00E130C8" w:rsidRPr="008002D5" w:rsidRDefault="00E130C8" w:rsidP="00E130C8">
            <w:pPr>
              <w:widowControl/>
              <w:adjustRightInd w:val="0"/>
              <w:snapToGrid w:val="0"/>
              <w:jc w:val="center"/>
              <w:rPr>
                <w:rFonts w:ascii="仿宋" w:eastAsia="仿宋" w:hAnsi="仿宋" w:cs="楷体_GB2312"/>
                <w:sz w:val="18"/>
                <w:szCs w:val="18"/>
              </w:rPr>
            </w:pPr>
            <w:r>
              <w:rPr>
                <w:rFonts w:ascii="仿宋" w:eastAsia="仿宋" w:hAnsi="仿宋" w:cs="楷体_GB2312"/>
                <w:sz w:val="18"/>
                <w:szCs w:val="18"/>
              </w:rPr>
              <w:t>10</w:t>
            </w:r>
            <w:r w:rsidRPr="008002D5">
              <w:rPr>
                <w:rFonts w:ascii="仿宋" w:eastAsia="仿宋" w:hAnsi="仿宋" w:cs="楷体_GB2312"/>
                <w:sz w:val="18"/>
                <w:szCs w:val="18"/>
              </w:rPr>
              <w:t>.5</w:t>
            </w:r>
          </w:p>
        </w:tc>
        <w:tc>
          <w:tcPr>
            <w:tcW w:w="444" w:type="pct"/>
            <w:tcBorders>
              <w:top w:val="single" w:sz="4" w:space="0" w:color="auto"/>
              <w:bottom w:val="single" w:sz="4" w:space="0" w:color="auto"/>
            </w:tcBorders>
            <w:shd w:val="clear" w:color="auto" w:fill="auto"/>
            <w:vAlign w:val="center"/>
          </w:tcPr>
          <w:p w14:paraId="27DF052D"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8</w:t>
            </w:r>
            <w:r w:rsidRPr="000B7501">
              <w:rPr>
                <w:rFonts w:ascii="宋体" w:hAnsi="宋体"/>
                <w:sz w:val="18"/>
                <w:szCs w:val="18"/>
              </w:rPr>
              <w:t>.5</w:t>
            </w:r>
          </w:p>
          <w:p w14:paraId="31D64A78"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1.5</w:t>
            </w:r>
          </w:p>
          <w:p w14:paraId="04F39D23"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4.5</w:t>
            </w:r>
          </w:p>
        </w:tc>
        <w:tc>
          <w:tcPr>
            <w:tcW w:w="445" w:type="pct"/>
            <w:tcBorders>
              <w:top w:val="single" w:sz="4" w:space="0" w:color="auto"/>
              <w:bottom w:val="single" w:sz="4" w:space="0" w:color="auto"/>
            </w:tcBorders>
            <w:shd w:val="clear" w:color="auto" w:fill="auto"/>
            <w:vAlign w:val="center"/>
          </w:tcPr>
          <w:p w14:paraId="10DFFC65"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11.</w:t>
            </w:r>
            <w:r w:rsidRPr="000B7501">
              <w:rPr>
                <w:rFonts w:asciiTheme="minorEastAsia" w:eastAsiaTheme="minorEastAsia" w:hAnsiTheme="minorEastAsia" w:cs="宋体"/>
                <w:kern w:val="0"/>
                <w:sz w:val="18"/>
                <w:szCs w:val="18"/>
              </w:rPr>
              <w:t>0</w:t>
            </w:r>
          </w:p>
          <w:p w14:paraId="7BE25666"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13.</w:t>
            </w:r>
            <w:r w:rsidRPr="000B7501">
              <w:rPr>
                <w:rFonts w:asciiTheme="minorEastAsia" w:eastAsiaTheme="minorEastAsia" w:hAnsiTheme="minorEastAsia" w:cs="宋体"/>
                <w:kern w:val="0"/>
                <w:sz w:val="18"/>
                <w:szCs w:val="18"/>
              </w:rPr>
              <w:t>0</w:t>
            </w:r>
          </w:p>
          <w:p w14:paraId="35199199" w14:textId="77777777" w:rsidR="00E130C8" w:rsidRPr="000B7501" w:rsidRDefault="00E130C8" w:rsidP="00E130C8">
            <w:pPr>
              <w:widowControl/>
              <w:adjustRightInd w:val="0"/>
              <w:snapToGrid w:val="0"/>
              <w:jc w:val="center"/>
              <w:rPr>
                <w:rFonts w:ascii="宋体" w:hAnsi="宋体"/>
                <w:sz w:val="18"/>
                <w:szCs w:val="18"/>
              </w:rPr>
            </w:pPr>
            <w:r w:rsidRPr="000B7501">
              <w:rPr>
                <w:rFonts w:asciiTheme="minorEastAsia" w:eastAsiaTheme="minorEastAsia" w:hAnsiTheme="minorEastAsia" w:cs="宋体" w:hint="eastAsia"/>
                <w:kern w:val="0"/>
                <w:sz w:val="18"/>
                <w:szCs w:val="18"/>
              </w:rPr>
              <w:t>15.</w:t>
            </w:r>
            <w:r w:rsidRPr="000B7501">
              <w:rPr>
                <w:rFonts w:asciiTheme="minorEastAsia" w:eastAsiaTheme="minorEastAsia" w:hAnsiTheme="minorEastAsia" w:cs="宋体"/>
                <w:kern w:val="0"/>
                <w:sz w:val="18"/>
                <w:szCs w:val="18"/>
              </w:rPr>
              <w:t>0</w:t>
            </w:r>
          </w:p>
        </w:tc>
        <w:tc>
          <w:tcPr>
            <w:tcW w:w="519" w:type="pct"/>
            <w:tcBorders>
              <w:top w:val="single" w:sz="4" w:space="0" w:color="auto"/>
              <w:bottom w:val="single" w:sz="4" w:space="0" w:color="auto"/>
            </w:tcBorders>
            <w:shd w:val="clear" w:color="auto" w:fill="auto"/>
            <w:vAlign w:val="center"/>
          </w:tcPr>
          <w:p w14:paraId="30F36EE1"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kern w:val="0"/>
                <w:sz w:val="18"/>
                <w:szCs w:val="18"/>
              </w:rPr>
              <w:t>5</w:t>
            </w:r>
            <w:r w:rsidRPr="000B7501">
              <w:rPr>
                <w:rFonts w:ascii="宋体" w:hAnsi="宋体" w:cs="宋体" w:hint="eastAsia"/>
                <w:kern w:val="0"/>
                <w:sz w:val="18"/>
                <w:szCs w:val="18"/>
              </w:rPr>
              <w:t>0</w:t>
            </w:r>
          </w:p>
          <w:p w14:paraId="05F16E7B"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1</w:t>
            </w:r>
            <w:r w:rsidRPr="000B7501">
              <w:rPr>
                <w:rFonts w:ascii="宋体" w:hAnsi="宋体" w:cs="宋体"/>
                <w:kern w:val="0"/>
                <w:sz w:val="18"/>
                <w:szCs w:val="18"/>
              </w:rPr>
              <w:t>00</w:t>
            </w:r>
          </w:p>
          <w:p w14:paraId="1A2815C4"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50</w:t>
            </w:r>
          </w:p>
        </w:tc>
        <w:tc>
          <w:tcPr>
            <w:tcW w:w="468" w:type="pct"/>
            <w:tcBorders>
              <w:top w:val="single" w:sz="4" w:space="0" w:color="auto"/>
              <w:bottom w:val="single" w:sz="4" w:space="0" w:color="auto"/>
            </w:tcBorders>
            <w:vAlign w:val="center"/>
          </w:tcPr>
          <w:p w14:paraId="0ED7B2B5"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3</w:t>
            </w:r>
          </w:p>
          <w:p w14:paraId="03EF8D91"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5</w:t>
            </w:r>
          </w:p>
          <w:p w14:paraId="1816B5EA"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3A4D9B5D"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5</w:t>
            </w:r>
          </w:p>
          <w:p w14:paraId="4E4E11F4"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2413AF4F"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w:t>
            </w:r>
          </w:p>
        </w:tc>
      </w:tr>
      <w:tr w:rsidR="00E130C8" w:rsidRPr="000B7501" w14:paraId="37C1A201" w14:textId="77777777" w:rsidTr="006D12A8">
        <w:trPr>
          <w:trHeight w:val="340"/>
        </w:trPr>
        <w:tc>
          <w:tcPr>
            <w:tcW w:w="589" w:type="pct"/>
            <w:tcBorders>
              <w:top w:val="single" w:sz="4" w:space="0" w:color="auto"/>
              <w:bottom w:val="single" w:sz="8" w:space="0" w:color="auto"/>
            </w:tcBorders>
            <w:shd w:val="clear" w:color="auto" w:fill="auto"/>
            <w:vAlign w:val="center"/>
          </w:tcPr>
          <w:p w14:paraId="0748D4AF" w14:textId="77777777" w:rsidR="00E130C8" w:rsidRPr="000B7501" w:rsidRDefault="00E130C8" w:rsidP="00E130C8">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31.1～37.0</w:t>
            </w:r>
          </w:p>
        </w:tc>
        <w:tc>
          <w:tcPr>
            <w:tcW w:w="260" w:type="pct"/>
            <w:tcBorders>
              <w:top w:val="single" w:sz="4" w:space="0" w:color="auto"/>
              <w:bottom w:val="single" w:sz="8" w:space="0" w:color="auto"/>
            </w:tcBorders>
            <w:shd w:val="clear" w:color="auto" w:fill="auto"/>
            <w:vAlign w:val="center"/>
          </w:tcPr>
          <w:p w14:paraId="1013E97C"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优</w:t>
            </w:r>
          </w:p>
          <w:p w14:paraId="66F0FE74" w14:textId="77777777" w:rsidR="00E130C8" w:rsidRPr="000B7501" w:rsidRDefault="00E130C8" w:rsidP="00E130C8">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465EA220"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二</w:t>
            </w:r>
          </w:p>
        </w:tc>
        <w:tc>
          <w:tcPr>
            <w:tcW w:w="428" w:type="pct"/>
            <w:tcBorders>
              <w:top w:val="single" w:sz="4" w:space="0" w:color="auto"/>
              <w:bottom w:val="single" w:sz="8" w:space="0" w:color="auto"/>
            </w:tcBorders>
            <w:shd w:val="clear" w:color="auto" w:fill="auto"/>
            <w:vAlign w:val="center"/>
          </w:tcPr>
          <w:p w14:paraId="377E7460"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439" w:type="pct"/>
            <w:tcBorders>
              <w:top w:val="single" w:sz="4" w:space="0" w:color="auto"/>
              <w:bottom w:val="single" w:sz="8" w:space="0" w:color="auto"/>
            </w:tcBorders>
            <w:shd w:val="clear" w:color="auto" w:fill="auto"/>
            <w:vAlign w:val="center"/>
          </w:tcPr>
          <w:p w14:paraId="09435D0C"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7855447C"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7A3152E9"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414" w:type="pct"/>
            <w:tcBorders>
              <w:top w:val="single" w:sz="4" w:space="0" w:color="auto"/>
              <w:bottom w:val="single" w:sz="8" w:space="0" w:color="auto"/>
            </w:tcBorders>
            <w:shd w:val="clear" w:color="auto" w:fill="auto"/>
            <w:vAlign w:val="center"/>
          </w:tcPr>
          <w:p w14:paraId="5146BD3D" w14:textId="2D572490" w:rsidR="00E130C8" w:rsidRPr="008002D5" w:rsidRDefault="00E130C8" w:rsidP="00E130C8">
            <w:pPr>
              <w:pStyle w:val="afffff1"/>
              <w:adjustRightInd w:val="0"/>
              <w:snapToGrid w:val="0"/>
              <w:jc w:val="center"/>
              <w:rPr>
                <w:rFonts w:hAnsi="宋体"/>
                <w:sz w:val="18"/>
                <w:szCs w:val="18"/>
              </w:rPr>
            </w:pPr>
            <w:r w:rsidRPr="008002D5">
              <w:rPr>
                <w:rFonts w:hAnsi="宋体" w:hint="eastAsia"/>
                <w:sz w:val="18"/>
                <w:szCs w:val="18"/>
              </w:rPr>
              <w:t>1</w:t>
            </w:r>
            <w:r>
              <w:rPr>
                <w:rFonts w:hAnsi="宋体"/>
                <w:sz w:val="18"/>
                <w:szCs w:val="18"/>
              </w:rPr>
              <w:t>2.0</w:t>
            </w:r>
          </w:p>
          <w:p w14:paraId="21D6AC19" w14:textId="53D65808" w:rsidR="00E130C8" w:rsidRPr="008002D5" w:rsidRDefault="00090802" w:rsidP="00E130C8">
            <w:pPr>
              <w:pStyle w:val="afffff1"/>
              <w:adjustRightInd w:val="0"/>
              <w:snapToGrid w:val="0"/>
              <w:jc w:val="center"/>
              <w:rPr>
                <w:rFonts w:hAnsi="宋体"/>
                <w:sz w:val="18"/>
                <w:szCs w:val="18"/>
              </w:rPr>
            </w:pPr>
            <w:r>
              <w:rPr>
                <w:rFonts w:hAnsi="宋体" w:hint="eastAsia"/>
                <w:sz w:val="18"/>
                <w:szCs w:val="18"/>
              </w:rPr>
              <w:t>1</w:t>
            </w:r>
            <w:r>
              <w:rPr>
                <w:rFonts w:hAnsi="宋体"/>
                <w:sz w:val="18"/>
                <w:szCs w:val="18"/>
              </w:rPr>
              <w:t>1.0</w:t>
            </w:r>
          </w:p>
          <w:p w14:paraId="4394F3E1" w14:textId="2E9AEB7B" w:rsidR="00E130C8" w:rsidRPr="008002D5" w:rsidRDefault="00090802" w:rsidP="00E130C8">
            <w:pPr>
              <w:pStyle w:val="afffff1"/>
              <w:adjustRightInd w:val="0"/>
              <w:snapToGrid w:val="0"/>
              <w:jc w:val="center"/>
              <w:rPr>
                <w:rFonts w:hAnsi="宋体"/>
                <w:sz w:val="18"/>
                <w:szCs w:val="18"/>
              </w:rPr>
            </w:pPr>
            <w:r>
              <w:rPr>
                <w:rFonts w:hAnsi="宋体" w:hint="eastAsia"/>
                <w:sz w:val="18"/>
                <w:szCs w:val="18"/>
              </w:rPr>
              <w:t>1</w:t>
            </w:r>
            <w:r>
              <w:rPr>
                <w:rFonts w:hAnsi="宋体"/>
                <w:sz w:val="18"/>
                <w:szCs w:val="18"/>
              </w:rPr>
              <w:t>0.0</w:t>
            </w:r>
          </w:p>
        </w:tc>
        <w:tc>
          <w:tcPr>
            <w:tcW w:w="453" w:type="pct"/>
            <w:tcBorders>
              <w:top w:val="single" w:sz="4" w:space="0" w:color="auto"/>
              <w:bottom w:val="single" w:sz="8" w:space="0" w:color="auto"/>
            </w:tcBorders>
            <w:shd w:val="clear" w:color="auto" w:fill="auto"/>
            <w:vAlign w:val="center"/>
          </w:tcPr>
          <w:p w14:paraId="445CCC70" w14:textId="39445C13" w:rsidR="00E130C8" w:rsidRPr="008002D5" w:rsidRDefault="00E130C8" w:rsidP="00E130C8">
            <w:pPr>
              <w:pStyle w:val="afffff1"/>
              <w:adjustRightInd w:val="0"/>
              <w:snapToGrid w:val="0"/>
              <w:jc w:val="center"/>
              <w:rPr>
                <w:rFonts w:hAnsi="宋体"/>
                <w:sz w:val="18"/>
                <w:szCs w:val="18"/>
              </w:rPr>
            </w:pPr>
            <w:r w:rsidRPr="008002D5">
              <w:rPr>
                <w:rFonts w:hAnsi="宋体" w:hint="eastAsia"/>
                <w:sz w:val="18"/>
                <w:szCs w:val="18"/>
              </w:rPr>
              <w:t>1</w:t>
            </w:r>
            <w:r w:rsidR="00090802">
              <w:rPr>
                <w:rFonts w:hAnsi="宋体"/>
                <w:sz w:val="18"/>
                <w:szCs w:val="18"/>
              </w:rPr>
              <w:t>2.5</w:t>
            </w:r>
          </w:p>
          <w:p w14:paraId="371BCC64" w14:textId="30B6EE9F" w:rsidR="00E130C8" w:rsidRPr="008002D5" w:rsidRDefault="00E130C8" w:rsidP="00E130C8">
            <w:pPr>
              <w:pStyle w:val="afffff1"/>
              <w:adjustRightInd w:val="0"/>
              <w:snapToGrid w:val="0"/>
              <w:jc w:val="center"/>
              <w:rPr>
                <w:rFonts w:hAnsi="宋体"/>
                <w:sz w:val="18"/>
                <w:szCs w:val="18"/>
              </w:rPr>
            </w:pPr>
            <w:r w:rsidRPr="008002D5">
              <w:rPr>
                <w:rFonts w:hAnsi="宋体" w:hint="eastAsia"/>
                <w:sz w:val="18"/>
                <w:szCs w:val="18"/>
              </w:rPr>
              <w:t>1</w:t>
            </w:r>
            <w:r w:rsidR="00090802">
              <w:rPr>
                <w:rFonts w:hAnsi="宋体"/>
                <w:sz w:val="18"/>
                <w:szCs w:val="18"/>
              </w:rPr>
              <w:t>1.5</w:t>
            </w:r>
          </w:p>
          <w:p w14:paraId="407CDACA" w14:textId="2316347B" w:rsidR="00E130C8" w:rsidRPr="008002D5" w:rsidRDefault="00090802" w:rsidP="00E130C8">
            <w:pPr>
              <w:pStyle w:val="afffff1"/>
              <w:adjustRightInd w:val="0"/>
              <w:snapToGrid w:val="0"/>
              <w:jc w:val="center"/>
              <w:rPr>
                <w:rFonts w:hAnsi="宋体"/>
                <w:sz w:val="18"/>
                <w:szCs w:val="18"/>
              </w:rPr>
            </w:pPr>
            <w:r>
              <w:rPr>
                <w:rFonts w:hAnsi="宋体"/>
                <w:sz w:val="18"/>
                <w:szCs w:val="18"/>
              </w:rPr>
              <w:t>10.5</w:t>
            </w:r>
          </w:p>
        </w:tc>
        <w:tc>
          <w:tcPr>
            <w:tcW w:w="444" w:type="pct"/>
            <w:tcBorders>
              <w:top w:val="single" w:sz="4" w:space="0" w:color="auto"/>
              <w:bottom w:val="single" w:sz="8" w:space="0" w:color="auto"/>
            </w:tcBorders>
            <w:shd w:val="clear" w:color="auto" w:fill="auto"/>
            <w:vAlign w:val="center"/>
          </w:tcPr>
          <w:p w14:paraId="10E255A5"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8</w:t>
            </w:r>
            <w:r w:rsidRPr="000B7501">
              <w:rPr>
                <w:rFonts w:hAnsi="宋体"/>
                <w:sz w:val="18"/>
                <w:szCs w:val="18"/>
              </w:rPr>
              <w:t>.0</w:t>
            </w:r>
          </w:p>
          <w:p w14:paraId="55FC61BF"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1</w:t>
            </w:r>
            <w:r w:rsidRPr="000B7501">
              <w:rPr>
                <w:rFonts w:hAnsi="宋体"/>
                <w:sz w:val="18"/>
                <w:szCs w:val="18"/>
              </w:rPr>
              <w:t>1.0</w:t>
            </w:r>
          </w:p>
          <w:p w14:paraId="4E3ECF2D"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1</w:t>
            </w:r>
            <w:r w:rsidRPr="000B7501">
              <w:rPr>
                <w:rFonts w:hAnsi="宋体"/>
                <w:sz w:val="18"/>
                <w:szCs w:val="18"/>
              </w:rPr>
              <w:t>4.0</w:t>
            </w:r>
          </w:p>
        </w:tc>
        <w:tc>
          <w:tcPr>
            <w:tcW w:w="445" w:type="pct"/>
            <w:tcBorders>
              <w:top w:val="single" w:sz="4" w:space="0" w:color="auto"/>
              <w:bottom w:val="single" w:sz="8" w:space="0" w:color="auto"/>
            </w:tcBorders>
            <w:shd w:val="clear" w:color="auto" w:fill="auto"/>
            <w:vAlign w:val="center"/>
          </w:tcPr>
          <w:p w14:paraId="5A9ED5AD"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0.5</w:t>
            </w:r>
          </w:p>
          <w:p w14:paraId="1A783002" w14:textId="77777777" w:rsidR="00E130C8" w:rsidRPr="000B7501" w:rsidRDefault="00E130C8" w:rsidP="00E130C8">
            <w:pPr>
              <w:widowControl/>
              <w:adjustRightInd w:val="0"/>
              <w:snapToGrid w:val="0"/>
              <w:jc w:val="center"/>
              <w:rPr>
                <w:rFonts w:asciiTheme="minorEastAsia" w:eastAsiaTheme="minorEastAsia" w:hAnsiTheme="minorEastAsia" w:cs="宋体"/>
                <w:kern w:val="0"/>
                <w:sz w:val="18"/>
                <w:szCs w:val="18"/>
              </w:rPr>
            </w:pPr>
            <w:r w:rsidRPr="000B7501">
              <w:rPr>
                <w:rFonts w:asciiTheme="minorEastAsia" w:eastAsiaTheme="minorEastAsia" w:hAnsiTheme="minorEastAsia" w:cs="宋体" w:hint="eastAsia"/>
                <w:kern w:val="0"/>
                <w:sz w:val="18"/>
                <w:szCs w:val="18"/>
              </w:rPr>
              <w:t>1</w:t>
            </w:r>
            <w:r w:rsidRPr="000B7501">
              <w:rPr>
                <w:rFonts w:asciiTheme="minorEastAsia" w:eastAsiaTheme="minorEastAsia" w:hAnsiTheme="minorEastAsia" w:cs="宋体"/>
                <w:kern w:val="0"/>
                <w:sz w:val="18"/>
                <w:szCs w:val="18"/>
              </w:rPr>
              <w:t>2.5</w:t>
            </w:r>
          </w:p>
          <w:p w14:paraId="0FD66E42" w14:textId="77777777" w:rsidR="00E130C8" w:rsidRPr="000B7501" w:rsidRDefault="00E130C8" w:rsidP="00E130C8">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1</w:t>
            </w:r>
            <w:r w:rsidRPr="000B7501">
              <w:rPr>
                <w:rFonts w:asciiTheme="minorEastAsia" w:eastAsiaTheme="minorEastAsia" w:hAnsiTheme="minorEastAsia" w:cs="宋体"/>
                <w:sz w:val="18"/>
                <w:szCs w:val="18"/>
              </w:rPr>
              <w:t>4.5</w:t>
            </w:r>
          </w:p>
        </w:tc>
        <w:tc>
          <w:tcPr>
            <w:tcW w:w="519" w:type="pct"/>
            <w:tcBorders>
              <w:top w:val="single" w:sz="4" w:space="0" w:color="auto"/>
              <w:bottom w:val="single" w:sz="8" w:space="0" w:color="auto"/>
            </w:tcBorders>
            <w:shd w:val="clear" w:color="auto" w:fill="auto"/>
            <w:vAlign w:val="center"/>
          </w:tcPr>
          <w:p w14:paraId="30508FED"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30</w:t>
            </w:r>
          </w:p>
          <w:p w14:paraId="1DAE488C" w14:textId="77777777" w:rsidR="00E130C8" w:rsidRPr="000B7501" w:rsidRDefault="00E130C8" w:rsidP="00E130C8">
            <w:pPr>
              <w:widowControl/>
              <w:adjustRightInd w:val="0"/>
              <w:snapToGrid w:val="0"/>
              <w:jc w:val="center"/>
              <w:rPr>
                <w:rFonts w:ascii="宋体" w:hAnsi="宋体" w:cs="宋体"/>
                <w:kern w:val="0"/>
                <w:sz w:val="18"/>
                <w:szCs w:val="18"/>
              </w:rPr>
            </w:pPr>
            <w:r w:rsidRPr="000B7501">
              <w:rPr>
                <w:rFonts w:ascii="宋体" w:hAnsi="宋体" w:cs="宋体" w:hint="eastAsia"/>
                <w:kern w:val="0"/>
                <w:sz w:val="18"/>
                <w:szCs w:val="18"/>
              </w:rPr>
              <w:t>8</w:t>
            </w:r>
            <w:r w:rsidRPr="000B7501">
              <w:rPr>
                <w:rFonts w:ascii="宋体" w:hAnsi="宋体" w:cs="宋体"/>
                <w:kern w:val="0"/>
                <w:sz w:val="18"/>
                <w:szCs w:val="18"/>
              </w:rPr>
              <w:t>0</w:t>
            </w:r>
          </w:p>
          <w:p w14:paraId="4221E758"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2</w:t>
            </w:r>
            <w:r w:rsidRPr="000B7501">
              <w:rPr>
                <w:rFonts w:hAnsi="宋体"/>
                <w:sz w:val="18"/>
                <w:szCs w:val="18"/>
              </w:rPr>
              <w:t>30</w:t>
            </w:r>
          </w:p>
        </w:tc>
        <w:tc>
          <w:tcPr>
            <w:tcW w:w="468" w:type="pct"/>
            <w:tcBorders>
              <w:top w:val="single" w:sz="4" w:space="0" w:color="auto"/>
              <w:bottom w:val="single" w:sz="8" w:space="0" w:color="auto"/>
            </w:tcBorders>
            <w:vAlign w:val="center"/>
          </w:tcPr>
          <w:p w14:paraId="29B4F58F"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3</w:t>
            </w:r>
          </w:p>
          <w:p w14:paraId="1E3D3995" w14:textId="77777777" w:rsidR="00E130C8" w:rsidRPr="000B7501" w:rsidRDefault="00E130C8" w:rsidP="00E130C8">
            <w:pPr>
              <w:widowControl/>
              <w:adjustRightInd w:val="0"/>
              <w:snapToGrid w:val="0"/>
              <w:jc w:val="center"/>
              <w:rPr>
                <w:rFonts w:ascii="宋体" w:hAnsi="宋体"/>
                <w:sz w:val="18"/>
                <w:szCs w:val="18"/>
              </w:rPr>
            </w:pPr>
            <w:r w:rsidRPr="000B7501">
              <w:rPr>
                <w:rFonts w:ascii="宋体" w:hAnsi="宋体" w:hint="eastAsia"/>
                <w:sz w:val="18"/>
                <w:szCs w:val="18"/>
              </w:rPr>
              <w:t>5</w:t>
            </w:r>
          </w:p>
          <w:p w14:paraId="2DD6B94F" w14:textId="77777777" w:rsidR="00E130C8" w:rsidRPr="000B7501" w:rsidRDefault="00E130C8" w:rsidP="00E130C8">
            <w:pPr>
              <w:pStyle w:val="afffff1"/>
              <w:adjustRightInd w:val="0"/>
              <w:snapToGrid w:val="0"/>
              <w:jc w:val="center"/>
              <w:rPr>
                <w:rFonts w:hAnsi="宋体"/>
                <w:sz w:val="18"/>
                <w:szCs w:val="18"/>
              </w:rPr>
            </w:pPr>
            <w:r w:rsidRPr="000B7501">
              <w:rPr>
                <w:rFonts w:hAnsi="宋体" w:hint="eastAsia"/>
                <w:sz w:val="18"/>
                <w:szCs w:val="18"/>
              </w:rPr>
              <w:t>1</w:t>
            </w:r>
            <w:r w:rsidRPr="000B7501">
              <w:rPr>
                <w:rFonts w:hAnsi="宋体"/>
                <w:sz w:val="18"/>
                <w:szCs w:val="18"/>
              </w:rPr>
              <w:t>0</w:t>
            </w:r>
          </w:p>
        </w:tc>
        <w:tc>
          <w:tcPr>
            <w:tcW w:w="541" w:type="pct"/>
            <w:tcBorders>
              <w:top w:val="single" w:sz="4" w:space="0" w:color="auto"/>
              <w:bottom w:val="single" w:sz="8" w:space="0" w:color="auto"/>
            </w:tcBorders>
            <w:shd w:val="clear" w:color="auto" w:fill="auto"/>
            <w:vAlign w:val="center"/>
          </w:tcPr>
          <w:p w14:paraId="218FDDAC"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5</w:t>
            </w:r>
          </w:p>
          <w:p w14:paraId="2737DE63" w14:textId="77777777" w:rsidR="00E130C8" w:rsidRPr="00656F53" w:rsidRDefault="00E130C8" w:rsidP="00E130C8">
            <w:pPr>
              <w:widowControl/>
              <w:adjustRightInd w:val="0"/>
              <w:snapToGrid w:val="0"/>
              <w:jc w:val="center"/>
              <w:rPr>
                <w:rFonts w:ascii="宋体" w:hAnsi="宋体"/>
                <w:sz w:val="18"/>
                <w:szCs w:val="18"/>
              </w:rPr>
            </w:pPr>
            <w:r w:rsidRPr="00656F53">
              <w:rPr>
                <w:rFonts w:ascii="宋体" w:hAnsi="宋体" w:hint="eastAsia"/>
                <w:sz w:val="18"/>
                <w:szCs w:val="18"/>
              </w:rPr>
              <w:t>1</w:t>
            </w:r>
            <w:r w:rsidRPr="00656F53">
              <w:rPr>
                <w:rFonts w:ascii="宋体" w:hAnsi="宋体"/>
                <w:sz w:val="18"/>
                <w:szCs w:val="18"/>
              </w:rPr>
              <w:t>0</w:t>
            </w:r>
          </w:p>
          <w:p w14:paraId="255B39B5" w14:textId="77777777" w:rsidR="00E130C8" w:rsidRPr="00656F53" w:rsidRDefault="00E130C8" w:rsidP="00E130C8">
            <w:pPr>
              <w:pStyle w:val="afffff1"/>
              <w:adjustRightInd w:val="0"/>
              <w:snapToGrid w:val="0"/>
              <w:jc w:val="center"/>
              <w:rPr>
                <w:rFonts w:hAnsi="宋体"/>
                <w:sz w:val="18"/>
                <w:szCs w:val="18"/>
              </w:rPr>
            </w:pPr>
            <w:r w:rsidRPr="00656F53">
              <w:rPr>
                <w:rFonts w:hAnsi="宋体" w:hint="eastAsia"/>
                <w:sz w:val="18"/>
                <w:szCs w:val="18"/>
              </w:rPr>
              <w:t>-</w:t>
            </w:r>
          </w:p>
        </w:tc>
      </w:tr>
      <w:tr w:rsidR="00E130C8" w:rsidRPr="000B7501" w14:paraId="77FF5C95" w14:textId="77777777" w:rsidTr="006D12A8">
        <w:trPr>
          <w:trHeight w:val="340"/>
        </w:trPr>
        <w:tc>
          <w:tcPr>
            <w:tcW w:w="5000" w:type="pct"/>
            <w:gridSpan w:val="11"/>
            <w:tcBorders>
              <w:top w:val="single" w:sz="8" w:space="0" w:color="auto"/>
            </w:tcBorders>
            <w:shd w:val="clear" w:color="auto" w:fill="auto"/>
            <w:vAlign w:val="center"/>
          </w:tcPr>
          <w:p w14:paraId="1A70E49F" w14:textId="77777777" w:rsidR="00E130C8" w:rsidRPr="001C5029" w:rsidRDefault="00E130C8" w:rsidP="00E130C8">
            <w:pPr>
              <w:widowControl/>
              <w:adjustRightInd w:val="0"/>
              <w:snapToGrid w:val="0"/>
              <w:ind w:firstLineChars="200" w:firstLine="360"/>
              <w:jc w:val="left"/>
              <w:rPr>
                <w:rFonts w:ascii="宋体" w:hAnsi="宋体"/>
                <w:color w:val="FF0000"/>
                <w:sz w:val="18"/>
                <w:szCs w:val="18"/>
                <w:highlight w:val="yellow"/>
              </w:rPr>
            </w:pPr>
            <w:r w:rsidRPr="00AC2521">
              <w:rPr>
                <w:rFonts w:ascii="黑体" w:eastAsia="黑体" w:hAnsi="黑体" w:hint="eastAsia"/>
                <w:sz w:val="18"/>
                <w:szCs w:val="18"/>
              </w:rPr>
              <w:t>注：</w:t>
            </w:r>
            <w:r w:rsidRPr="00AC2521">
              <w:rPr>
                <w:rFonts w:ascii="宋体" w:hAnsi="宋体" w:hint="eastAsia"/>
                <w:sz w:val="18"/>
                <w:szCs w:val="18"/>
              </w:rPr>
              <w:t>棉与粘胶纤维</w:t>
            </w:r>
            <w:proofErr w:type="gramStart"/>
            <w:r w:rsidRPr="00AC2521">
              <w:rPr>
                <w:rFonts w:ascii="宋体" w:hAnsi="宋体" w:hint="eastAsia"/>
                <w:sz w:val="18"/>
                <w:szCs w:val="18"/>
              </w:rPr>
              <w:t>混纺色</w:t>
            </w:r>
            <w:proofErr w:type="gramEnd"/>
            <w:r w:rsidRPr="00AC2521">
              <w:rPr>
                <w:rFonts w:ascii="宋体" w:hAnsi="宋体" w:hint="eastAsia"/>
                <w:sz w:val="18"/>
                <w:szCs w:val="18"/>
              </w:rPr>
              <w:t>纺纱单纱断裂强度降低</w:t>
            </w:r>
            <w:r w:rsidRPr="00F54A16">
              <w:rPr>
                <w:rFonts w:ascii="宋体" w:hAnsi="宋体" w:cs="宋体" w:hint="eastAsia"/>
                <w:kern w:val="0"/>
                <w:sz w:val="18"/>
                <w:szCs w:val="18"/>
              </w:rPr>
              <w:t xml:space="preserve">1.0 </w:t>
            </w:r>
            <w:proofErr w:type="spellStart"/>
            <w:r w:rsidRPr="00F54A16">
              <w:rPr>
                <w:rFonts w:hint="eastAsia"/>
                <w:kern w:val="0"/>
                <w:sz w:val="18"/>
                <w:szCs w:val="18"/>
              </w:rPr>
              <w:t>c</w:t>
            </w:r>
            <w:r w:rsidRPr="00F54A16">
              <w:rPr>
                <w:kern w:val="0"/>
                <w:sz w:val="18"/>
                <w:szCs w:val="18"/>
              </w:rPr>
              <w:t>N</w:t>
            </w:r>
            <w:proofErr w:type="spellEnd"/>
            <w:r w:rsidRPr="00F54A16">
              <w:rPr>
                <w:kern w:val="0"/>
                <w:sz w:val="18"/>
                <w:szCs w:val="18"/>
              </w:rPr>
              <w:t>/</w:t>
            </w:r>
            <w:proofErr w:type="spellStart"/>
            <w:r w:rsidRPr="00F54A16">
              <w:rPr>
                <w:kern w:val="0"/>
                <w:sz w:val="18"/>
                <w:szCs w:val="18"/>
              </w:rPr>
              <w:t>tex</w:t>
            </w:r>
            <w:proofErr w:type="spellEnd"/>
            <w:r w:rsidRPr="00AC2521">
              <w:rPr>
                <w:rFonts w:ascii="宋体" w:hAnsi="宋体" w:cs="宋体" w:hint="eastAsia"/>
                <w:kern w:val="0"/>
                <w:sz w:val="18"/>
                <w:szCs w:val="18"/>
              </w:rPr>
              <w:t>。</w:t>
            </w:r>
          </w:p>
        </w:tc>
      </w:tr>
    </w:tbl>
    <w:p w14:paraId="7A369E83" w14:textId="573F883A" w:rsidR="00046E3D" w:rsidRPr="000B7501" w:rsidRDefault="00046E3D" w:rsidP="00046E3D">
      <w:pPr>
        <w:spacing w:beforeLines="50" w:before="156" w:afterLines="50" w:after="156"/>
        <w:jc w:val="center"/>
        <w:rPr>
          <w:rFonts w:ascii="黑体" w:eastAsia="黑体" w:hAnsi="黑体"/>
          <w:szCs w:val="21"/>
        </w:rPr>
      </w:pPr>
      <w:r w:rsidRPr="000B7501">
        <w:rPr>
          <w:rFonts w:ascii="黑体" w:eastAsia="黑体" w:hAnsi="黑体" w:hint="eastAsia"/>
          <w:szCs w:val="21"/>
        </w:rPr>
        <w:t>表</w:t>
      </w:r>
      <w:r w:rsidRPr="000B7501">
        <w:rPr>
          <w:rFonts w:ascii="黑体" w:eastAsia="黑体" w:hAnsi="黑体"/>
          <w:szCs w:val="21"/>
        </w:rPr>
        <w:t xml:space="preserve">2  </w:t>
      </w:r>
      <w:r w:rsidRPr="000B7501">
        <w:rPr>
          <w:rFonts w:ascii="黑体" w:eastAsia="黑体" w:hAnsi="黑体" w:hint="eastAsia"/>
          <w:szCs w:val="21"/>
        </w:rPr>
        <w:t>针织用棉与再生纤维素纤维</w:t>
      </w:r>
      <w:proofErr w:type="gramStart"/>
      <w:r w:rsidRPr="000B7501">
        <w:rPr>
          <w:rFonts w:ascii="黑体" w:eastAsia="黑体" w:hAnsi="黑体" w:hint="eastAsia"/>
          <w:szCs w:val="21"/>
        </w:rPr>
        <w:t>混纺色</w:t>
      </w:r>
      <w:proofErr w:type="gramEnd"/>
      <w:r w:rsidRPr="000B7501">
        <w:rPr>
          <w:rFonts w:ascii="黑体" w:eastAsia="黑体" w:hAnsi="黑体" w:hint="eastAsia"/>
          <w:szCs w:val="21"/>
        </w:rPr>
        <w:t>纺线技术要求（</w:t>
      </w:r>
      <w:proofErr w:type="gramStart"/>
      <w:r w:rsidRPr="000B7501">
        <w:rPr>
          <w:rFonts w:ascii="黑体" w:eastAsia="黑体" w:hAnsi="黑体" w:hint="eastAsia"/>
          <w:szCs w:val="21"/>
        </w:rPr>
        <w:t>传统环</w:t>
      </w:r>
      <w:proofErr w:type="gramEnd"/>
      <w:r w:rsidRPr="000B7501">
        <w:rPr>
          <w:rFonts w:ascii="黑体" w:eastAsia="黑体" w:hAnsi="黑体" w:hint="eastAsia"/>
          <w:szCs w:val="21"/>
        </w:rPr>
        <w:t>锭纺及赛络纺）</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23"/>
        <w:gridCol w:w="553"/>
        <w:gridCol w:w="810"/>
        <w:gridCol w:w="1010"/>
        <w:gridCol w:w="950"/>
        <w:gridCol w:w="1044"/>
        <w:gridCol w:w="1019"/>
        <w:gridCol w:w="1251"/>
        <w:gridCol w:w="1075"/>
      </w:tblGrid>
      <w:tr w:rsidR="000B7501" w:rsidRPr="000B7501" w14:paraId="1595DB79" w14:textId="77777777" w:rsidTr="0066287F">
        <w:trPr>
          <w:trHeight w:val="340"/>
        </w:trPr>
        <w:tc>
          <w:tcPr>
            <w:tcW w:w="869" w:type="pct"/>
            <w:vMerge w:val="restart"/>
            <w:shd w:val="clear" w:color="auto" w:fill="auto"/>
            <w:vAlign w:val="center"/>
            <w:hideMark/>
          </w:tcPr>
          <w:p w14:paraId="1C6BF6DD"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公称线密度/</w:t>
            </w:r>
            <w:proofErr w:type="spellStart"/>
            <w:r w:rsidRPr="000B7501">
              <w:rPr>
                <w:rFonts w:ascii="Times New Roman"/>
                <w:sz w:val="18"/>
                <w:szCs w:val="18"/>
              </w:rPr>
              <w:t>tex</w:t>
            </w:r>
            <w:proofErr w:type="spellEnd"/>
          </w:p>
        </w:tc>
        <w:tc>
          <w:tcPr>
            <w:tcW w:w="296" w:type="pct"/>
            <w:vMerge w:val="restart"/>
            <w:shd w:val="clear" w:color="auto" w:fill="auto"/>
            <w:vAlign w:val="center"/>
            <w:hideMark/>
          </w:tcPr>
          <w:p w14:paraId="74EA3CA5"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等级</w:t>
            </w:r>
          </w:p>
        </w:tc>
        <w:tc>
          <w:tcPr>
            <w:tcW w:w="434" w:type="pct"/>
            <w:vMerge w:val="restart"/>
            <w:shd w:val="clear" w:color="auto" w:fill="auto"/>
            <w:vAlign w:val="center"/>
            <w:hideMark/>
          </w:tcPr>
          <w:p w14:paraId="59258744"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线密度偏差率/%</w:t>
            </w:r>
          </w:p>
        </w:tc>
        <w:tc>
          <w:tcPr>
            <w:tcW w:w="541" w:type="pct"/>
            <w:vMerge w:val="restart"/>
            <w:shd w:val="clear" w:color="auto" w:fill="auto"/>
            <w:vAlign w:val="center"/>
            <w:hideMark/>
          </w:tcPr>
          <w:p w14:paraId="0FC32954"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线密度变异系数/%</w:t>
            </w:r>
          </w:p>
          <w:p w14:paraId="4D152507"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w:t>
            </w:r>
          </w:p>
        </w:tc>
        <w:tc>
          <w:tcPr>
            <w:tcW w:w="1068" w:type="pct"/>
            <w:gridSpan w:val="2"/>
            <w:shd w:val="clear" w:color="auto" w:fill="auto"/>
            <w:vAlign w:val="center"/>
            <w:hideMark/>
          </w:tcPr>
          <w:p w14:paraId="3F3A4925" w14:textId="44A38B2C" w:rsidR="0056594B" w:rsidRPr="000B7501" w:rsidRDefault="0056594B" w:rsidP="00C16FD0">
            <w:pPr>
              <w:pStyle w:val="afffff1"/>
              <w:adjustRightInd w:val="0"/>
              <w:snapToGrid w:val="0"/>
              <w:jc w:val="center"/>
              <w:rPr>
                <w:rFonts w:hAnsi="宋体"/>
                <w:sz w:val="18"/>
                <w:szCs w:val="18"/>
              </w:rPr>
            </w:pPr>
            <w:r w:rsidRPr="00ED5B1F">
              <w:rPr>
                <w:rFonts w:hAnsi="宋体" w:hint="eastAsia"/>
                <w:sz w:val="18"/>
                <w:szCs w:val="18"/>
              </w:rPr>
              <w:t>单</w:t>
            </w:r>
            <w:r w:rsidR="00224843" w:rsidRPr="00ED5B1F">
              <w:rPr>
                <w:rFonts w:hAnsi="宋体" w:hint="eastAsia"/>
                <w:sz w:val="18"/>
                <w:szCs w:val="18"/>
              </w:rPr>
              <w:t>线</w:t>
            </w:r>
            <w:r w:rsidRPr="00ED5B1F">
              <w:rPr>
                <w:rFonts w:hAnsi="宋体" w:hint="eastAsia"/>
                <w:sz w:val="18"/>
                <w:szCs w:val="18"/>
              </w:rPr>
              <w:t>断裂强度/（</w:t>
            </w:r>
            <w:proofErr w:type="spellStart"/>
            <w:r w:rsidRPr="00ED5B1F">
              <w:rPr>
                <w:rFonts w:ascii="Times New Roman"/>
                <w:sz w:val="18"/>
                <w:szCs w:val="18"/>
              </w:rPr>
              <w:t>cN</w:t>
            </w:r>
            <w:proofErr w:type="spellEnd"/>
            <w:r w:rsidRPr="00ED5B1F">
              <w:rPr>
                <w:rFonts w:ascii="Times New Roman"/>
                <w:sz w:val="18"/>
                <w:szCs w:val="18"/>
              </w:rPr>
              <w:t>/</w:t>
            </w:r>
            <w:proofErr w:type="spellStart"/>
            <w:r w:rsidRPr="00ED5B1F">
              <w:rPr>
                <w:rFonts w:ascii="Times New Roman"/>
                <w:sz w:val="18"/>
                <w:szCs w:val="18"/>
              </w:rPr>
              <w:t>tex</w:t>
            </w:r>
            <w:proofErr w:type="spellEnd"/>
            <w:r w:rsidRPr="00ED5B1F">
              <w:rPr>
                <w:rFonts w:hAnsi="宋体" w:hint="eastAsia"/>
                <w:sz w:val="18"/>
                <w:szCs w:val="18"/>
              </w:rPr>
              <w:t>）≥</w:t>
            </w:r>
          </w:p>
        </w:tc>
        <w:tc>
          <w:tcPr>
            <w:tcW w:w="546" w:type="pct"/>
            <w:vMerge w:val="restart"/>
            <w:shd w:val="clear" w:color="auto" w:fill="auto"/>
            <w:vAlign w:val="center"/>
            <w:hideMark/>
          </w:tcPr>
          <w:p w14:paraId="3A14F4D9" w14:textId="631F5C1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单线断裂强力变异系数/%  ≤</w:t>
            </w:r>
          </w:p>
        </w:tc>
        <w:tc>
          <w:tcPr>
            <w:tcW w:w="670" w:type="pct"/>
            <w:vMerge w:val="restart"/>
            <w:vAlign w:val="center"/>
          </w:tcPr>
          <w:p w14:paraId="19FE3B99" w14:textId="27A6DE8C" w:rsidR="0056594B" w:rsidRPr="000B7501" w:rsidRDefault="0056594B" w:rsidP="00C16FD0">
            <w:pPr>
              <w:autoSpaceDE w:val="0"/>
              <w:autoSpaceDN w:val="0"/>
              <w:adjustRightInd w:val="0"/>
              <w:snapToGrid w:val="0"/>
              <w:jc w:val="center"/>
              <w:rPr>
                <w:rFonts w:ascii="宋体" w:hAnsi="宋体" w:cs="宋体"/>
                <w:kern w:val="0"/>
                <w:sz w:val="18"/>
                <w:szCs w:val="18"/>
              </w:rPr>
            </w:pPr>
            <w:r w:rsidRPr="000B7501">
              <w:rPr>
                <w:rFonts w:ascii="宋体" w:hAnsi="宋体" w:cs="宋体" w:hint="eastAsia"/>
                <w:kern w:val="0"/>
                <w:sz w:val="18"/>
                <w:szCs w:val="18"/>
              </w:rPr>
              <w:t>明显色结/(粒/100</w:t>
            </w:r>
            <w:r w:rsidR="0057249C">
              <w:rPr>
                <w:rFonts w:ascii="宋体" w:hAnsi="宋体" w:cs="宋体"/>
                <w:kern w:val="0"/>
                <w:sz w:val="18"/>
                <w:szCs w:val="18"/>
              </w:rPr>
              <w:t xml:space="preserve"> </w:t>
            </w:r>
            <w:r w:rsidRPr="000B7501">
              <w:rPr>
                <w:kern w:val="0"/>
                <w:sz w:val="18"/>
                <w:szCs w:val="18"/>
              </w:rPr>
              <w:t>m</w:t>
            </w:r>
            <w:r w:rsidRPr="000B7501">
              <w:rPr>
                <w:rFonts w:ascii="宋体" w:hAnsi="宋体" w:cs="宋体" w:hint="eastAsia"/>
                <w:kern w:val="0"/>
                <w:sz w:val="18"/>
                <w:szCs w:val="18"/>
              </w:rPr>
              <w:t>)</w:t>
            </w:r>
          </w:p>
          <w:p w14:paraId="49412A82" w14:textId="77777777" w:rsidR="0056594B" w:rsidRPr="000B7501" w:rsidRDefault="0056594B" w:rsidP="00C16FD0">
            <w:pPr>
              <w:pStyle w:val="afffff1"/>
              <w:adjustRightInd w:val="0"/>
              <w:snapToGrid w:val="0"/>
              <w:jc w:val="center"/>
              <w:rPr>
                <w:rFonts w:hAnsi="宋体"/>
                <w:sz w:val="18"/>
                <w:szCs w:val="18"/>
              </w:rPr>
            </w:pPr>
            <w:r w:rsidRPr="000B7501">
              <w:rPr>
                <w:rFonts w:hAnsi="宋体" w:cs="宋体" w:hint="eastAsia"/>
                <w:sz w:val="18"/>
                <w:szCs w:val="18"/>
              </w:rPr>
              <w:t>≤</w:t>
            </w:r>
          </w:p>
        </w:tc>
        <w:tc>
          <w:tcPr>
            <w:tcW w:w="575" w:type="pct"/>
            <w:vMerge w:val="restart"/>
            <w:shd w:val="clear" w:color="auto" w:fill="auto"/>
            <w:vAlign w:val="center"/>
            <w:hideMark/>
          </w:tcPr>
          <w:p w14:paraId="64089378" w14:textId="2EB62F56" w:rsidR="0056594B" w:rsidRPr="000B7501" w:rsidRDefault="003445D2" w:rsidP="00C16FD0">
            <w:pPr>
              <w:pStyle w:val="afffff1"/>
              <w:adjustRightInd w:val="0"/>
              <w:snapToGrid w:val="0"/>
              <w:jc w:val="center"/>
              <w:rPr>
                <w:rFonts w:hAnsi="宋体"/>
                <w:sz w:val="18"/>
                <w:szCs w:val="18"/>
              </w:rPr>
            </w:pPr>
            <w:r w:rsidRPr="000B7501">
              <w:rPr>
                <w:rFonts w:hAnsi="宋体" w:hint="eastAsia"/>
                <w:sz w:val="18"/>
                <w:szCs w:val="18"/>
              </w:rPr>
              <w:t xml:space="preserve">捻度变异系数/%  </w:t>
            </w:r>
          </w:p>
          <w:p w14:paraId="380E3F0E" w14:textId="77777777" w:rsidR="0056594B" w:rsidRPr="000B7501" w:rsidRDefault="0056594B" w:rsidP="00C16FD0">
            <w:pPr>
              <w:pStyle w:val="afffff1"/>
              <w:adjustRightInd w:val="0"/>
              <w:snapToGrid w:val="0"/>
              <w:jc w:val="center"/>
              <w:rPr>
                <w:rFonts w:hAnsi="宋体"/>
                <w:sz w:val="18"/>
                <w:szCs w:val="18"/>
              </w:rPr>
            </w:pPr>
            <w:r w:rsidRPr="000B7501">
              <w:rPr>
                <w:rFonts w:hAnsi="宋体" w:hint="eastAsia"/>
                <w:sz w:val="18"/>
                <w:szCs w:val="18"/>
              </w:rPr>
              <w:t>≤</w:t>
            </w:r>
          </w:p>
        </w:tc>
      </w:tr>
      <w:tr w:rsidR="000B7501" w:rsidRPr="000B7501" w14:paraId="4EE95EB7" w14:textId="77777777" w:rsidTr="0066287F">
        <w:trPr>
          <w:trHeight w:val="340"/>
        </w:trPr>
        <w:tc>
          <w:tcPr>
            <w:tcW w:w="869" w:type="pct"/>
            <w:vMerge/>
            <w:tcBorders>
              <w:bottom w:val="single" w:sz="8" w:space="0" w:color="auto"/>
            </w:tcBorders>
            <w:vAlign w:val="center"/>
            <w:hideMark/>
          </w:tcPr>
          <w:p w14:paraId="31116D33" w14:textId="77777777" w:rsidR="0056594B" w:rsidRPr="000B7501" w:rsidRDefault="0056594B" w:rsidP="00C16FD0">
            <w:pPr>
              <w:pStyle w:val="afffff1"/>
              <w:adjustRightInd w:val="0"/>
              <w:snapToGrid w:val="0"/>
              <w:jc w:val="center"/>
              <w:rPr>
                <w:rFonts w:hAnsi="宋体"/>
                <w:sz w:val="18"/>
                <w:szCs w:val="18"/>
              </w:rPr>
            </w:pPr>
          </w:p>
        </w:tc>
        <w:tc>
          <w:tcPr>
            <w:tcW w:w="296" w:type="pct"/>
            <w:vMerge/>
            <w:tcBorders>
              <w:bottom w:val="single" w:sz="8" w:space="0" w:color="auto"/>
            </w:tcBorders>
            <w:vAlign w:val="center"/>
            <w:hideMark/>
          </w:tcPr>
          <w:p w14:paraId="049718DE" w14:textId="77777777" w:rsidR="0056594B" w:rsidRPr="000B7501" w:rsidRDefault="0056594B" w:rsidP="00C16FD0">
            <w:pPr>
              <w:pStyle w:val="afffff1"/>
              <w:adjustRightInd w:val="0"/>
              <w:snapToGrid w:val="0"/>
              <w:jc w:val="center"/>
              <w:rPr>
                <w:rFonts w:hAnsi="宋体"/>
                <w:sz w:val="18"/>
                <w:szCs w:val="18"/>
              </w:rPr>
            </w:pPr>
          </w:p>
        </w:tc>
        <w:tc>
          <w:tcPr>
            <w:tcW w:w="434" w:type="pct"/>
            <w:vMerge/>
            <w:tcBorders>
              <w:bottom w:val="single" w:sz="8" w:space="0" w:color="auto"/>
            </w:tcBorders>
            <w:vAlign w:val="center"/>
            <w:hideMark/>
          </w:tcPr>
          <w:p w14:paraId="33A1C03C" w14:textId="77777777" w:rsidR="0056594B" w:rsidRPr="000B7501" w:rsidRDefault="0056594B" w:rsidP="00C16FD0">
            <w:pPr>
              <w:pStyle w:val="afffff1"/>
              <w:adjustRightInd w:val="0"/>
              <w:snapToGrid w:val="0"/>
              <w:jc w:val="center"/>
              <w:rPr>
                <w:rFonts w:hAnsi="宋体"/>
                <w:sz w:val="18"/>
                <w:szCs w:val="18"/>
              </w:rPr>
            </w:pPr>
          </w:p>
        </w:tc>
        <w:tc>
          <w:tcPr>
            <w:tcW w:w="541" w:type="pct"/>
            <w:vMerge/>
            <w:tcBorders>
              <w:bottom w:val="single" w:sz="8" w:space="0" w:color="auto"/>
            </w:tcBorders>
            <w:vAlign w:val="center"/>
            <w:hideMark/>
          </w:tcPr>
          <w:p w14:paraId="5F58917D" w14:textId="77777777" w:rsidR="0056594B" w:rsidRPr="000B7501" w:rsidRDefault="0056594B" w:rsidP="00C16FD0">
            <w:pPr>
              <w:pStyle w:val="afffff1"/>
              <w:adjustRightInd w:val="0"/>
              <w:snapToGrid w:val="0"/>
              <w:jc w:val="center"/>
              <w:rPr>
                <w:rFonts w:hAnsi="宋体"/>
                <w:sz w:val="18"/>
                <w:szCs w:val="18"/>
              </w:rPr>
            </w:pPr>
          </w:p>
        </w:tc>
        <w:tc>
          <w:tcPr>
            <w:tcW w:w="509" w:type="pct"/>
            <w:tcBorders>
              <w:bottom w:val="single" w:sz="8" w:space="0" w:color="auto"/>
            </w:tcBorders>
            <w:shd w:val="clear" w:color="auto" w:fill="auto"/>
            <w:vAlign w:val="center"/>
            <w:hideMark/>
          </w:tcPr>
          <w:p w14:paraId="08312A94" w14:textId="77777777" w:rsidR="00CB3D40" w:rsidRPr="00787EB3" w:rsidRDefault="00CB3D40" w:rsidP="00CB3D40">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63D2647D" w14:textId="4B8DA57C" w:rsidR="0056594B" w:rsidRPr="00787EB3" w:rsidRDefault="0056594B" w:rsidP="00C16FD0">
            <w:pPr>
              <w:pStyle w:val="afffff1"/>
              <w:adjustRightInd w:val="0"/>
              <w:snapToGrid w:val="0"/>
              <w:jc w:val="center"/>
              <w:rPr>
                <w:rFonts w:hAnsi="宋体"/>
                <w:sz w:val="18"/>
                <w:szCs w:val="18"/>
              </w:rPr>
            </w:pPr>
            <w:r w:rsidRPr="00787EB3">
              <w:rPr>
                <w:rFonts w:asciiTheme="minorEastAsia" w:eastAsiaTheme="minorEastAsia" w:hAnsiTheme="minorEastAsia" w:cs="宋体" w:hint="eastAsia"/>
                <w:sz w:val="18"/>
                <w:szCs w:val="18"/>
              </w:rPr>
              <w:t>≥50%</w:t>
            </w:r>
          </w:p>
        </w:tc>
        <w:tc>
          <w:tcPr>
            <w:tcW w:w="559" w:type="pct"/>
            <w:tcBorders>
              <w:bottom w:val="single" w:sz="8" w:space="0" w:color="auto"/>
            </w:tcBorders>
            <w:shd w:val="clear" w:color="auto" w:fill="auto"/>
            <w:vAlign w:val="center"/>
            <w:hideMark/>
          </w:tcPr>
          <w:p w14:paraId="613B2B7B" w14:textId="77777777" w:rsidR="00CB3D40" w:rsidRPr="00787EB3" w:rsidRDefault="00CB3D40" w:rsidP="00CB3D40">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196607D3" w14:textId="6AF86F64" w:rsidR="0056594B" w:rsidRPr="00787EB3" w:rsidRDefault="0056594B" w:rsidP="00C16FD0">
            <w:pPr>
              <w:pStyle w:val="afffff1"/>
              <w:adjustRightInd w:val="0"/>
              <w:snapToGrid w:val="0"/>
              <w:jc w:val="center"/>
              <w:rPr>
                <w:rFonts w:hAnsi="宋体"/>
                <w:sz w:val="18"/>
                <w:szCs w:val="18"/>
                <w:highlight w:val="yellow"/>
              </w:rPr>
            </w:pPr>
            <w:r w:rsidRPr="00787EB3">
              <w:rPr>
                <w:rFonts w:asciiTheme="minorEastAsia" w:eastAsiaTheme="minorEastAsia" w:hAnsiTheme="minorEastAsia" w:cs="宋体" w:hint="eastAsia"/>
                <w:sz w:val="18"/>
                <w:szCs w:val="18"/>
              </w:rPr>
              <w:t>＜50%</w:t>
            </w:r>
          </w:p>
        </w:tc>
        <w:tc>
          <w:tcPr>
            <w:tcW w:w="546" w:type="pct"/>
            <w:vMerge/>
            <w:tcBorders>
              <w:bottom w:val="single" w:sz="8" w:space="0" w:color="auto"/>
            </w:tcBorders>
            <w:vAlign w:val="center"/>
            <w:hideMark/>
          </w:tcPr>
          <w:p w14:paraId="7A46D927" w14:textId="77777777" w:rsidR="0056594B" w:rsidRPr="000B7501" w:rsidRDefault="0056594B" w:rsidP="00C16FD0">
            <w:pPr>
              <w:pStyle w:val="afffff1"/>
              <w:adjustRightInd w:val="0"/>
              <w:snapToGrid w:val="0"/>
              <w:jc w:val="center"/>
              <w:rPr>
                <w:rFonts w:hAnsi="宋体"/>
                <w:sz w:val="18"/>
                <w:szCs w:val="18"/>
              </w:rPr>
            </w:pPr>
          </w:p>
        </w:tc>
        <w:tc>
          <w:tcPr>
            <w:tcW w:w="670" w:type="pct"/>
            <w:vMerge/>
            <w:tcBorders>
              <w:bottom w:val="single" w:sz="8" w:space="0" w:color="auto"/>
            </w:tcBorders>
            <w:vAlign w:val="center"/>
          </w:tcPr>
          <w:p w14:paraId="35BA9A5F" w14:textId="77777777" w:rsidR="0056594B" w:rsidRPr="000B7501" w:rsidRDefault="0056594B" w:rsidP="00C16FD0">
            <w:pPr>
              <w:pStyle w:val="afffff1"/>
              <w:adjustRightInd w:val="0"/>
              <w:snapToGrid w:val="0"/>
              <w:jc w:val="center"/>
              <w:rPr>
                <w:rFonts w:hAnsi="宋体"/>
                <w:sz w:val="18"/>
                <w:szCs w:val="18"/>
              </w:rPr>
            </w:pPr>
          </w:p>
        </w:tc>
        <w:tc>
          <w:tcPr>
            <w:tcW w:w="575" w:type="pct"/>
            <w:vMerge/>
            <w:tcBorders>
              <w:bottom w:val="single" w:sz="8" w:space="0" w:color="auto"/>
            </w:tcBorders>
            <w:vAlign w:val="center"/>
            <w:hideMark/>
          </w:tcPr>
          <w:p w14:paraId="52C0F0F9" w14:textId="77777777" w:rsidR="0056594B" w:rsidRPr="000B7501" w:rsidRDefault="0056594B" w:rsidP="00C16FD0">
            <w:pPr>
              <w:pStyle w:val="afffff1"/>
              <w:adjustRightInd w:val="0"/>
              <w:snapToGrid w:val="0"/>
              <w:jc w:val="center"/>
              <w:rPr>
                <w:rFonts w:hAnsi="宋体"/>
                <w:sz w:val="18"/>
                <w:szCs w:val="18"/>
              </w:rPr>
            </w:pPr>
          </w:p>
        </w:tc>
      </w:tr>
      <w:tr w:rsidR="000B7501" w:rsidRPr="000B7501" w14:paraId="7A5CC450" w14:textId="77777777" w:rsidTr="0066287F">
        <w:trPr>
          <w:trHeight w:val="340"/>
        </w:trPr>
        <w:tc>
          <w:tcPr>
            <w:tcW w:w="869" w:type="pct"/>
            <w:tcBorders>
              <w:top w:val="single" w:sz="8" w:space="0" w:color="auto"/>
              <w:bottom w:val="single" w:sz="4" w:space="0" w:color="auto"/>
            </w:tcBorders>
            <w:shd w:val="clear" w:color="auto" w:fill="auto"/>
            <w:vAlign w:val="center"/>
          </w:tcPr>
          <w:p w14:paraId="4FA6AB24" w14:textId="6C1D2B40" w:rsidR="000B7501" w:rsidRPr="000B7501" w:rsidRDefault="005717F6" w:rsidP="00C16FD0">
            <w:pPr>
              <w:pStyle w:val="afffff1"/>
              <w:adjustRightInd w:val="0"/>
              <w:snapToGrid w:val="0"/>
              <w:jc w:val="center"/>
              <w:rPr>
                <w:rFonts w:hAnsi="宋体"/>
                <w:sz w:val="18"/>
                <w:szCs w:val="18"/>
              </w:rPr>
            </w:pPr>
            <w:r>
              <w:rPr>
                <w:rFonts w:hAnsi="宋体" w:hint="eastAsia"/>
                <w:sz w:val="18"/>
                <w:szCs w:val="18"/>
              </w:rPr>
              <w:t>8</w:t>
            </w:r>
            <w:r w:rsidR="000B7501" w:rsidRPr="000B7501">
              <w:rPr>
                <w:rFonts w:hAnsi="宋体" w:hint="eastAsia"/>
                <w:sz w:val="18"/>
                <w:szCs w:val="18"/>
              </w:rPr>
              <w:t>.1×</w:t>
            </w:r>
            <w:r w:rsidR="000B7501" w:rsidRPr="000B7501">
              <w:rPr>
                <w:rFonts w:hAnsi="宋体"/>
                <w:sz w:val="18"/>
                <w:szCs w:val="18"/>
              </w:rPr>
              <w:t>2</w:t>
            </w:r>
            <w:r w:rsidR="000B7501" w:rsidRPr="000B7501">
              <w:rPr>
                <w:rFonts w:hAnsi="宋体" w:hint="eastAsia"/>
                <w:sz w:val="18"/>
                <w:szCs w:val="18"/>
              </w:rPr>
              <w:t>～11.0×</w:t>
            </w:r>
            <w:r w:rsidR="000B7501" w:rsidRPr="000B7501">
              <w:rPr>
                <w:rFonts w:hAnsi="宋体"/>
                <w:sz w:val="18"/>
                <w:szCs w:val="18"/>
              </w:rPr>
              <w:t>2</w:t>
            </w:r>
          </w:p>
        </w:tc>
        <w:tc>
          <w:tcPr>
            <w:tcW w:w="296" w:type="pct"/>
            <w:tcBorders>
              <w:top w:val="single" w:sz="8" w:space="0" w:color="auto"/>
              <w:bottom w:val="single" w:sz="4" w:space="0" w:color="auto"/>
            </w:tcBorders>
            <w:shd w:val="clear" w:color="auto" w:fill="auto"/>
            <w:vAlign w:val="center"/>
          </w:tcPr>
          <w:p w14:paraId="0E420520" w14:textId="7777777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优</w:t>
            </w:r>
          </w:p>
          <w:p w14:paraId="15CB5DBE" w14:textId="77777777" w:rsidR="000B7501" w:rsidRPr="000B7501" w:rsidRDefault="000B7501" w:rsidP="00C16FD0">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48006064" w14:textId="35D80695"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34" w:type="pct"/>
            <w:tcBorders>
              <w:top w:val="single" w:sz="8" w:space="0" w:color="auto"/>
              <w:bottom w:val="single" w:sz="4" w:space="0" w:color="auto"/>
            </w:tcBorders>
            <w:shd w:val="clear" w:color="auto" w:fill="auto"/>
            <w:vAlign w:val="center"/>
          </w:tcPr>
          <w:p w14:paraId="517EADC6" w14:textId="42A02F75"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r w:rsidRPr="000B7501">
              <w:rPr>
                <w:rFonts w:ascii="宋体" w:hAnsi="宋体"/>
                <w:sz w:val="18"/>
                <w:szCs w:val="18"/>
              </w:rPr>
              <w:t>2.0</w:t>
            </w:r>
            <w:r w:rsidRPr="000B7501">
              <w:rPr>
                <w:rFonts w:ascii="宋体" w:hAnsi="宋体" w:hint="eastAsia"/>
                <w:sz w:val="18"/>
                <w:szCs w:val="18"/>
              </w:rPr>
              <w:t>±</w:t>
            </w:r>
            <w:r w:rsidRPr="000B7501">
              <w:rPr>
                <w:rFonts w:ascii="宋体" w:hAnsi="宋体"/>
                <w:sz w:val="18"/>
                <w:szCs w:val="18"/>
              </w:rPr>
              <w:t>2.5</w:t>
            </w:r>
            <w:r w:rsidRPr="000B7501">
              <w:rPr>
                <w:rFonts w:ascii="宋体" w:hAnsi="宋体" w:hint="eastAsia"/>
                <w:sz w:val="18"/>
                <w:szCs w:val="18"/>
              </w:rPr>
              <w:t>±3</w:t>
            </w:r>
            <w:r w:rsidRPr="000B7501">
              <w:rPr>
                <w:rFonts w:ascii="宋体" w:hAnsi="宋体"/>
                <w:sz w:val="18"/>
                <w:szCs w:val="18"/>
              </w:rPr>
              <w:t>.0</w:t>
            </w:r>
          </w:p>
        </w:tc>
        <w:tc>
          <w:tcPr>
            <w:tcW w:w="541" w:type="pct"/>
            <w:tcBorders>
              <w:top w:val="single" w:sz="8" w:space="0" w:color="auto"/>
              <w:bottom w:val="single" w:sz="4" w:space="0" w:color="auto"/>
            </w:tcBorders>
            <w:shd w:val="clear" w:color="auto" w:fill="auto"/>
            <w:vAlign w:val="center"/>
          </w:tcPr>
          <w:p w14:paraId="2FFA9713"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3B8293A9"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03DD6FC8" w14:textId="1B67997B"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tc>
        <w:tc>
          <w:tcPr>
            <w:tcW w:w="509" w:type="pct"/>
            <w:tcBorders>
              <w:top w:val="single" w:sz="8" w:space="0" w:color="auto"/>
              <w:bottom w:val="single" w:sz="4" w:space="0" w:color="auto"/>
            </w:tcBorders>
            <w:shd w:val="clear" w:color="auto" w:fill="auto"/>
            <w:vAlign w:val="center"/>
          </w:tcPr>
          <w:p w14:paraId="3B9AD9B6"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5.0</w:t>
            </w:r>
          </w:p>
          <w:p w14:paraId="103C008B"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4.0</w:t>
            </w:r>
          </w:p>
          <w:p w14:paraId="6115FFE1" w14:textId="792937B3"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3.0</w:t>
            </w:r>
          </w:p>
        </w:tc>
        <w:tc>
          <w:tcPr>
            <w:tcW w:w="559" w:type="pct"/>
            <w:tcBorders>
              <w:top w:val="single" w:sz="8" w:space="0" w:color="auto"/>
              <w:bottom w:val="single" w:sz="4" w:space="0" w:color="auto"/>
            </w:tcBorders>
            <w:shd w:val="clear" w:color="auto" w:fill="auto"/>
            <w:vAlign w:val="center"/>
          </w:tcPr>
          <w:p w14:paraId="6021DC50" w14:textId="35A267AC"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5.5</w:t>
            </w:r>
          </w:p>
          <w:p w14:paraId="0E0DD75C" w14:textId="0BCBEABB"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4.5</w:t>
            </w:r>
          </w:p>
          <w:p w14:paraId="24064BBB" w14:textId="0548DD35"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4.0</w:t>
            </w:r>
          </w:p>
        </w:tc>
        <w:tc>
          <w:tcPr>
            <w:tcW w:w="546" w:type="pct"/>
            <w:tcBorders>
              <w:top w:val="single" w:sz="8" w:space="0" w:color="auto"/>
              <w:bottom w:val="single" w:sz="4" w:space="0" w:color="auto"/>
            </w:tcBorders>
            <w:shd w:val="clear" w:color="auto" w:fill="auto"/>
            <w:vAlign w:val="center"/>
          </w:tcPr>
          <w:p w14:paraId="415401CA"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0.0</w:t>
            </w:r>
          </w:p>
          <w:p w14:paraId="1E3B75CC"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2.0</w:t>
            </w:r>
          </w:p>
          <w:p w14:paraId="20941B7A" w14:textId="68918E2B"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5.0</w:t>
            </w:r>
          </w:p>
        </w:tc>
        <w:tc>
          <w:tcPr>
            <w:tcW w:w="670" w:type="pct"/>
            <w:tcBorders>
              <w:top w:val="single" w:sz="8" w:space="0" w:color="auto"/>
              <w:bottom w:val="single" w:sz="4" w:space="0" w:color="auto"/>
            </w:tcBorders>
            <w:vAlign w:val="center"/>
          </w:tcPr>
          <w:p w14:paraId="2FA87897" w14:textId="7BB4A6AF" w:rsidR="000B7501" w:rsidRPr="00813275" w:rsidRDefault="00523AAD" w:rsidP="00C16FD0">
            <w:pPr>
              <w:widowControl/>
              <w:adjustRightInd w:val="0"/>
              <w:snapToGrid w:val="0"/>
              <w:jc w:val="center"/>
              <w:rPr>
                <w:rFonts w:ascii="宋体" w:hAnsi="宋体"/>
                <w:sz w:val="18"/>
                <w:szCs w:val="18"/>
              </w:rPr>
            </w:pPr>
            <w:r w:rsidRPr="00813275">
              <w:rPr>
                <w:rFonts w:ascii="宋体" w:hAnsi="宋体" w:hint="eastAsia"/>
                <w:sz w:val="18"/>
                <w:szCs w:val="18"/>
              </w:rPr>
              <w:t>1</w:t>
            </w:r>
          </w:p>
          <w:p w14:paraId="6D2712EB" w14:textId="21481171" w:rsidR="000B7501" w:rsidRPr="00813275" w:rsidRDefault="00523AAD" w:rsidP="00C16FD0">
            <w:pPr>
              <w:widowControl/>
              <w:adjustRightInd w:val="0"/>
              <w:snapToGrid w:val="0"/>
              <w:jc w:val="center"/>
              <w:rPr>
                <w:rFonts w:ascii="宋体" w:hAnsi="宋体"/>
                <w:sz w:val="18"/>
                <w:szCs w:val="18"/>
              </w:rPr>
            </w:pPr>
            <w:r w:rsidRPr="00813275">
              <w:rPr>
                <w:rFonts w:ascii="宋体" w:hAnsi="宋体" w:hint="eastAsia"/>
                <w:sz w:val="18"/>
                <w:szCs w:val="18"/>
              </w:rPr>
              <w:t>3</w:t>
            </w:r>
          </w:p>
          <w:p w14:paraId="4530BC9F" w14:textId="645A6E71" w:rsidR="000B7501" w:rsidRPr="00813275" w:rsidRDefault="00523AAD" w:rsidP="00C16FD0">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8" w:space="0" w:color="auto"/>
              <w:bottom w:val="single" w:sz="4" w:space="0" w:color="auto"/>
            </w:tcBorders>
            <w:shd w:val="clear" w:color="auto" w:fill="auto"/>
            <w:vAlign w:val="center"/>
          </w:tcPr>
          <w:p w14:paraId="27A36AA8"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7C1394AE"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p w14:paraId="79C0F3FA" w14:textId="0BC00D7A"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tc>
      </w:tr>
      <w:tr w:rsidR="000B7501" w:rsidRPr="000B7501" w14:paraId="32048265" w14:textId="77777777" w:rsidTr="0066287F">
        <w:trPr>
          <w:trHeight w:val="340"/>
        </w:trPr>
        <w:tc>
          <w:tcPr>
            <w:tcW w:w="869" w:type="pct"/>
            <w:tcBorders>
              <w:top w:val="single" w:sz="4" w:space="0" w:color="auto"/>
              <w:bottom w:val="single" w:sz="4" w:space="0" w:color="auto"/>
            </w:tcBorders>
            <w:shd w:val="clear" w:color="auto" w:fill="auto"/>
            <w:vAlign w:val="center"/>
          </w:tcPr>
          <w:p w14:paraId="53E43310" w14:textId="266D3BF4" w:rsidR="000B7501" w:rsidRPr="000B7501" w:rsidRDefault="000B7501" w:rsidP="00C16FD0">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11.1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～13.0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4" w:space="0" w:color="auto"/>
            </w:tcBorders>
            <w:shd w:val="clear" w:color="auto" w:fill="auto"/>
            <w:vAlign w:val="center"/>
          </w:tcPr>
          <w:p w14:paraId="3B8163B0" w14:textId="7777777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优</w:t>
            </w:r>
          </w:p>
          <w:p w14:paraId="6DDA1D71" w14:textId="77777777" w:rsidR="000B7501" w:rsidRPr="000B7501" w:rsidRDefault="000B7501" w:rsidP="00C16FD0">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7487CC58" w14:textId="63A87554"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二</w:t>
            </w:r>
          </w:p>
        </w:tc>
        <w:tc>
          <w:tcPr>
            <w:tcW w:w="434" w:type="pct"/>
            <w:tcBorders>
              <w:top w:val="single" w:sz="4" w:space="0" w:color="auto"/>
              <w:bottom w:val="single" w:sz="4" w:space="0" w:color="auto"/>
            </w:tcBorders>
            <w:shd w:val="clear" w:color="auto" w:fill="auto"/>
            <w:vAlign w:val="center"/>
          </w:tcPr>
          <w:p w14:paraId="18B73C84" w14:textId="16497BB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541" w:type="pct"/>
            <w:tcBorders>
              <w:top w:val="single" w:sz="4" w:space="0" w:color="auto"/>
              <w:bottom w:val="single" w:sz="4" w:space="0" w:color="auto"/>
            </w:tcBorders>
            <w:shd w:val="clear" w:color="auto" w:fill="auto"/>
            <w:vAlign w:val="center"/>
          </w:tcPr>
          <w:p w14:paraId="7077CA6A"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3E9D3054"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489940D6" w14:textId="2F53EF0B"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509" w:type="pct"/>
            <w:tcBorders>
              <w:top w:val="single" w:sz="4" w:space="0" w:color="auto"/>
              <w:bottom w:val="single" w:sz="4" w:space="0" w:color="auto"/>
            </w:tcBorders>
            <w:shd w:val="clear" w:color="auto" w:fill="auto"/>
            <w:vAlign w:val="center"/>
          </w:tcPr>
          <w:p w14:paraId="25D6F66F"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4.5</w:t>
            </w:r>
          </w:p>
          <w:p w14:paraId="39500641"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3.5</w:t>
            </w:r>
          </w:p>
          <w:p w14:paraId="3A592404" w14:textId="7B66C641"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2.5</w:t>
            </w:r>
          </w:p>
        </w:tc>
        <w:tc>
          <w:tcPr>
            <w:tcW w:w="559" w:type="pct"/>
            <w:tcBorders>
              <w:top w:val="single" w:sz="4" w:space="0" w:color="auto"/>
              <w:bottom w:val="single" w:sz="4" w:space="0" w:color="auto"/>
            </w:tcBorders>
            <w:shd w:val="clear" w:color="auto" w:fill="auto"/>
            <w:vAlign w:val="center"/>
          </w:tcPr>
          <w:p w14:paraId="0DF70B66" w14:textId="01F8B90E"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5.0</w:t>
            </w:r>
          </w:p>
          <w:p w14:paraId="597D0977" w14:textId="12AF6366"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4.0</w:t>
            </w:r>
          </w:p>
          <w:p w14:paraId="08C771DE" w14:textId="32EB48A6"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3.0</w:t>
            </w:r>
          </w:p>
        </w:tc>
        <w:tc>
          <w:tcPr>
            <w:tcW w:w="546" w:type="pct"/>
            <w:tcBorders>
              <w:top w:val="single" w:sz="4" w:space="0" w:color="auto"/>
              <w:bottom w:val="single" w:sz="4" w:space="0" w:color="auto"/>
            </w:tcBorders>
            <w:shd w:val="clear" w:color="auto" w:fill="auto"/>
            <w:vAlign w:val="center"/>
          </w:tcPr>
          <w:p w14:paraId="35A6D948"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0.0</w:t>
            </w:r>
          </w:p>
          <w:p w14:paraId="47EA66E1"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2.0</w:t>
            </w:r>
          </w:p>
          <w:p w14:paraId="6667FEE7" w14:textId="208C94FF"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5.0</w:t>
            </w:r>
          </w:p>
        </w:tc>
        <w:tc>
          <w:tcPr>
            <w:tcW w:w="670" w:type="pct"/>
            <w:tcBorders>
              <w:top w:val="single" w:sz="4" w:space="0" w:color="auto"/>
              <w:bottom w:val="single" w:sz="4" w:space="0" w:color="auto"/>
            </w:tcBorders>
            <w:vAlign w:val="center"/>
          </w:tcPr>
          <w:p w14:paraId="2570F0D1"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1</w:t>
            </w:r>
          </w:p>
          <w:p w14:paraId="78D34D60"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3</w:t>
            </w:r>
          </w:p>
          <w:p w14:paraId="41D85465" w14:textId="5D4C58B4" w:rsidR="000B7501"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4" w:space="0" w:color="auto"/>
              <w:bottom w:val="single" w:sz="4" w:space="0" w:color="auto"/>
            </w:tcBorders>
            <w:shd w:val="clear" w:color="auto" w:fill="auto"/>
            <w:vAlign w:val="center"/>
          </w:tcPr>
          <w:p w14:paraId="305CECCC"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77F5148A"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p w14:paraId="232A8A33" w14:textId="1021E873"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p>
        </w:tc>
      </w:tr>
      <w:tr w:rsidR="000B7501" w:rsidRPr="000B7501" w14:paraId="5A0319AD" w14:textId="77777777" w:rsidTr="0066287F">
        <w:trPr>
          <w:trHeight w:val="340"/>
        </w:trPr>
        <w:tc>
          <w:tcPr>
            <w:tcW w:w="869" w:type="pct"/>
            <w:tcBorders>
              <w:top w:val="single" w:sz="4" w:space="0" w:color="auto"/>
              <w:bottom w:val="single" w:sz="4" w:space="0" w:color="auto"/>
            </w:tcBorders>
            <w:shd w:val="clear" w:color="auto" w:fill="auto"/>
            <w:vAlign w:val="center"/>
          </w:tcPr>
          <w:p w14:paraId="39D0BB61" w14:textId="21C3132D" w:rsidR="000B7501" w:rsidRPr="000B7501" w:rsidRDefault="000B7501" w:rsidP="00C16FD0">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13.1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～16.0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4" w:space="0" w:color="auto"/>
            </w:tcBorders>
            <w:shd w:val="clear" w:color="auto" w:fill="auto"/>
            <w:vAlign w:val="center"/>
          </w:tcPr>
          <w:p w14:paraId="50AA0C54" w14:textId="7777777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优</w:t>
            </w:r>
          </w:p>
          <w:p w14:paraId="26A7D32D" w14:textId="77777777" w:rsidR="000B7501" w:rsidRPr="000B7501" w:rsidRDefault="000B7501" w:rsidP="00C16FD0">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17B159DF" w14:textId="0F5D24F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二</w:t>
            </w:r>
          </w:p>
        </w:tc>
        <w:tc>
          <w:tcPr>
            <w:tcW w:w="434" w:type="pct"/>
            <w:tcBorders>
              <w:top w:val="single" w:sz="4" w:space="0" w:color="auto"/>
              <w:bottom w:val="single" w:sz="4" w:space="0" w:color="auto"/>
            </w:tcBorders>
            <w:shd w:val="clear" w:color="auto" w:fill="auto"/>
            <w:vAlign w:val="center"/>
          </w:tcPr>
          <w:p w14:paraId="09D18D7E" w14:textId="1C1BD7A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541" w:type="pct"/>
            <w:tcBorders>
              <w:top w:val="single" w:sz="4" w:space="0" w:color="auto"/>
              <w:bottom w:val="single" w:sz="4" w:space="0" w:color="auto"/>
            </w:tcBorders>
            <w:shd w:val="clear" w:color="auto" w:fill="auto"/>
            <w:vAlign w:val="center"/>
          </w:tcPr>
          <w:p w14:paraId="42063B62"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0420F5E6"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472DC735" w14:textId="7F861D1E"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509" w:type="pct"/>
            <w:tcBorders>
              <w:top w:val="single" w:sz="4" w:space="0" w:color="auto"/>
              <w:bottom w:val="single" w:sz="4" w:space="0" w:color="auto"/>
            </w:tcBorders>
            <w:shd w:val="clear" w:color="auto" w:fill="auto"/>
            <w:vAlign w:val="center"/>
          </w:tcPr>
          <w:p w14:paraId="5B0038E4"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4.0</w:t>
            </w:r>
          </w:p>
          <w:p w14:paraId="304B6DA6" w14:textId="77777777"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3.0</w:t>
            </w:r>
          </w:p>
          <w:p w14:paraId="42400B14" w14:textId="71C09538"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2.0</w:t>
            </w:r>
          </w:p>
        </w:tc>
        <w:tc>
          <w:tcPr>
            <w:tcW w:w="559" w:type="pct"/>
            <w:tcBorders>
              <w:top w:val="single" w:sz="4" w:space="0" w:color="auto"/>
              <w:bottom w:val="single" w:sz="4" w:space="0" w:color="auto"/>
            </w:tcBorders>
            <w:shd w:val="clear" w:color="auto" w:fill="auto"/>
            <w:vAlign w:val="center"/>
          </w:tcPr>
          <w:p w14:paraId="504A6251" w14:textId="783537E3"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4.5</w:t>
            </w:r>
          </w:p>
          <w:p w14:paraId="50AAAAF8" w14:textId="2819AD2F"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3.5</w:t>
            </w:r>
          </w:p>
          <w:p w14:paraId="2DF5DB67" w14:textId="657D55B5" w:rsidR="000B7501" w:rsidRPr="000B7501" w:rsidRDefault="000B7501" w:rsidP="00C16FD0">
            <w:pPr>
              <w:widowControl/>
              <w:adjustRightInd w:val="0"/>
              <w:snapToGrid w:val="0"/>
              <w:jc w:val="center"/>
              <w:rPr>
                <w:rFonts w:ascii="仿宋" w:eastAsia="仿宋" w:hAnsi="仿宋" w:cs="楷体_GB2312"/>
                <w:sz w:val="18"/>
                <w:szCs w:val="18"/>
              </w:rPr>
            </w:pPr>
            <w:r w:rsidRPr="000B7501">
              <w:rPr>
                <w:rFonts w:ascii="仿宋" w:eastAsia="仿宋" w:hAnsi="仿宋" w:cs="楷体_GB2312" w:hint="eastAsia"/>
                <w:sz w:val="18"/>
                <w:szCs w:val="18"/>
              </w:rPr>
              <w:t>1</w:t>
            </w:r>
            <w:r w:rsidRPr="000B7501">
              <w:rPr>
                <w:rFonts w:ascii="仿宋" w:eastAsia="仿宋" w:hAnsi="仿宋" w:cs="楷体_GB2312"/>
                <w:sz w:val="18"/>
                <w:szCs w:val="18"/>
              </w:rPr>
              <w:t>2.5</w:t>
            </w:r>
          </w:p>
        </w:tc>
        <w:tc>
          <w:tcPr>
            <w:tcW w:w="546" w:type="pct"/>
            <w:tcBorders>
              <w:top w:val="single" w:sz="4" w:space="0" w:color="auto"/>
              <w:bottom w:val="single" w:sz="4" w:space="0" w:color="auto"/>
            </w:tcBorders>
            <w:shd w:val="clear" w:color="auto" w:fill="auto"/>
            <w:vAlign w:val="center"/>
          </w:tcPr>
          <w:p w14:paraId="269D5B17"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9</w:t>
            </w:r>
            <w:r w:rsidRPr="000B7501">
              <w:rPr>
                <w:rFonts w:ascii="宋体" w:hAnsi="宋体"/>
                <w:sz w:val="18"/>
                <w:szCs w:val="18"/>
              </w:rPr>
              <w:t>.5</w:t>
            </w:r>
          </w:p>
          <w:p w14:paraId="12C4182D"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1.5</w:t>
            </w:r>
          </w:p>
          <w:p w14:paraId="4BEECFCA" w14:textId="465EE17A"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4.5</w:t>
            </w:r>
          </w:p>
        </w:tc>
        <w:tc>
          <w:tcPr>
            <w:tcW w:w="670" w:type="pct"/>
            <w:tcBorders>
              <w:top w:val="single" w:sz="4" w:space="0" w:color="auto"/>
              <w:bottom w:val="single" w:sz="4" w:space="0" w:color="auto"/>
            </w:tcBorders>
            <w:vAlign w:val="center"/>
          </w:tcPr>
          <w:p w14:paraId="2B4EFF80"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1</w:t>
            </w:r>
          </w:p>
          <w:p w14:paraId="10AC8EDF"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3</w:t>
            </w:r>
          </w:p>
          <w:p w14:paraId="4C819DFA" w14:textId="46F1AB6C" w:rsidR="000B7501"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4" w:space="0" w:color="auto"/>
              <w:bottom w:val="single" w:sz="4" w:space="0" w:color="auto"/>
            </w:tcBorders>
            <w:shd w:val="clear" w:color="auto" w:fill="auto"/>
            <w:vAlign w:val="center"/>
          </w:tcPr>
          <w:p w14:paraId="7FDF300E"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304396B4"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p w14:paraId="239659E3" w14:textId="2BF9368F"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p>
        </w:tc>
      </w:tr>
      <w:tr w:rsidR="00B30C3D" w:rsidRPr="000B7501" w14:paraId="0E72FE20" w14:textId="77777777" w:rsidTr="0066287F">
        <w:trPr>
          <w:trHeight w:val="340"/>
        </w:trPr>
        <w:tc>
          <w:tcPr>
            <w:tcW w:w="869" w:type="pct"/>
            <w:tcBorders>
              <w:top w:val="single" w:sz="4" w:space="0" w:color="auto"/>
              <w:bottom w:val="single" w:sz="4" w:space="0" w:color="auto"/>
            </w:tcBorders>
            <w:shd w:val="clear" w:color="auto" w:fill="auto"/>
            <w:vAlign w:val="center"/>
            <w:hideMark/>
          </w:tcPr>
          <w:p w14:paraId="317D1220" w14:textId="0A21D215" w:rsidR="00B30C3D" w:rsidRPr="000B7501" w:rsidRDefault="00B30C3D" w:rsidP="00B30C3D">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16.1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～20.0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4" w:space="0" w:color="auto"/>
            </w:tcBorders>
            <w:shd w:val="clear" w:color="auto" w:fill="auto"/>
            <w:vAlign w:val="center"/>
            <w:hideMark/>
          </w:tcPr>
          <w:p w14:paraId="262D1A7D" w14:textId="77777777"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优</w:t>
            </w:r>
          </w:p>
          <w:p w14:paraId="2B5DEC80" w14:textId="77777777" w:rsidR="00B30C3D" w:rsidRPr="000B7501" w:rsidRDefault="00B30C3D" w:rsidP="00B30C3D">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4D46C217"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34" w:type="pct"/>
            <w:tcBorders>
              <w:top w:val="single" w:sz="4" w:space="0" w:color="auto"/>
              <w:bottom w:val="single" w:sz="4" w:space="0" w:color="auto"/>
            </w:tcBorders>
            <w:shd w:val="clear" w:color="auto" w:fill="auto"/>
            <w:vAlign w:val="center"/>
          </w:tcPr>
          <w:p w14:paraId="26B6A338" w14:textId="732CCFAC"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w:t>
            </w:r>
            <w:r w:rsidRPr="000B7501">
              <w:rPr>
                <w:rFonts w:ascii="宋体" w:hAnsi="宋体"/>
                <w:sz w:val="18"/>
                <w:szCs w:val="18"/>
              </w:rPr>
              <w:t>2.0</w:t>
            </w:r>
            <w:r w:rsidRPr="000B7501">
              <w:rPr>
                <w:rFonts w:ascii="宋体" w:hAnsi="宋体" w:hint="eastAsia"/>
                <w:sz w:val="18"/>
                <w:szCs w:val="18"/>
              </w:rPr>
              <w:t>±</w:t>
            </w:r>
            <w:r w:rsidRPr="000B7501">
              <w:rPr>
                <w:rFonts w:ascii="宋体" w:hAnsi="宋体"/>
                <w:sz w:val="18"/>
                <w:szCs w:val="18"/>
              </w:rPr>
              <w:t>2.5</w:t>
            </w:r>
            <w:r w:rsidRPr="000B7501">
              <w:rPr>
                <w:rFonts w:ascii="宋体" w:hAnsi="宋体" w:hint="eastAsia"/>
                <w:sz w:val="18"/>
                <w:szCs w:val="18"/>
              </w:rPr>
              <w:t>±3</w:t>
            </w:r>
            <w:r w:rsidRPr="000B7501">
              <w:rPr>
                <w:rFonts w:ascii="宋体" w:hAnsi="宋体"/>
                <w:sz w:val="18"/>
                <w:szCs w:val="18"/>
              </w:rPr>
              <w:t>.0</w:t>
            </w:r>
          </w:p>
        </w:tc>
        <w:tc>
          <w:tcPr>
            <w:tcW w:w="541" w:type="pct"/>
            <w:tcBorders>
              <w:top w:val="single" w:sz="4" w:space="0" w:color="auto"/>
              <w:bottom w:val="single" w:sz="4" w:space="0" w:color="auto"/>
            </w:tcBorders>
            <w:shd w:val="clear" w:color="auto" w:fill="auto"/>
            <w:vAlign w:val="center"/>
          </w:tcPr>
          <w:p w14:paraId="5717FA50"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4DEAB6FD"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2007601C" w14:textId="407ADF4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tc>
        <w:tc>
          <w:tcPr>
            <w:tcW w:w="509" w:type="pct"/>
            <w:tcBorders>
              <w:top w:val="single" w:sz="4" w:space="0" w:color="auto"/>
              <w:bottom w:val="single" w:sz="4" w:space="0" w:color="auto"/>
            </w:tcBorders>
            <w:shd w:val="clear" w:color="auto" w:fill="auto"/>
            <w:vAlign w:val="center"/>
          </w:tcPr>
          <w:p w14:paraId="34EF8F51"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4.0</w:t>
            </w:r>
          </w:p>
          <w:p w14:paraId="6559EC4B"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3.0</w:t>
            </w:r>
          </w:p>
          <w:p w14:paraId="38C14EC9" w14:textId="45CAD93B"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2.0</w:t>
            </w:r>
          </w:p>
        </w:tc>
        <w:tc>
          <w:tcPr>
            <w:tcW w:w="559" w:type="pct"/>
            <w:tcBorders>
              <w:top w:val="single" w:sz="4" w:space="0" w:color="auto"/>
              <w:bottom w:val="single" w:sz="4" w:space="0" w:color="auto"/>
            </w:tcBorders>
            <w:shd w:val="clear" w:color="auto" w:fill="auto"/>
            <w:vAlign w:val="center"/>
          </w:tcPr>
          <w:p w14:paraId="1DE3722F"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4.5</w:t>
            </w:r>
          </w:p>
          <w:p w14:paraId="39A03BA8"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3.5</w:t>
            </w:r>
          </w:p>
          <w:p w14:paraId="319F8572" w14:textId="531D79EA"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2.5</w:t>
            </w:r>
          </w:p>
        </w:tc>
        <w:tc>
          <w:tcPr>
            <w:tcW w:w="546" w:type="pct"/>
            <w:tcBorders>
              <w:top w:val="single" w:sz="4" w:space="0" w:color="auto"/>
              <w:bottom w:val="single" w:sz="4" w:space="0" w:color="auto"/>
            </w:tcBorders>
            <w:shd w:val="clear" w:color="auto" w:fill="auto"/>
            <w:vAlign w:val="center"/>
          </w:tcPr>
          <w:p w14:paraId="16DBBD5C"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9</w:t>
            </w:r>
            <w:r w:rsidRPr="000B7501">
              <w:rPr>
                <w:rFonts w:ascii="宋体" w:hAnsi="宋体"/>
                <w:sz w:val="18"/>
                <w:szCs w:val="18"/>
              </w:rPr>
              <w:t>.0</w:t>
            </w:r>
          </w:p>
          <w:p w14:paraId="51F4D1F9"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1.0</w:t>
            </w:r>
          </w:p>
          <w:p w14:paraId="239E4886" w14:textId="6D16A6D4"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4.0</w:t>
            </w:r>
          </w:p>
        </w:tc>
        <w:tc>
          <w:tcPr>
            <w:tcW w:w="670" w:type="pct"/>
            <w:tcBorders>
              <w:top w:val="single" w:sz="4" w:space="0" w:color="auto"/>
              <w:bottom w:val="single" w:sz="4" w:space="0" w:color="auto"/>
            </w:tcBorders>
            <w:vAlign w:val="center"/>
          </w:tcPr>
          <w:p w14:paraId="76D67F3F" w14:textId="77777777" w:rsidR="00B30C3D" w:rsidRPr="00813275" w:rsidRDefault="00B30C3D" w:rsidP="00B30C3D">
            <w:pPr>
              <w:widowControl/>
              <w:adjustRightInd w:val="0"/>
              <w:snapToGrid w:val="0"/>
              <w:jc w:val="center"/>
              <w:rPr>
                <w:rFonts w:ascii="宋体" w:hAnsi="宋体"/>
                <w:sz w:val="18"/>
                <w:szCs w:val="18"/>
              </w:rPr>
            </w:pPr>
            <w:r w:rsidRPr="00813275">
              <w:rPr>
                <w:rFonts w:ascii="宋体" w:hAnsi="宋体" w:hint="eastAsia"/>
                <w:sz w:val="18"/>
                <w:szCs w:val="18"/>
              </w:rPr>
              <w:t>1</w:t>
            </w:r>
          </w:p>
          <w:p w14:paraId="1DDC8182" w14:textId="77777777" w:rsidR="00B30C3D" w:rsidRPr="00813275" w:rsidRDefault="00B30C3D" w:rsidP="00B30C3D">
            <w:pPr>
              <w:widowControl/>
              <w:adjustRightInd w:val="0"/>
              <w:snapToGrid w:val="0"/>
              <w:jc w:val="center"/>
              <w:rPr>
                <w:rFonts w:ascii="宋体" w:hAnsi="宋体"/>
                <w:sz w:val="18"/>
                <w:szCs w:val="18"/>
              </w:rPr>
            </w:pPr>
            <w:r w:rsidRPr="00813275">
              <w:rPr>
                <w:rFonts w:ascii="宋体" w:hAnsi="宋体" w:hint="eastAsia"/>
                <w:sz w:val="18"/>
                <w:szCs w:val="18"/>
              </w:rPr>
              <w:t>3</w:t>
            </w:r>
          </w:p>
          <w:p w14:paraId="7F9ACCE2" w14:textId="6081CE72" w:rsidR="00B30C3D" w:rsidRPr="00813275" w:rsidRDefault="00B30C3D" w:rsidP="00B30C3D">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4" w:space="0" w:color="auto"/>
              <w:bottom w:val="single" w:sz="4" w:space="0" w:color="auto"/>
            </w:tcBorders>
            <w:shd w:val="clear" w:color="auto" w:fill="auto"/>
            <w:vAlign w:val="center"/>
          </w:tcPr>
          <w:p w14:paraId="12AEC426"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55A7A21F"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w:t>
            </w:r>
          </w:p>
          <w:p w14:paraId="5F0CF07E" w14:textId="1B036192"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w:t>
            </w:r>
          </w:p>
        </w:tc>
      </w:tr>
      <w:tr w:rsidR="000B7501" w:rsidRPr="000B7501" w14:paraId="17AF4CA9" w14:textId="77777777" w:rsidTr="0066287F">
        <w:trPr>
          <w:trHeight w:val="340"/>
        </w:trPr>
        <w:tc>
          <w:tcPr>
            <w:tcW w:w="869" w:type="pct"/>
            <w:tcBorders>
              <w:top w:val="single" w:sz="4" w:space="0" w:color="auto"/>
              <w:bottom w:val="single" w:sz="4" w:space="0" w:color="auto"/>
            </w:tcBorders>
            <w:shd w:val="clear" w:color="auto" w:fill="auto"/>
            <w:vAlign w:val="center"/>
            <w:hideMark/>
          </w:tcPr>
          <w:p w14:paraId="02E4FF63" w14:textId="6791B298" w:rsidR="000B7501" w:rsidRPr="000B7501" w:rsidRDefault="000B7501" w:rsidP="00C16FD0">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20.1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～24.0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4" w:space="0" w:color="auto"/>
            </w:tcBorders>
            <w:shd w:val="clear" w:color="auto" w:fill="auto"/>
            <w:vAlign w:val="center"/>
            <w:hideMark/>
          </w:tcPr>
          <w:p w14:paraId="262620C1" w14:textId="7777777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优</w:t>
            </w:r>
          </w:p>
          <w:p w14:paraId="1FC350E7" w14:textId="77777777" w:rsidR="000B7501" w:rsidRPr="000B7501" w:rsidRDefault="000B7501" w:rsidP="00C16FD0">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23036EA8"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34" w:type="pct"/>
            <w:tcBorders>
              <w:top w:val="single" w:sz="4" w:space="0" w:color="auto"/>
              <w:bottom w:val="single" w:sz="4" w:space="0" w:color="auto"/>
            </w:tcBorders>
            <w:shd w:val="clear" w:color="auto" w:fill="auto"/>
            <w:vAlign w:val="center"/>
          </w:tcPr>
          <w:p w14:paraId="73577E76" w14:textId="1927E78F"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541" w:type="pct"/>
            <w:tcBorders>
              <w:top w:val="single" w:sz="4" w:space="0" w:color="auto"/>
              <w:bottom w:val="single" w:sz="4" w:space="0" w:color="auto"/>
            </w:tcBorders>
            <w:shd w:val="clear" w:color="auto" w:fill="auto"/>
            <w:vAlign w:val="center"/>
          </w:tcPr>
          <w:p w14:paraId="44D478B1"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2626E63C"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051B7687" w14:textId="3D5B4DA9"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509" w:type="pct"/>
            <w:tcBorders>
              <w:top w:val="single" w:sz="4" w:space="0" w:color="auto"/>
              <w:bottom w:val="single" w:sz="4" w:space="0" w:color="auto"/>
            </w:tcBorders>
            <w:shd w:val="clear" w:color="auto" w:fill="auto"/>
            <w:vAlign w:val="center"/>
          </w:tcPr>
          <w:p w14:paraId="46A3A9B7" w14:textId="20B4435E"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3.</w:t>
            </w:r>
            <w:r w:rsidR="00B30C3D" w:rsidRPr="00F54A16">
              <w:rPr>
                <w:rFonts w:ascii="仿宋" w:eastAsia="仿宋" w:hAnsi="仿宋" w:cs="楷体_GB2312"/>
                <w:sz w:val="18"/>
                <w:szCs w:val="18"/>
              </w:rPr>
              <w:t>5</w:t>
            </w:r>
          </w:p>
          <w:p w14:paraId="3A9463A1" w14:textId="2E2866A0"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2.</w:t>
            </w:r>
            <w:r w:rsidR="00B30C3D" w:rsidRPr="00F54A16">
              <w:rPr>
                <w:rFonts w:ascii="仿宋" w:eastAsia="仿宋" w:hAnsi="仿宋" w:cs="楷体_GB2312"/>
                <w:sz w:val="18"/>
                <w:szCs w:val="18"/>
              </w:rPr>
              <w:t>5</w:t>
            </w:r>
          </w:p>
          <w:p w14:paraId="4EF48B58" w14:textId="182466D7"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1.</w:t>
            </w:r>
            <w:r w:rsidR="00B30C3D" w:rsidRPr="00F54A16">
              <w:rPr>
                <w:rFonts w:ascii="仿宋" w:eastAsia="仿宋" w:hAnsi="仿宋" w:cs="楷体_GB2312"/>
                <w:sz w:val="18"/>
                <w:szCs w:val="18"/>
              </w:rPr>
              <w:t>5</w:t>
            </w:r>
          </w:p>
        </w:tc>
        <w:tc>
          <w:tcPr>
            <w:tcW w:w="559" w:type="pct"/>
            <w:tcBorders>
              <w:top w:val="single" w:sz="4" w:space="0" w:color="auto"/>
              <w:bottom w:val="single" w:sz="4" w:space="0" w:color="auto"/>
            </w:tcBorders>
            <w:shd w:val="clear" w:color="auto" w:fill="auto"/>
            <w:vAlign w:val="center"/>
          </w:tcPr>
          <w:p w14:paraId="27D79527" w14:textId="04D668EF"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4.0</w:t>
            </w:r>
          </w:p>
          <w:p w14:paraId="1481B7F6" w14:textId="03BEC20F"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3.0</w:t>
            </w:r>
          </w:p>
          <w:p w14:paraId="1A9E9296" w14:textId="72B40259"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2.0</w:t>
            </w:r>
          </w:p>
        </w:tc>
        <w:tc>
          <w:tcPr>
            <w:tcW w:w="546" w:type="pct"/>
            <w:tcBorders>
              <w:top w:val="single" w:sz="4" w:space="0" w:color="auto"/>
              <w:bottom w:val="single" w:sz="4" w:space="0" w:color="auto"/>
            </w:tcBorders>
            <w:shd w:val="clear" w:color="auto" w:fill="auto"/>
            <w:vAlign w:val="center"/>
          </w:tcPr>
          <w:p w14:paraId="4EA323D5"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8</w:t>
            </w:r>
            <w:r w:rsidRPr="000B7501">
              <w:rPr>
                <w:rFonts w:ascii="宋体" w:hAnsi="宋体"/>
                <w:sz w:val="18"/>
                <w:szCs w:val="18"/>
              </w:rPr>
              <w:t>.5</w:t>
            </w:r>
          </w:p>
          <w:p w14:paraId="357CD2A3"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0.5</w:t>
            </w:r>
          </w:p>
          <w:p w14:paraId="100FF27E" w14:textId="77FF7BEE"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3.5</w:t>
            </w:r>
          </w:p>
        </w:tc>
        <w:tc>
          <w:tcPr>
            <w:tcW w:w="670" w:type="pct"/>
            <w:tcBorders>
              <w:top w:val="single" w:sz="4" w:space="0" w:color="auto"/>
              <w:bottom w:val="single" w:sz="4" w:space="0" w:color="auto"/>
            </w:tcBorders>
            <w:vAlign w:val="center"/>
          </w:tcPr>
          <w:p w14:paraId="1E7BCFA8"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1</w:t>
            </w:r>
          </w:p>
          <w:p w14:paraId="0EDA232C"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3</w:t>
            </w:r>
          </w:p>
          <w:p w14:paraId="63930C1F" w14:textId="78B55B70" w:rsidR="000B7501"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4" w:space="0" w:color="auto"/>
              <w:bottom w:val="single" w:sz="4" w:space="0" w:color="auto"/>
            </w:tcBorders>
            <w:shd w:val="clear" w:color="auto" w:fill="auto"/>
            <w:vAlign w:val="center"/>
          </w:tcPr>
          <w:p w14:paraId="6BC2DD80"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2DB871EF"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p w14:paraId="55B4E483" w14:textId="17F7B02C"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tc>
      </w:tr>
      <w:tr w:rsidR="000B7501" w:rsidRPr="000B7501" w14:paraId="441FCDE4" w14:textId="77777777" w:rsidTr="0066287F">
        <w:trPr>
          <w:trHeight w:val="340"/>
        </w:trPr>
        <w:tc>
          <w:tcPr>
            <w:tcW w:w="869" w:type="pct"/>
            <w:tcBorders>
              <w:top w:val="single" w:sz="4" w:space="0" w:color="auto"/>
              <w:bottom w:val="single" w:sz="4" w:space="0" w:color="auto"/>
            </w:tcBorders>
            <w:shd w:val="clear" w:color="auto" w:fill="auto"/>
            <w:vAlign w:val="center"/>
            <w:hideMark/>
          </w:tcPr>
          <w:p w14:paraId="3B1CA56B" w14:textId="758F1840" w:rsidR="000B7501" w:rsidRPr="000B7501" w:rsidRDefault="000B7501" w:rsidP="00C16FD0">
            <w:pPr>
              <w:pStyle w:val="afffff1"/>
              <w:adjustRightInd w:val="0"/>
              <w:snapToGrid w:val="0"/>
              <w:jc w:val="center"/>
              <w:rPr>
                <w:rFonts w:hAnsi="宋体"/>
                <w:sz w:val="18"/>
                <w:szCs w:val="18"/>
              </w:rPr>
            </w:pPr>
            <w:r w:rsidRPr="000B7501">
              <w:rPr>
                <w:rFonts w:asciiTheme="minorEastAsia" w:eastAsiaTheme="minorEastAsia" w:hAnsiTheme="minorEastAsia" w:cs="宋体" w:hint="eastAsia"/>
                <w:sz w:val="18"/>
                <w:szCs w:val="18"/>
              </w:rPr>
              <w:t>24.1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～31.0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4" w:space="0" w:color="auto"/>
            </w:tcBorders>
            <w:shd w:val="clear" w:color="auto" w:fill="auto"/>
            <w:vAlign w:val="center"/>
            <w:hideMark/>
          </w:tcPr>
          <w:p w14:paraId="5502D249" w14:textId="77777777"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优</w:t>
            </w:r>
          </w:p>
          <w:p w14:paraId="684A213E" w14:textId="77777777" w:rsidR="000B7501" w:rsidRPr="000B7501" w:rsidRDefault="000B7501" w:rsidP="00C16FD0">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7EEA48D9"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二</w:t>
            </w:r>
          </w:p>
        </w:tc>
        <w:tc>
          <w:tcPr>
            <w:tcW w:w="434" w:type="pct"/>
            <w:tcBorders>
              <w:top w:val="single" w:sz="4" w:space="0" w:color="auto"/>
              <w:bottom w:val="single" w:sz="4" w:space="0" w:color="auto"/>
            </w:tcBorders>
            <w:shd w:val="clear" w:color="auto" w:fill="auto"/>
            <w:vAlign w:val="center"/>
          </w:tcPr>
          <w:p w14:paraId="60938538" w14:textId="2AEB05FC"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541" w:type="pct"/>
            <w:tcBorders>
              <w:top w:val="single" w:sz="4" w:space="0" w:color="auto"/>
              <w:bottom w:val="single" w:sz="4" w:space="0" w:color="auto"/>
            </w:tcBorders>
            <w:shd w:val="clear" w:color="auto" w:fill="auto"/>
            <w:vAlign w:val="center"/>
          </w:tcPr>
          <w:p w14:paraId="72BF1945"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283953D8"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26C1934D" w14:textId="3A524EF9" w:rsidR="000B7501" w:rsidRPr="000B7501" w:rsidRDefault="000B7501" w:rsidP="00C16FD0">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509" w:type="pct"/>
            <w:tcBorders>
              <w:top w:val="single" w:sz="4" w:space="0" w:color="auto"/>
              <w:bottom w:val="single" w:sz="4" w:space="0" w:color="auto"/>
            </w:tcBorders>
            <w:shd w:val="clear" w:color="auto" w:fill="auto"/>
            <w:vAlign w:val="center"/>
          </w:tcPr>
          <w:p w14:paraId="47D793F0" w14:textId="0174356D"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3</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5</w:t>
            </w:r>
          </w:p>
          <w:p w14:paraId="0F51DEF9" w14:textId="5DC5B4D2"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2</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5</w:t>
            </w:r>
          </w:p>
          <w:p w14:paraId="6B9D32B4" w14:textId="4D31A050"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B30C3D" w:rsidRPr="00F54A16">
              <w:rPr>
                <w:rFonts w:ascii="仿宋" w:eastAsia="仿宋" w:hAnsi="仿宋" w:cs="楷体_GB2312"/>
                <w:sz w:val="18"/>
                <w:szCs w:val="18"/>
              </w:rPr>
              <w:t>1</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5</w:t>
            </w:r>
          </w:p>
        </w:tc>
        <w:tc>
          <w:tcPr>
            <w:tcW w:w="559" w:type="pct"/>
            <w:tcBorders>
              <w:top w:val="single" w:sz="4" w:space="0" w:color="auto"/>
              <w:bottom w:val="single" w:sz="4" w:space="0" w:color="auto"/>
            </w:tcBorders>
            <w:shd w:val="clear" w:color="auto" w:fill="auto"/>
            <w:vAlign w:val="center"/>
          </w:tcPr>
          <w:p w14:paraId="4FB94BAE" w14:textId="0E70E3F5"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383DA4" w:rsidRPr="00F54A16">
              <w:rPr>
                <w:rFonts w:ascii="仿宋" w:eastAsia="仿宋" w:hAnsi="仿宋" w:cs="楷体_GB2312" w:hint="eastAsia"/>
                <w:sz w:val="18"/>
                <w:szCs w:val="18"/>
              </w:rPr>
              <w:t>4</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0</w:t>
            </w:r>
          </w:p>
          <w:p w14:paraId="12994155" w14:textId="29BB47C7"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383DA4" w:rsidRPr="00F54A16">
              <w:rPr>
                <w:rFonts w:ascii="仿宋" w:eastAsia="仿宋" w:hAnsi="仿宋" w:cs="楷体_GB2312" w:hint="eastAsia"/>
                <w:sz w:val="18"/>
                <w:szCs w:val="18"/>
              </w:rPr>
              <w:t>3</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0</w:t>
            </w:r>
          </w:p>
          <w:p w14:paraId="7D8EEC8E" w14:textId="6F131238" w:rsidR="000B7501" w:rsidRPr="00F54A16" w:rsidRDefault="000B7501" w:rsidP="00C16FD0">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00383DA4" w:rsidRPr="00F54A16">
              <w:rPr>
                <w:rFonts w:ascii="仿宋" w:eastAsia="仿宋" w:hAnsi="仿宋" w:cs="楷体_GB2312" w:hint="eastAsia"/>
                <w:sz w:val="18"/>
                <w:szCs w:val="18"/>
              </w:rPr>
              <w:t>2</w:t>
            </w:r>
            <w:r w:rsidRPr="00F54A16">
              <w:rPr>
                <w:rFonts w:ascii="仿宋" w:eastAsia="仿宋" w:hAnsi="仿宋" w:cs="楷体_GB2312"/>
                <w:sz w:val="18"/>
                <w:szCs w:val="18"/>
              </w:rPr>
              <w:t>.</w:t>
            </w:r>
            <w:r w:rsidR="00383DA4" w:rsidRPr="00F54A16">
              <w:rPr>
                <w:rFonts w:ascii="仿宋" w:eastAsia="仿宋" w:hAnsi="仿宋" w:cs="楷体_GB2312" w:hint="eastAsia"/>
                <w:sz w:val="18"/>
                <w:szCs w:val="18"/>
              </w:rPr>
              <w:t>0</w:t>
            </w:r>
          </w:p>
        </w:tc>
        <w:tc>
          <w:tcPr>
            <w:tcW w:w="546" w:type="pct"/>
            <w:tcBorders>
              <w:top w:val="single" w:sz="4" w:space="0" w:color="auto"/>
              <w:bottom w:val="single" w:sz="4" w:space="0" w:color="auto"/>
            </w:tcBorders>
            <w:shd w:val="clear" w:color="auto" w:fill="auto"/>
            <w:vAlign w:val="center"/>
          </w:tcPr>
          <w:p w14:paraId="42DBEB2C"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8</w:t>
            </w:r>
            <w:r w:rsidRPr="000B7501">
              <w:rPr>
                <w:rFonts w:ascii="宋体" w:hAnsi="宋体"/>
                <w:sz w:val="18"/>
                <w:szCs w:val="18"/>
              </w:rPr>
              <w:t>.0</w:t>
            </w:r>
          </w:p>
          <w:p w14:paraId="527117A2"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0.0</w:t>
            </w:r>
          </w:p>
          <w:p w14:paraId="20C68F73" w14:textId="28E1EBA5"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3.0</w:t>
            </w:r>
          </w:p>
        </w:tc>
        <w:tc>
          <w:tcPr>
            <w:tcW w:w="670" w:type="pct"/>
            <w:tcBorders>
              <w:top w:val="single" w:sz="4" w:space="0" w:color="auto"/>
              <w:bottom w:val="single" w:sz="4" w:space="0" w:color="auto"/>
            </w:tcBorders>
            <w:vAlign w:val="center"/>
          </w:tcPr>
          <w:p w14:paraId="5D20A784"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1</w:t>
            </w:r>
          </w:p>
          <w:p w14:paraId="48C75DF3" w14:textId="77777777" w:rsidR="00523AAD"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3</w:t>
            </w:r>
          </w:p>
          <w:p w14:paraId="64B2C14A" w14:textId="236C1BCE" w:rsidR="000B7501" w:rsidRPr="00813275" w:rsidRDefault="00523AAD" w:rsidP="00523AAD">
            <w:pPr>
              <w:widowControl/>
              <w:adjustRightInd w:val="0"/>
              <w:snapToGrid w:val="0"/>
              <w:jc w:val="center"/>
              <w:rPr>
                <w:rFonts w:ascii="宋体" w:hAnsi="宋体"/>
                <w:sz w:val="18"/>
                <w:szCs w:val="18"/>
              </w:rPr>
            </w:pPr>
            <w:r w:rsidRPr="00813275">
              <w:rPr>
                <w:rFonts w:ascii="宋体" w:hAnsi="宋体" w:hint="eastAsia"/>
                <w:sz w:val="18"/>
                <w:szCs w:val="18"/>
              </w:rPr>
              <w:t>5</w:t>
            </w:r>
          </w:p>
        </w:tc>
        <w:tc>
          <w:tcPr>
            <w:tcW w:w="575" w:type="pct"/>
            <w:tcBorders>
              <w:top w:val="single" w:sz="4" w:space="0" w:color="auto"/>
              <w:bottom w:val="single" w:sz="4" w:space="0" w:color="auto"/>
            </w:tcBorders>
            <w:shd w:val="clear" w:color="auto" w:fill="auto"/>
            <w:vAlign w:val="center"/>
          </w:tcPr>
          <w:p w14:paraId="142E535E"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5040E649" w14:textId="77777777"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p w14:paraId="40597D11" w14:textId="64CF4DA4" w:rsidR="000B7501" w:rsidRPr="000B7501" w:rsidRDefault="000B7501" w:rsidP="00C16FD0">
            <w:pPr>
              <w:widowControl/>
              <w:adjustRightInd w:val="0"/>
              <w:snapToGrid w:val="0"/>
              <w:jc w:val="center"/>
              <w:rPr>
                <w:rFonts w:ascii="宋体" w:hAnsi="宋体"/>
                <w:sz w:val="18"/>
                <w:szCs w:val="18"/>
              </w:rPr>
            </w:pPr>
            <w:r w:rsidRPr="000B7501">
              <w:rPr>
                <w:rFonts w:ascii="宋体" w:hAnsi="宋体" w:hint="eastAsia"/>
                <w:sz w:val="18"/>
                <w:szCs w:val="18"/>
              </w:rPr>
              <w:t>-</w:t>
            </w:r>
          </w:p>
        </w:tc>
      </w:tr>
      <w:tr w:rsidR="00B30C3D" w:rsidRPr="000B7501" w14:paraId="619FA9A0" w14:textId="77777777" w:rsidTr="0066287F">
        <w:trPr>
          <w:trHeight w:val="340"/>
        </w:trPr>
        <w:tc>
          <w:tcPr>
            <w:tcW w:w="869" w:type="pct"/>
            <w:tcBorders>
              <w:top w:val="single" w:sz="4" w:space="0" w:color="auto"/>
              <w:bottom w:val="single" w:sz="8" w:space="0" w:color="auto"/>
            </w:tcBorders>
            <w:shd w:val="clear" w:color="auto" w:fill="auto"/>
            <w:vAlign w:val="center"/>
          </w:tcPr>
          <w:p w14:paraId="132A8011" w14:textId="2467C291" w:rsidR="00B30C3D" w:rsidRPr="000B7501" w:rsidRDefault="00B30C3D" w:rsidP="00B30C3D">
            <w:pPr>
              <w:pStyle w:val="afffff1"/>
              <w:adjustRightInd w:val="0"/>
              <w:snapToGrid w:val="0"/>
              <w:jc w:val="center"/>
              <w:rPr>
                <w:rFonts w:asciiTheme="minorEastAsia" w:eastAsiaTheme="minorEastAsia" w:hAnsiTheme="minorEastAsia" w:cs="宋体"/>
                <w:sz w:val="18"/>
                <w:szCs w:val="18"/>
              </w:rPr>
            </w:pPr>
            <w:r w:rsidRPr="000B7501">
              <w:rPr>
                <w:rFonts w:asciiTheme="minorEastAsia" w:eastAsiaTheme="minorEastAsia" w:hAnsiTheme="minorEastAsia" w:cs="宋体" w:hint="eastAsia"/>
                <w:sz w:val="18"/>
                <w:szCs w:val="18"/>
              </w:rPr>
              <w:t>31.1</w:t>
            </w:r>
            <w:r w:rsidRPr="000B7501">
              <w:rPr>
                <w:rFonts w:hAnsi="宋体" w:hint="eastAsia"/>
                <w:sz w:val="18"/>
                <w:szCs w:val="18"/>
              </w:rPr>
              <w:t>×</w:t>
            </w:r>
            <w:r w:rsidRPr="000B7501">
              <w:rPr>
                <w:rFonts w:hAnsi="宋体"/>
                <w:sz w:val="18"/>
                <w:szCs w:val="18"/>
              </w:rPr>
              <w:t>2</w:t>
            </w:r>
            <w:r w:rsidRPr="000B7501">
              <w:rPr>
                <w:rFonts w:asciiTheme="minorEastAsia" w:eastAsiaTheme="minorEastAsia" w:hAnsiTheme="minorEastAsia" w:cs="宋体" w:hint="eastAsia"/>
                <w:sz w:val="18"/>
                <w:szCs w:val="18"/>
              </w:rPr>
              <w:t>～37.0</w:t>
            </w:r>
            <w:r w:rsidRPr="000B7501">
              <w:rPr>
                <w:rFonts w:hAnsi="宋体" w:hint="eastAsia"/>
                <w:sz w:val="18"/>
                <w:szCs w:val="18"/>
              </w:rPr>
              <w:t>×</w:t>
            </w:r>
            <w:r w:rsidRPr="000B7501">
              <w:rPr>
                <w:rFonts w:hAnsi="宋体"/>
                <w:sz w:val="18"/>
                <w:szCs w:val="18"/>
              </w:rPr>
              <w:t>2</w:t>
            </w:r>
          </w:p>
        </w:tc>
        <w:tc>
          <w:tcPr>
            <w:tcW w:w="296" w:type="pct"/>
            <w:tcBorders>
              <w:top w:val="single" w:sz="4" w:space="0" w:color="auto"/>
              <w:bottom w:val="single" w:sz="8" w:space="0" w:color="auto"/>
            </w:tcBorders>
            <w:shd w:val="clear" w:color="auto" w:fill="auto"/>
            <w:vAlign w:val="center"/>
          </w:tcPr>
          <w:p w14:paraId="607FD6A7" w14:textId="77777777"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优</w:t>
            </w:r>
          </w:p>
          <w:p w14:paraId="235AB3A4" w14:textId="77777777" w:rsidR="00B30C3D" w:rsidRPr="000B7501" w:rsidRDefault="00B30C3D" w:rsidP="00B30C3D">
            <w:pPr>
              <w:widowControl/>
              <w:adjustRightInd w:val="0"/>
              <w:snapToGrid w:val="0"/>
              <w:jc w:val="center"/>
              <w:rPr>
                <w:rFonts w:ascii="宋体" w:hAnsi="宋体"/>
                <w:kern w:val="0"/>
                <w:sz w:val="18"/>
                <w:szCs w:val="18"/>
              </w:rPr>
            </w:pPr>
            <w:r w:rsidRPr="000B7501">
              <w:rPr>
                <w:rFonts w:ascii="宋体" w:hAnsi="宋体" w:hint="eastAsia"/>
                <w:sz w:val="18"/>
                <w:szCs w:val="18"/>
              </w:rPr>
              <w:t>一</w:t>
            </w:r>
          </w:p>
          <w:p w14:paraId="69AA4E6D" w14:textId="77777777"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二</w:t>
            </w:r>
          </w:p>
        </w:tc>
        <w:tc>
          <w:tcPr>
            <w:tcW w:w="434" w:type="pct"/>
            <w:tcBorders>
              <w:top w:val="single" w:sz="4" w:space="0" w:color="auto"/>
              <w:bottom w:val="single" w:sz="8" w:space="0" w:color="auto"/>
            </w:tcBorders>
            <w:shd w:val="clear" w:color="auto" w:fill="auto"/>
            <w:vAlign w:val="center"/>
          </w:tcPr>
          <w:p w14:paraId="018342E4" w14:textId="15514E65"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w:t>
            </w:r>
            <w:r w:rsidRPr="000B7501">
              <w:rPr>
                <w:rFonts w:hAnsi="宋体"/>
                <w:sz w:val="18"/>
                <w:szCs w:val="18"/>
              </w:rPr>
              <w:t>2.0</w:t>
            </w:r>
            <w:r w:rsidRPr="000B7501">
              <w:rPr>
                <w:rFonts w:hAnsi="宋体" w:hint="eastAsia"/>
                <w:sz w:val="18"/>
                <w:szCs w:val="18"/>
              </w:rPr>
              <w:t>±</w:t>
            </w:r>
            <w:r w:rsidRPr="000B7501">
              <w:rPr>
                <w:rFonts w:hAnsi="宋体"/>
                <w:sz w:val="18"/>
                <w:szCs w:val="18"/>
              </w:rPr>
              <w:t>2.5</w:t>
            </w:r>
            <w:r w:rsidRPr="000B7501">
              <w:rPr>
                <w:rFonts w:hAnsi="宋体" w:hint="eastAsia"/>
                <w:sz w:val="18"/>
                <w:szCs w:val="18"/>
              </w:rPr>
              <w:t>±3</w:t>
            </w:r>
            <w:r w:rsidRPr="000B7501">
              <w:rPr>
                <w:rFonts w:hAnsi="宋体"/>
                <w:sz w:val="18"/>
                <w:szCs w:val="18"/>
              </w:rPr>
              <w:t>.0</w:t>
            </w:r>
          </w:p>
        </w:tc>
        <w:tc>
          <w:tcPr>
            <w:tcW w:w="541" w:type="pct"/>
            <w:tcBorders>
              <w:top w:val="single" w:sz="4" w:space="0" w:color="auto"/>
              <w:bottom w:val="single" w:sz="8" w:space="0" w:color="auto"/>
            </w:tcBorders>
            <w:shd w:val="clear" w:color="auto" w:fill="auto"/>
            <w:vAlign w:val="center"/>
          </w:tcPr>
          <w:p w14:paraId="02AC8791"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1</w:t>
            </w:r>
            <w:r w:rsidRPr="000B7501">
              <w:rPr>
                <w:rFonts w:ascii="宋体" w:hAnsi="宋体"/>
                <w:sz w:val="18"/>
                <w:szCs w:val="18"/>
              </w:rPr>
              <w:t>.5</w:t>
            </w:r>
          </w:p>
          <w:p w14:paraId="2FD988BD"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2</w:t>
            </w:r>
            <w:r w:rsidRPr="000B7501">
              <w:rPr>
                <w:rFonts w:ascii="宋体" w:hAnsi="宋体"/>
                <w:sz w:val="18"/>
                <w:szCs w:val="18"/>
              </w:rPr>
              <w:t>.5</w:t>
            </w:r>
          </w:p>
          <w:p w14:paraId="798DD3E2" w14:textId="475F83F1"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3</w:t>
            </w:r>
            <w:r w:rsidRPr="000B7501">
              <w:rPr>
                <w:rFonts w:hAnsi="宋体"/>
                <w:sz w:val="18"/>
                <w:szCs w:val="18"/>
              </w:rPr>
              <w:t>.5</w:t>
            </w:r>
          </w:p>
        </w:tc>
        <w:tc>
          <w:tcPr>
            <w:tcW w:w="509" w:type="pct"/>
            <w:tcBorders>
              <w:top w:val="single" w:sz="4" w:space="0" w:color="auto"/>
              <w:bottom w:val="single" w:sz="8" w:space="0" w:color="auto"/>
            </w:tcBorders>
            <w:shd w:val="clear" w:color="auto" w:fill="auto"/>
            <w:vAlign w:val="center"/>
          </w:tcPr>
          <w:p w14:paraId="285FAD23"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3.0</w:t>
            </w:r>
          </w:p>
          <w:p w14:paraId="7981E6B0"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2.0</w:t>
            </w:r>
          </w:p>
          <w:p w14:paraId="1E22A212" w14:textId="077BD904" w:rsidR="00B30C3D" w:rsidRPr="00F54A16" w:rsidRDefault="00B30C3D" w:rsidP="00B30C3D">
            <w:pPr>
              <w:pStyle w:val="afffff1"/>
              <w:adjustRightInd w:val="0"/>
              <w:snapToGrid w:val="0"/>
              <w:jc w:val="center"/>
              <w:rPr>
                <w:rFonts w:hAnsi="宋体"/>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1.0</w:t>
            </w:r>
          </w:p>
        </w:tc>
        <w:tc>
          <w:tcPr>
            <w:tcW w:w="559" w:type="pct"/>
            <w:tcBorders>
              <w:top w:val="single" w:sz="4" w:space="0" w:color="auto"/>
              <w:bottom w:val="single" w:sz="8" w:space="0" w:color="auto"/>
            </w:tcBorders>
            <w:shd w:val="clear" w:color="auto" w:fill="auto"/>
            <w:vAlign w:val="center"/>
          </w:tcPr>
          <w:p w14:paraId="1C4155D8"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3.5</w:t>
            </w:r>
          </w:p>
          <w:p w14:paraId="11871304" w14:textId="77777777" w:rsidR="00B30C3D" w:rsidRPr="00F54A16" w:rsidRDefault="00B30C3D" w:rsidP="00B30C3D">
            <w:pPr>
              <w:widowControl/>
              <w:adjustRightInd w:val="0"/>
              <w:snapToGrid w:val="0"/>
              <w:jc w:val="center"/>
              <w:rPr>
                <w:rFonts w:ascii="仿宋" w:eastAsia="仿宋" w:hAnsi="仿宋" w:cs="楷体_GB2312"/>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2.5</w:t>
            </w:r>
          </w:p>
          <w:p w14:paraId="73F81009" w14:textId="05F1483D" w:rsidR="00B30C3D" w:rsidRPr="00F54A16" w:rsidRDefault="00B30C3D" w:rsidP="00B30C3D">
            <w:pPr>
              <w:pStyle w:val="afffff1"/>
              <w:adjustRightInd w:val="0"/>
              <w:snapToGrid w:val="0"/>
              <w:jc w:val="center"/>
              <w:rPr>
                <w:rFonts w:hAnsi="宋体"/>
                <w:sz w:val="18"/>
                <w:szCs w:val="18"/>
              </w:rPr>
            </w:pPr>
            <w:r w:rsidRPr="00F54A16">
              <w:rPr>
                <w:rFonts w:ascii="仿宋" w:eastAsia="仿宋" w:hAnsi="仿宋" w:cs="楷体_GB2312" w:hint="eastAsia"/>
                <w:sz w:val="18"/>
                <w:szCs w:val="18"/>
              </w:rPr>
              <w:t>1</w:t>
            </w:r>
            <w:r w:rsidRPr="00F54A16">
              <w:rPr>
                <w:rFonts w:ascii="仿宋" w:eastAsia="仿宋" w:hAnsi="仿宋" w:cs="楷体_GB2312"/>
                <w:sz w:val="18"/>
                <w:szCs w:val="18"/>
              </w:rPr>
              <w:t>1.5</w:t>
            </w:r>
          </w:p>
        </w:tc>
        <w:tc>
          <w:tcPr>
            <w:tcW w:w="546" w:type="pct"/>
            <w:tcBorders>
              <w:top w:val="single" w:sz="4" w:space="0" w:color="auto"/>
              <w:bottom w:val="single" w:sz="8" w:space="0" w:color="auto"/>
            </w:tcBorders>
            <w:shd w:val="clear" w:color="auto" w:fill="auto"/>
            <w:vAlign w:val="center"/>
          </w:tcPr>
          <w:p w14:paraId="12F97517" w14:textId="77777777"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8</w:t>
            </w:r>
            <w:r w:rsidRPr="000B7501">
              <w:rPr>
                <w:rFonts w:hAnsi="宋体"/>
                <w:sz w:val="18"/>
                <w:szCs w:val="18"/>
              </w:rPr>
              <w:t>.0</w:t>
            </w:r>
          </w:p>
          <w:p w14:paraId="6211A345" w14:textId="77777777"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9</w:t>
            </w:r>
            <w:r w:rsidRPr="000B7501">
              <w:rPr>
                <w:rFonts w:hAnsi="宋体"/>
                <w:sz w:val="18"/>
                <w:szCs w:val="18"/>
              </w:rPr>
              <w:t>.5</w:t>
            </w:r>
          </w:p>
          <w:p w14:paraId="0ED55418" w14:textId="522D5433"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1</w:t>
            </w:r>
            <w:r w:rsidRPr="000B7501">
              <w:rPr>
                <w:rFonts w:hAnsi="宋体"/>
                <w:sz w:val="18"/>
                <w:szCs w:val="18"/>
              </w:rPr>
              <w:t>2.5</w:t>
            </w:r>
          </w:p>
        </w:tc>
        <w:tc>
          <w:tcPr>
            <w:tcW w:w="670" w:type="pct"/>
            <w:tcBorders>
              <w:top w:val="single" w:sz="4" w:space="0" w:color="auto"/>
              <w:bottom w:val="single" w:sz="8" w:space="0" w:color="auto"/>
            </w:tcBorders>
            <w:vAlign w:val="center"/>
          </w:tcPr>
          <w:p w14:paraId="38A51200" w14:textId="77777777" w:rsidR="00B30C3D" w:rsidRPr="00813275" w:rsidRDefault="00B30C3D" w:rsidP="00B30C3D">
            <w:pPr>
              <w:widowControl/>
              <w:adjustRightInd w:val="0"/>
              <w:snapToGrid w:val="0"/>
              <w:jc w:val="center"/>
              <w:rPr>
                <w:rFonts w:ascii="宋体" w:hAnsi="宋体"/>
                <w:sz w:val="18"/>
                <w:szCs w:val="18"/>
              </w:rPr>
            </w:pPr>
            <w:r w:rsidRPr="00813275">
              <w:rPr>
                <w:rFonts w:ascii="宋体" w:hAnsi="宋体" w:hint="eastAsia"/>
                <w:sz w:val="18"/>
                <w:szCs w:val="18"/>
              </w:rPr>
              <w:t>1</w:t>
            </w:r>
          </w:p>
          <w:p w14:paraId="2FB054EE" w14:textId="77777777" w:rsidR="00B30C3D" w:rsidRPr="00813275" w:rsidRDefault="00B30C3D" w:rsidP="00B30C3D">
            <w:pPr>
              <w:widowControl/>
              <w:adjustRightInd w:val="0"/>
              <w:snapToGrid w:val="0"/>
              <w:jc w:val="center"/>
              <w:rPr>
                <w:rFonts w:ascii="宋体" w:hAnsi="宋体"/>
                <w:sz w:val="18"/>
                <w:szCs w:val="18"/>
              </w:rPr>
            </w:pPr>
            <w:r w:rsidRPr="00813275">
              <w:rPr>
                <w:rFonts w:ascii="宋体" w:hAnsi="宋体" w:hint="eastAsia"/>
                <w:sz w:val="18"/>
                <w:szCs w:val="18"/>
              </w:rPr>
              <w:t>3</w:t>
            </w:r>
          </w:p>
          <w:p w14:paraId="675BA971" w14:textId="1AB6FA84" w:rsidR="00B30C3D" w:rsidRPr="00813275" w:rsidRDefault="00B30C3D" w:rsidP="00B30C3D">
            <w:pPr>
              <w:pStyle w:val="afffff1"/>
              <w:adjustRightInd w:val="0"/>
              <w:snapToGrid w:val="0"/>
              <w:jc w:val="center"/>
              <w:rPr>
                <w:rFonts w:hAnsi="宋体"/>
                <w:sz w:val="18"/>
                <w:szCs w:val="18"/>
              </w:rPr>
            </w:pPr>
            <w:r w:rsidRPr="00813275">
              <w:rPr>
                <w:rFonts w:hAnsi="宋体" w:hint="eastAsia"/>
                <w:sz w:val="18"/>
                <w:szCs w:val="18"/>
              </w:rPr>
              <w:t>5</w:t>
            </w:r>
          </w:p>
        </w:tc>
        <w:tc>
          <w:tcPr>
            <w:tcW w:w="575" w:type="pct"/>
            <w:tcBorders>
              <w:top w:val="single" w:sz="4" w:space="0" w:color="auto"/>
              <w:bottom w:val="single" w:sz="8" w:space="0" w:color="auto"/>
            </w:tcBorders>
            <w:shd w:val="clear" w:color="auto" w:fill="auto"/>
            <w:vAlign w:val="center"/>
          </w:tcPr>
          <w:p w14:paraId="7FE28595"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3</w:t>
            </w:r>
            <w:r w:rsidRPr="000B7501">
              <w:rPr>
                <w:rFonts w:ascii="宋体" w:hAnsi="宋体"/>
                <w:sz w:val="18"/>
                <w:szCs w:val="18"/>
              </w:rPr>
              <w:t>.5</w:t>
            </w:r>
          </w:p>
          <w:p w14:paraId="302BB2BF" w14:textId="77777777" w:rsidR="00B30C3D" w:rsidRPr="000B7501" w:rsidRDefault="00B30C3D" w:rsidP="00B30C3D">
            <w:pPr>
              <w:widowControl/>
              <w:adjustRightInd w:val="0"/>
              <w:snapToGrid w:val="0"/>
              <w:jc w:val="center"/>
              <w:rPr>
                <w:rFonts w:ascii="宋体" w:hAnsi="宋体"/>
                <w:sz w:val="18"/>
                <w:szCs w:val="18"/>
              </w:rPr>
            </w:pPr>
            <w:r w:rsidRPr="000B7501">
              <w:rPr>
                <w:rFonts w:ascii="宋体" w:hAnsi="宋体" w:hint="eastAsia"/>
                <w:sz w:val="18"/>
                <w:szCs w:val="18"/>
              </w:rPr>
              <w:t>-</w:t>
            </w:r>
          </w:p>
          <w:p w14:paraId="0E335063" w14:textId="1775088E" w:rsidR="00B30C3D" w:rsidRPr="000B7501" w:rsidRDefault="00B30C3D" w:rsidP="00B30C3D">
            <w:pPr>
              <w:pStyle w:val="afffff1"/>
              <w:adjustRightInd w:val="0"/>
              <w:snapToGrid w:val="0"/>
              <w:jc w:val="center"/>
              <w:rPr>
                <w:rFonts w:hAnsi="宋体"/>
                <w:sz w:val="18"/>
                <w:szCs w:val="18"/>
              </w:rPr>
            </w:pPr>
            <w:r w:rsidRPr="000B7501">
              <w:rPr>
                <w:rFonts w:hAnsi="宋体" w:hint="eastAsia"/>
                <w:sz w:val="18"/>
                <w:szCs w:val="18"/>
              </w:rPr>
              <w:t>-</w:t>
            </w:r>
          </w:p>
        </w:tc>
      </w:tr>
      <w:tr w:rsidR="00B30C3D" w:rsidRPr="000B7501" w14:paraId="3B029B04" w14:textId="77777777" w:rsidTr="0066287F">
        <w:trPr>
          <w:trHeight w:val="340"/>
        </w:trPr>
        <w:tc>
          <w:tcPr>
            <w:tcW w:w="5000" w:type="pct"/>
            <w:gridSpan w:val="9"/>
            <w:tcBorders>
              <w:top w:val="single" w:sz="8" w:space="0" w:color="auto"/>
            </w:tcBorders>
            <w:shd w:val="clear" w:color="auto" w:fill="auto"/>
            <w:vAlign w:val="center"/>
          </w:tcPr>
          <w:p w14:paraId="668C9A26" w14:textId="14DB5F5C" w:rsidR="00B30C3D" w:rsidRPr="000B7501" w:rsidRDefault="00B30C3D" w:rsidP="00B30C3D">
            <w:pPr>
              <w:widowControl/>
              <w:adjustRightInd w:val="0"/>
              <w:snapToGrid w:val="0"/>
              <w:ind w:firstLineChars="200" w:firstLine="360"/>
              <w:rPr>
                <w:rFonts w:ascii="宋体" w:hAnsi="宋体"/>
                <w:sz w:val="18"/>
                <w:szCs w:val="18"/>
              </w:rPr>
            </w:pPr>
            <w:r w:rsidRPr="00920482">
              <w:rPr>
                <w:rFonts w:ascii="黑体" w:eastAsia="黑体" w:hAnsi="黑体" w:hint="eastAsia"/>
                <w:sz w:val="18"/>
                <w:szCs w:val="18"/>
              </w:rPr>
              <w:lastRenderedPageBreak/>
              <w:t>注：</w:t>
            </w:r>
            <w:r w:rsidRPr="00920482">
              <w:rPr>
                <w:rFonts w:ascii="宋体" w:hAnsi="宋体" w:hint="eastAsia"/>
                <w:sz w:val="18"/>
                <w:szCs w:val="18"/>
              </w:rPr>
              <w:t>棉与粘胶纤维</w:t>
            </w:r>
            <w:proofErr w:type="gramStart"/>
            <w:r w:rsidRPr="00920482">
              <w:rPr>
                <w:rFonts w:ascii="宋体" w:hAnsi="宋体" w:hint="eastAsia"/>
                <w:sz w:val="18"/>
                <w:szCs w:val="18"/>
              </w:rPr>
              <w:t>混纺</w:t>
            </w:r>
            <w:r w:rsidRPr="006132EB">
              <w:rPr>
                <w:rFonts w:ascii="宋体" w:hAnsi="宋体" w:hint="eastAsia"/>
                <w:sz w:val="18"/>
                <w:szCs w:val="18"/>
              </w:rPr>
              <w:t>色</w:t>
            </w:r>
            <w:proofErr w:type="gramEnd"/>
            <w:r w:rsidRPr="006132EB">
              <w:rPr>
                <w:rFonts w:ascii="宋体" w:hAnsi="宋体" w:hint="eastAsia"/>
                <w:sz w:val="18"/>
                <w:szCs w:val="18"/>
              </w:rPr>
              <w:t>纺</w:t>
            </w:r>
            <w:r w:rsidR="004E72D6" w:rsidRPr="006132EB">
              <w:rPr>
                <w:rFonts w:ascii="宋体" w:hAnsi="宋体" w:hint="eastAsia"/>
                <w:sz w:val="18"/>
                <w:szCs w:val="18"/>
              </w:rPr>
              <w:t>线</w:t>
            </w:r>
            <w:r w:rsidRPr="006132EB">
              <w:rPr>
                <w:rFonts w:ascii="宋体" w:hAnsi="宋体" w:hint="eastAsia"/>
                <w:sz w:val="18"/>
                <w:szCs w:val="18"/>
              </w:rPr>
              <w:t>单</w:t>
            </w:r>
            <w:r>
              <w:rPr>
                <w:rFonts w:ascii="宋体" w:hAnsi="宋体" w:hint="eastAsia"/>
                <w:sz w:val="18"/>
                <w:szCs w:val="18"/>
              </w:rPr>
              <w:t>线</w:t>
            </w:r>
            <w:r w:rsidRPr="00920482">
              <w:rPr>
                <w:rFonts w:ascii="宋体" w:hAnsi="宋体" w:hint="eastAsia"/>
                <w:sz w:val="18"/>
                <w:szCs w:val="18"/>
              </w:rPr>
              <w:t>断裂强度降低</w:t>
            </w:r>
            <w:r w:rsidRPr="006C0A75">
              <w:rPr>
                <w:rFonts w:ascii="宋体" w:hAnsi="宋体" w:cs="宋体" w:hint="eastAsia"/>
                <w:kern w:val="0"/>
                <w:sz w:val="18"/>
                <w:szCs w:val="18"/>
              </w:rPr>
              <w:t xml:space="preserve">1.0 </w:t>
            </w:r>
            <w:proofErr w:type="spellStart"/>
            <w:r w:rsidRPr="006C0A75">
              <w:rPr>
                <w:rFonts w:hint="eastAsia"/>
                <w:kern w:val="0"/>
                <w:sz w:val="18"/>
                <w:szCs w:val="18"/>
              </w:rPr>
              <w:t>c</w:t>
            </w:r>
            <w:r w:rsidRPr="006C0A75">
              <w:rPr>
                <w:kern w:val="0"/>
                <w:sz w:val="18"/>
                <w:szCs w:val="18"/>
              </w:rPr>
              <w:t>N</w:t>
            </w:r>
            <w:proofErr w:type="spellEnd"/>
            <w:r w:rsidRPr="006C0A75">
              <w:rPr>
                <w:kern w:val="0"/>
                <w:sz w:val="18"/>
                <w:szCs w:val="18"/>
              </w:rPr>
              <w:t>/</w:t>
            </w:r>
            <w:proofErr w:type="spellStart"/>
            <w:r w:rsidRPr="006C0A75">
              <w:rPr>
                <w:kern w:val="0"/>
                <w:sz w:val="18"/>
                <w:szCs w:val="18"/>
              </w:rPr>
              <w:t>tex</w:t>
            </w:r>
            <w:proofErr w:type="spellEnd"/>
            <w:r w:rsidRPr="00920482">
              <w:rPr>
                <w:rFonts w:ascii="宋体" w:hAnsi="宋体" w:cs="宋体" w:hint="eastAsia"/>
                <w:kern w:val="0"/>
                <w:sz w:val="18"/>
                <w:szCs w:val="18"/>
              </w:rPr>
              <w:t>。</w:t>
            </w:r>
          </w:p>
        </w:tc>
      </w:tr>
    </w:tbl>
    <w:p w14:paraId="6D9A4B3B" w14:textId="55AE478F" w:rsidR="00813275" w:rsidRPr="00E96156" w:rsidRDefault="001F4AE5" w:rsidP="00DA58B7">
      <w:pPr>
        <w:spacing w:beforeLines="50" w:before="156" w:afterLines="50" w:after="156"/>
        <w:jc w:val="center"/>
        <w:rPr>
          <w:rFonts w:ascii="黑体" w:eastAsia="黑体" w:hAnsi="黑体"/>
          <w:szCs w:val="21"/>
        </w:rPr>
      </w:pPr>
      <w:r w:rsidRPr="00E96156">
        <w:rPr>
          <w:rFonts w:ascii="黑体" w:eastAsia="黑体" w:hAnsi="黑体" w:hint="eastAsia"/>
          <w:szCs w:val="21"/>
        </w:rPr>
        <w:t>表</w:t>
      </w:r>
      <w:r w:rsidR="00046E3D" w:rsidRPr="00E96156">
        <w:rPr>
          <w:rFonts w:ascii="黑体" w:eastAsia="黑体" w:hAnsi="黑体"/>
          <w:szCs w:val="21"/>
        </w:rPr>
        <w:t>3</w:t>
      </w:r>
      <w:r w:rsidRPr="00E96156">
        <w:rPr>
          <w:rFonts w:ascii="黑体" w:eastAsia="黑体" w:hAnsi="黑体"/>
          <w:szCs w:val="21"/>
        </w:rPr>
        <w:t xml:space="preserve">  </w:t>
      </w:r>
      <w:r w:rsidRPr="00E96156">
        <w:rPr>
          <w:rFonts w:ascii="黑体" w:eastAsia="黑体" w:hAnsi="黑体" w:hint="eastAsia"/>
          <w:szCs w:val="21"/>
        </w:rPr>
        <w:t>针织用棉与再生纤维素纤维</w:t>
      </w:r>
      <w:proofErr w:type="gramStart"/>
      <w:r w:rsidRPr="00E96156">
        <w:rPr>
          <w:rFonts w:ascii="黑体" w:eastAsia="黑体" w:hAnsi="黑体" w:hint="eastAsia"/>
          <w:szCs w:val="21"/>
        </w:rPr>
        <w:t>混纺色</w:t>
      </w:r>
      <w:proofErr w:type="gramEnd"/>
      <w:r w:rsidRPr="00E96156">
        <w:rPr>
          <w:rFonts w:ascii="黑体" w:eastAsia="黑体" w:hAnsi="黑体" w:hint="eastAsia"/>
          <w:szCs w:val="21"/>
        </w:rPr>
        <w:t>纺纱技术要求（紧密纺及赛络紧密纺）</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20"/>
        <w:gridCol w:w="396"/>
        <w:gridCol w:w="666"/>
        <w:gridCol w:w="678"/>
        <w:gridCol w:w="678"/>
        <w:gridCol w:w="678"/>
        <w:gridCol w:w="818"/>
        <w:gridCol w:w="702"/>
        <w:gridCol w:w="936"/>
        <w:gridCol w:w="807"/>
        <w:gridCol w:w="852"/>
        <w:gridCol w:w="638"/>
        <w:gridCol w:w="666"/>
      </w:tblGrid>
      <w:tr w:rsidR="00813275" w:rsidRPr="00046E3D" w14:paraId="0A51645A" w14:textId="77777777" w:rsidTr="0066287F">
        <w:trPr>
          <w:trHeight w:val="340"/>
        </w:trPr>
        <w:tc>
          <w:tcPr>
            <w:tcW w:w="447" w:type="pct"/>
            <w:vMerge w:val="restart"/>
            <w:shd w:val="clear" w:color="auto" w:fill="auto"/>
            <w:vAlign w:val="center"/>
            <w:hideMark/>
          </w:tcPr>
          <w:p w14:paraId="5344FE35" w14:textId="77777777" w:rsidR="00813275" w:rsidRPr="00F649FB" w:rsidRDefault="00813275" w:rsidP="007E01AB">
            <w:pPr>
              <w:pStyle w:val="afffff1"/>
              <w:adjustRightInd w:val="0"/>
              <w:snapToGrid w:val="0"/>
              <w:jc w:val="center"/>
              <w:rPr>
                <w:rFonts w:hAnsi="宋体"/>
                <w:sz w:val="18"/>
                <w:szCs w:val="18"/>
              </w:rPr>
            </w:pPr>
            <w:proofErr w:type="gramStart"/>
            <w:r w:rsidRPr="00F649FB">
              <w:rPr>
                <w:rFonts w:hAnsi="宋体" w:hint="eastAsia"/>
                <w:sz w:val="18"/>
                <w:szCs w:val="18"/>
              </w:rPr>
              <w:t>公称线</w:t>
            </w:r>
            <w:proofErr w:type="gramEnd"/>
            <w:r w:rsidRPr="00F649FB">
              <w:rPr>
                <w:rFonts w:hAnsi="宋体" w:hint="eastAsia"/>
                <w:sz w:val="18"/>
                <w:szCs w:val="18"/>
              </w:rPr>
              <w:t>密度/</w:t>
            </w:r>
            <w:proofErr w:type="spellStart"/>
            <w:r w:rsidRPr="00F649FB">
              <w:rPr>
                <w:rFonts w:ascii="Times New Roman"/>
                <w:sz w:val="18"/>
                <w:szCs w:val="18"/>
              </w:rPr>
              <w:t>tex</w:t>
            </w:r>
            <w:proofErr w:type="spellEnd"/>
          </w:p>
        </w:tc>
        <w:tc>
          <w:tcPr>
            <w:tcW w:w="207" w:type="pct"/>
            <w:vMerge w:val="restart"/>
            <w:shd w:val="clear" w:color="auto" w:fill="auto"/>
            <w:vAlign w:val="center"/>
            <w:hideMark/>
          </w:tcPr>
          <w:p w14:paraId="18D92720"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等级</w:t>
            </w:r>
          </w:p>
        </w:tc>
        <w:tc>
          <w:tcPr>
            <w:tcW w:w="365" w:type="pct"/>
            <w:vMerge w:val="restart"/>
            <w:shd w:val="clear" w:color="auto" w:fill="auto"/>
            <w:vAlign w:val="center"/>
            <w:hideMark/>
          </w:tcPr>
          <w:p w14:paraId="5DBEB15E"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线密度偏差率/%</w:t>
            </w:r>
          </w:p>
        </w:tc>
        <w:tc>
          <w:tcPr>
            <w:tcW w:w="371" w:type="pct"/>
            <w:vMerge w:val="restart"/>
            <w:shd w:val="clear" w:color="auto" w:fill="auto"/>
            <w:vAlign w:val="center"/>
            <w:hideMark/>
          </w:tcPr>
          <w:p w14:paraId="77A74C92"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线密度变异系数/%</w:t>
            </w:r>
          </w:p>
          <w:p w14:paraId="68316CAE"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w:t>
            </w:r>
          </w:p>
        </w:tc>
        <w:tc>
          <w:tcPr>
            <w:tcW w:w="742" w:type="pct"/>
            <w:gridSpan w:val="2"/>
            <w:shd w:val="clear" w:color="auto" w:fill="auto"/>
            <w:vAlign w:val="center"/>
            <w:hideMark/>
          </w:tcPr>
          <w:p w14:paraId="4B2341ED" w14:textId="77777777" w:rsidR="00813275" w:rsidRPr="00F649FB" w:rsidRDefault="00813275" w:rsidP="007E01AB">
            <w:pPr>
              <w:pStyle w:val="afffff1"/>
              <w:adjustRightInd w:val="0"/>
              <w:snapToGrid w:val="0"/>
              <w:jc w:val="center"/>
              <w:rPr>
                <w:rFonts w:hAnsi="宋体"/>
                <w:sz w:val="18"/>
                <w:szCs w:val="18"/>
              </w:rPr>
            </w:pPr>
            <w:r w:rsidRPr="00DA58B7">
              <w:rPr>
                <w:rFonts w:hAnsi="宋体" w:hint="eastAsia"/>
                <w:sz w:val="18"/>
                <w:szCs w:val="18"/>
              </w:rPr>
              <w:t>单纱断裂强度/（</w:t>
            </w:r>
            <w:bookmarkStart w:id="12" w:name="_Hlk100857144"/>
            <w:proofErr w:type="spellStart"/>
            <w:r w:rsidRPr="00DA58B7">
              <w:rPr>
                <w:rFonts w:ascii="Times New Roman"/>
                <w:sz w:val="18"/>
                <w:szCs w:val="18"/>
              </w:rPr>
              <w:t>cN</w:t>
            </w:r>
            <w:proofErr w:type="spellEnd"/>
            <w:r w:rsidRPr="00DA58B7">
              <w:rPr>
                <w:rFonts w:ascii="Times New Roman"/>
                <w:sz w:val="18"/>
                <w:szCs w:val="18"/>
              </w:rPr>
              <w:t>/</w:t>
            </w:r>
            <w:proofErr w:type="spellStart"/>
            <w:r w:rsidRPr="00DA58B7">
              <w:rPr>
                <w:rFonts w:ascii="Times New Roman"/>
                <w:sz w:val="18"/>
                <w:szCs w:val="18"/>
              </w:rPr>
              <w:t>tex</w:t>
            </w:r>
            <w:bookmarkEnd w:id="12"/>
            <w:proofErr w:type="spellEnd"/>
            <w:r w:rsidRPr="00DA58B7">
              <w:rPr>
                <w:rFonts w:hAnsi="宋体" w:hint="eastAsia"/>
                <w:sz w:val="18"/>
                <w:szCs w:val="18"/>
              </w:rPr>
              <w:t>）≥</w:t>
            </w:r>
          </w:p>
        </w:tc>
        <w:tc>
          <w:tcPr>
            <w:tcW w:w="446" w:type="pct"/>
            <w:vMerge w:val="restart"/>
            <w:shd w:val="clear" w:color="auto" w:fill="auto"/>
            <w:vAlign w:val="center"/>
            <w:hideMark/>
          </w:tcPr>
          <w:p w14:paraId="22A4FE76" w14:textId="77777777" w:rsidR="00813275" w:rsidRPr="00F649FB" w:rsidRDefault="00813275" w:rsidP="007E01AB">
            <w:pPr>
              <w:pStyle w:val="afffff1"/>
              <w:adjustRightInd w:val="0"/>
              <w:snapToGrid w:val="0"/>
              <w:jc w:val="center"/>
              <w:rPr>
                <w:rFonts w:hAnsi="宋体"/>
                <w:sz w:val="18"/>
                <w:szCs w:val="18"/>
              </w:rPr>
            </w:pPr>
            <w:r w:rsidRPr="00813275">
              <w:rPr>
                <w:rFonts w:hAnsi="宋体" w:hint="eastAsia"/>
                <w:sz w:val="18"/>
                <w:szCs w:val="18"/>
              </w:rPr>
              <w:t>单纱断裂强力变异系数/%  ≤</w:t>
            </w:r>
          </w:p>
        </w:tc>
        <w:tc>
          <w:tcPr>
            <w:tcW w:w="384" w:type="pct"/>
            <w:vMerge w:val="restart"/>
            <w:shd w:val="clear" w:color="auto" w:fill="auto"/>
            <w:vAlign w:val="center"/>
            <w:hideMark/>
          </w:tcPr>
          <w:p w14:paraId="2EC2B4C8" w14:textId="77777777" w:rsidR="00813275" w:rsidRPr="006C0A75" w:rsidRDefault="00813275" w:rsidP="007E01AB">
            <w:pPr>
              <w:pStyle w:val="afffff1"/>
              <w:adjustRightInd w:val="0"/>
              <w:snapToGrid w:val="0"/>
              <w:jc w:val="center"/>
              <w:rPr>
                <w:rFonts w:ascii="Times New Roman" w:hAnsi="宋体"/>
                <w:kern w:val="2"/>
                <w:sz w:val="18"/>
                <w:szCs w:val="18"/>
              </w:rPr>
            </w:pPr>
            <w:r w:rsidRPr="006C0A75">
              <w:rPr>
                <w:rFonts w:ascii="Times New Roman" w:hAnsi="宋体" w:hint="eastAsia"/>
                <w:kern w:val="2"/>
                <w:sz w:val="18"/>
                <w:szCs w:val="18"/>
              </w:rPr>
              <w:t>条干均匀度变异系数</w:t>
            </w:r>
            <w:r w:rsidRPr="006C0A75">
              <w:rPr>
                <w:rFonts w:ascii="Times New Roman" w:hAnsi="宋体"/>
                <w:kern w:val="2"/>
                <w:sz w:val="18"/>
                <w:szCs w:val="18"/>
              </w:rPr>
              <w:t>/%</w:t>
            </w:r>
          </w:p>
          <w:p w14:paraId="7E9E342B" w14:textId="77777777" w:rsidR="00813275" w:rsidRPr="00F649FB" w:rsidRDefault="00813275" w:rsidP="007E01AB">
            <w:pPr>
              <w:pStyle w:val="afffff1"/>
              <w:adjustRightInd w:val="0"/>
              <w:snapToGrid w:val="0"/>
              <w:jc w:val="center"/>
              <w:rPr>
                <w:rFonts w:hAnsi="宋体"/>
                <w:sz w:val="18"/>
                <w:szCs w:val="18"/>
                <w:highlight w:val="yellow"/>
              </w:rPr>
            </w:pPr>
            <w:r w:rsidRPr="006C0A75">
              <w:rPr>
                <w:rFonts w:ascii="Times New Roman" w:hAnsi="宋体"/>
                <w:kern w:val="2"/>
                <w:sz w:val="18"/>
                <w:szCs w:val="18"/>
              </w:rPr>
              <w:t>≤</w:t>
            </w:r>
          </w:p>
        </w:tc>
        <w:tc>
          <w:tcPr>
            <w:tcW w:w="489" w:type="pct"/>
            <w:vMerge w:val="restart"/>
            <w:shd w:val="clear" w:color="auto" w:fill="auto"/>
            <w:vAlign w:val="center"/>
            <w:hideMark/>
          </w:tcPr>
          <w:p w14:paraId="16445BD2"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千米棉结(+200%)/（</w:t>
            </w:r>
            <w:proofErr w:type="gramStart"/>
            <w:r w:rsidRPr="00F649FB">
              <w:rPr>
                <w:rFonts w:hAnsi="宋体" w:hint="eastAsia"/>
                <w:sz w:val="18"/>
                <w:szCs w:val="18"/>
              </w:rPr>
              <w:t>个</w:t>
            </w:r>
            <w:proofErr w:type="gramEnd"/>
            <w:r w:rsidRPr="00F649FB">
              <w:rPr>
                <w:rFonts w:hAnsi="宋体" w:hint="eastAsia"/>
                <w:sz w:val="18"/>
                <w:szCs w:val="18"/>
              </w:rPr>
              <w:t>/</w:t>
            </w:r>
            <w:r w:rsidRPr="00F649FB">
              <w:rPr>
                <w:rFonts w:ascii="Times New Roman"/>
                <w:sz w:val="18"/>
                <w:szCs w:val="18"/>
              </w:rPr>
              <w:t>km</w:t>
            </w:r>
            <w:r w:rsidRPr="00F649FB">
              <w:rPr>
                <w:rFonts w:hAnsi="宋体" w:hint="eastAsia"/>
                <w:sz w:val="18"/>
                <w:szCs w:val="18"/>
              </w:rPr>
              <w:t>）</w:t>
            </w:r>
          </w:p>
          <w:p w14:paraId="5783470D"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w:t>
            </w:r>
          </w:p>
        </w:tc>
        <w:tc>
          <w:tcPr>
            <w:tcW w:w="422" w:type="pct"/>
            <w:vMerge w:val="restart"/>
            <w:vAlign w:val="center"/>
          </w:tcPr>
          <w:p w14:paraId="6249ADAA" w14:textId="77777777" w:rsidR="00813275" w:rsidRPr="00F649FB" w:rsidRDefault="00813275" w:rsidP="007E01AB">
            <w:pPr>
              <w:autoSpaceDE w:val="0"/>
              <w:autoSpaceDN w:val="0"/>
              <w:adjustRightInd w:val="0"/>
              <w:snapToGrid w:val="0"/>
              <w:jc w:val="center"/>
              <w:rPr>
                <w:rFonts w:ascii="宋体" w:hAnsi="宋体" w:cs="宋体"/>
                <w:kern w:val="0"/>
                <w:sz w:val="18"/>
                <w:szCs w:val="18"/>
              </w:rPr>
            </w:pPr>
            <w:proofErr w:type="gramStart"/>
            <w:r w:rsidRPr="00F649FB">
              <w:rPr>
                <w:rFonts w:ascii="宋体" w:hAnsi="宋体" w:cs="宋体" w:hint="eastAsia"/>
                <w:kern w:val="0"/>
                <w:sz w:val="18"/>
                <w:szCs w:val="18"/>
              </w:rPr>
              <w:t>明显色结</w:t>
            </w:r>
            <w:proofErr w:type="gramEnd"/>
            <w:r w:rsidRPr="00F649FB">
              <w:rPr>
                <w:rFonts w:ascii="宋体" w:hAnsi="宋体" w:cs="宋体" w:hint="eastAsia"/>
                <w:kern w:val="0"/>
                <w:sz w:val="18"/>
                <w:szCs w:val="18"/>
              </w:rPr>
              <w:t>/(粒/100</w:t>
            </w:r>
            <w:r w:rsidRPr="00F649FB">
              <w:rPr>
                <w:kern w:val="0"/>
                <w:sz w:val="18"/>
                <w:szCs w:val="18"/>
              </w:rPr>
              <w:t>m</w:t>
            </w:r>
            <w:r w:rsidRPr="00F649FB">
              <w:rPr>
                <w:rFonts w:ascii="宋体" w:hAnsi="宋体" w:cs="宋体" w:hint="eastAsia"/>
                <w:kern w:val="0"/>
                <w:sz w:val="18"/>
                <w:szCs w:val="18"/>
              </w:rPr>
              <w:t>)</w:t>
            </w:r>
          </w:p>
          <w:p w14:paraId="3F983AD5" w14:textId="77777777" w:rsidR="00813275" w:rsidRPr="00F649FB" w:rsidRDefault="00813275" w:rsidP="007E01AB">
            <w:pPr>
              <w:pStyle w:val="afffff1"/>
              <w:adjustRightInd w:val="0"/>
              <w:snapToGrid w:val="0"/>
              <w:jc w:val="center"/>
              <w:rPr>
                <w:rFonts w:hAnsi="宋体"/>
                <w:sz w:val="18"/>
                <w:szCs w:val="18"/>
              </w:rPr>
            </w:pPr>
            <w:r w:rsidRPr="00F649FB">
              <w:rPr>
                <w:rFonts w:hAnsi="宋体" w:cs="宋体" w:hint="eastAsia"/>
                <w:sz w:val="18"/>
                <w:szCs w:val="18"/>
              </w:rPr>
              <w:t>≤</w:t>
            </w:r>
          </w:p>
        </w:tc>
        <w:tc>
          <w:tcPr>
            <w:tcW w:w="445" w:type="pct"/>
            <w:vMerge w:val="restart"/>
            <w:shd w:val="clear" w:color="auto" w:fill="auto"/>
            <w:vAlign w:val="center"/>
            <w:hideMark/>
          </w:tcPr>
          <w:p w14:paraId="4E15E2AE"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十万米纱</w:t>
            </w:r>
            <w:proofErr w:type="gramStart"/>
            <w:r w:rsidRPr="00F649FB">
              <w:rPr>
                <w:rFonts w:hAnsi="宋体" w:hint="eastAsia"/>
                <w:sz w:val="18"/>
                <w:szCs w:val="18"/>
              </w:rPr>
              <w:t>疵</w:t>
            </w:r>
            <w:proofErr w:type="gramEnd"/>
            <w:r w:rsidRPr="00F649FB">
              <w:rPr>
                <w:rFonts w:hAnsi="宋体" w:hint="eastAsia"/>
                <w:sz w:val="18"/>
                <w:szCs w:val="18"/>
              </w:rPr>
              <w:t>/（</w:t>
            </w:r>
            <w:bookmarkStart w:id="13" w:name="_Hlk97129892"/>
            <w:proofErr w:type="gramStart"/>
            <w:r w:rsidRPr="00F649FB">
              <w:rPr>
                <w:rFonts w:hAnsi="宋体" w:hint="eastAsia"/>
                <w:sz w:val="18"/>
                <w:szCs w:val="18"/>
              </w:rPr>
              <w:t>个</w:t>
            </w:r>
            <w:proofErr w:type="gramEnd"/>
            <w:r w:rsidRPr="00F649FB">
              <w:rPr>
                <w:rFonts w:hAnsi="宋体" w:hint="eastAsia"/>
                <w:sz w:val="18"/>
                <w:szCs w:val="18"/>
              </w:rPr>
              <w:t>/10</w:t>
            </w:r>
            <w:r w:rsidRPr="00F649FB">
              <w:rPr>
                <w:rFonts w:hAnsi="宋体" w:hint="eastAsia"/>
                <w:sz w:val="18"/>
                <w:szCs w:val="18"/>
                <w:vertAlign w:val="superscript"/>
              </w:rPr>
              <w:t>5</w:t>
            </w:r>
            <w:r w:rsidRPr="00F649FB">
              <w:rPr>
                <w:rFonts w:ascii="Times New Roman"/>
                <w:sz w:val="18"/>
                <w:szCs w:val="18"/>
              </w:rPr>
              <w:t>m</w:t>
            </w:r>
            <w:bookmarkEnd w:id="13"/>
            <w:r w:rsidRPr="00F649FB">
              <w:rPr>
                <w:rFonts w:hAnsi="宋体" w:hint="eastAsia"/>
                <w:sz w:val="18"/>
                <w:szCs w:val="18"/>
              </w:rPr>
              <w:t>）</w:t>
            </w:r>
          </w:p>
          <w:p w14:paraId="38A61D3B"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w:t>
            </w:r>
          </w:p>
        </w:tc>
        <w:tc>
          <w:tcPr>
            <w:tcW w:w="349" w:type="pct"/>
            <w:vMerge w:val="restart"/>
          </w:tcPr>
          <w:p w14:paraId="57BC291D" w14:textId="77777777" w:rsidR="00813275" w:rsidRPr="00F649FB" w:rsidRDefault="00813275" w:rsidP="007E01AB">
            <w:pPr>
              <w:widowControl/>
              <w:adjustRightInd w:val="0"/>
              <w:snapToGrid w:val="0"/>
              <w:jc w:val="center"/>
              <w:rPr>
                <w:rFonts w:ascii="宋体" w:hAnsi="宋体" w:cs="宋体"/>
                <w:kern w:val="0"/>
                <w:sz w:val="18"/>
                <w:szCs w:val="18"/>
              </w:rPr>
            </w:pPr>
            <w:proofErr w:type="gramStart"/>
            <w:r w:rsidRPr="00F649FB">
              <w:rPr>
                <w:rFonts w:ascii="宋体" w:hAnsi="宋体" w:cs="宋体" w:hint="eastAsia"/>
                <w:kern w:val="0"/>
                <w:sz w:val="18"/>
                <w:szCs w:val="18"/>
              </w:rPr>
              <w:t>毛羽指数</w:t>
            </w:r>
            <w:proofErr w:type="gramEnd"/>
            <w:r w:rsidRPr="00F649FB">
              <w:rPr>
                <w:kern w:val="0"/>
                <w:sz w:val="18"/>
                <w:szCs w:val="18"/>
              </w:rPr>
              <w:t>H</w:t>
            </w:r>
            <w:r w:rsidRPr="00F649FB">
              <w:rPr>
                <w:rFonts w:ascii="宋体" w:hAnsi="宋体" w:cs="宋体" w:hint="eastAsia"/>
                <w:kern w:val="0"/>
                <w:sz w:val="18"/>
                <w:szCs w:val="18"/>
              </w:rPr>
              <w:t>值</w:t>
            </w:r>
          </w:p>
          <w:p w14:paraId="68821EB7" w14:textId="77777777" w:rsidR="00813275" w:rsidRPr="00F649FB" w:rsidRDefault="00813275" w:rsidP="007E01AB">
            <w:pPr>
              <w:pStyle w:val="afffff1"/>
              <w:adjustRightInd w:val="0"/>
              <w:snapToGrid w:val="0"/>
              <w:jc w:val="center"/>
              <w:rPr>
                <w:rFonts w:hAnsi="宋体"/>
                <w:sz w:val="18"/>
                <w:szCs w:val="18"/>
              </w:rPr>
            </w:pPr>
            <w:r w:rsidRPr="00F649FB">
              <w:rPr>
                <w:rFonts w:hAnsi="宋体" w:cs="宋体" w:hint="eastAsia"/>
                <w:sz w:val="18"/>
                <w:szCs w:val="18"/>
              </w:rPr>
              <w:t>≤</w:t>
            </w:r>
          </w:p>
        </w:tc>
        <w:tc>
          <w:tcPr>
            <w:tcW w:w="333" w:type="pct"/>
            <w:vMerge w:val="restart"/>
          </w:tcPr>
          <w:p w14:paraId="62E142DF" w14:textId="77777777" w:rsidR="00813275" w:rsidRPr="00F649FB" w:rsidRDefault="00813275" w:rsidP="007E01AB">
            <w:pPr>
              <w:pStyle w:val="aff8"/>
              <w:widowControl w:val="0"/>
              <w:adjustRightInd w:val="0"/>
              <w:snapToGrid w:val="0"/>
              <w:ind w:firstLineChars="0" w:firstLine="0"/>
              <w:jc w:val="center"/>
              <w:rPr>
                <w:rFonts w:hAnsi="宋体" w:cs="宋体"/>
                <w:sz w:val="18"/>
                <w:szCs w:val="18"/>
              </w:rPr>
            </w:pPr>
            <w:r w:rsidRPr="00F649FB">
              <w:rPr>
                <w:rFonts w:hAnsi="宋体" w:cs="宋体" w:hint="eastAsia"/>
                <w:sz w:val="18"/>
                <w:szCs w:val="18"/>
              </w:rPr>
              <w:t>2</w:t>
            </w:r>
            <w:r w:rsidRPr="00F649FB">
              <w:rPr>
                <w:rFonts w:ascii="Times New Roman"/>
                <w:sz w:val="18"/>
                <w:szCs w:val="18"/>
              </w:rPr>
              <w:t>mm</w:t>
            </w:r>
            <w:r w:rsidRPr="00F649FB">
              <w:rPr>
                <w:rFonts w:hAnsi="宋体" w:cs="宋体" w:hint="eastAsia"/>
                <w:sz w:val="18"/>
                <w:szCs w:val="18"/>
              </w:rPr>
              <w:t>毛羽数/(</w:t>
            </w:r>
            <w:r w:rsidRPr="00F649FB">
              <w:rPr>
                <w:rFonts w:hAnsi="宋体" w:cs="宋体" w:hint="eastAsia"/>
                <w:spacing w:val="-20"/>
                <w:sz w:val="18"/>
                <w:szCs w:val="18"/>
              </w:rPr>
              <w:t>根</w:t>
            </w:r>
            <w:r w:rsidRPr="00F649FB">
              <w:rPr>
                <w:rFonts w:hAnsi="宋体" w:cs="宋体" w:hint="eastAsia"/>
                <w:sz w:val="18"/>
                <w:szCs w:val="18"/>
              </w:rPr>
              <w:t>/</w:t>
            </w:r>
            <w:r w:rsidRPr="00F649FB">
              <w:rPr>
                <w:rFonts w:ascii="Times New Roman"/>
                <w:spacing w:val="-20"/>
                <w:sz w:val="18"/>
                <w:szCs w:val="18"/>
              </w:rPr>
              <w:t>m</w:t>
            </w:r>
            <w:r w:rsidRPr="00F649FB">
              <w:rPr>
                <w:rFonts w:hAnsi="宋体" w:cs="宋体" w:hint="eastAsia"/>
                <w:sz w:val="18"/>
                <w:szCs w:val="18"/>
              </w:rPr>
              <w:t>)</w:t>
            </w:r>
          </w:p>
          <w:p w14:paraId="76CF5088" w14:textId="77777777" w:rsidR="00813275" w:rsidRPr="00F649FB" w:rsidRDefault="00813275" w:rsidP="007E01AB">
            <w:pPr>
              <w:pStyle w:val="afffff1"/>
              <w:adjustRightInd w:val="0"/>
              <w:snapToGrid w:val="0"/>
              <w:jc w:val="center"/>
              <w:rPr>
                <w:rFonts w:hAnsi="宋体"/>
                <w:sz w:val="18"/>
                <w:szCs w:val="18"/>
              </w:rPr>
            </w:pPr>
            <w:r w:rsidRPr="00F649FB">
              <w:rPr>
                <w:rFonts w:hAnsi="宋体" w:cs="宋体" w:hint="eastAsia"/>
                <w:sz w:val="18"/>
                <w:szCs w:val="18"/>
              </w:rPr>
              <w:t>≤</w:t>
            </w:r>
          </w:p>
        </w:tc>
      </w:tr>
      <w:tr w:rsidR="00813275" w:rsidRPr="00046E3D" w14:paraId="06CFDB46" w14:textId="77777777" w:rsidTr="0066287F">
        <w:trPr>
          <w:trHeight w:val="340"/>
        </w:trPr>
        <w:tc>
          <w:tcPr>
            <w:tcW w:w="447" w:type="pct"/>
            <w:vMerge/>
            <w:tcBorders>
              <w:bottom w:val="single" w:sz="8" w:space="0" w:color="auto"/>
            </w:tcBorders>
            <w:vAlign w:val="center"/>
            <w:hideMark/>
          </w:tcPr>
          <w:p w14:paraId="6F837662" w14:textId="77777777" w:rsidR="00813275" w:rsidRPr="00F649FB" w:rsidRDefault="00813275" w:rsidP="007E01AB">
            <w:pPr>
              <w:pStyle w:val="afffff1"/>
              <w:adjustRightInd w:val="0"/>
              <w:snapToGrid w:val="0"/>
              <w:jc w:val="center"/>
              <w:rPr>
                <w:rFonts w:hAnsi="宋体"/>
                <w:sz w:val="18"/>
                <w:szCs w:val="18"/>
              </w:rPr>
            </w:pPr>
          </w:p>
        </w:tc>
        <w:tc>
          <w:tcPr>
            <w:tcW w:w="207" w:type="pct"/>
            <w:vMerge/>
            <w:tcBorders>
              <w:bottom w:val="single" w:sz="8" w:space="0" w:color="auto"/>
            </w:tcBorders>
            <w:vAlign w:val="center"/>
            <w:hideMark/>
          </w:tcPr>
          <w:p w14:paraId="21617574" w14:textId="77777777" w:rsidR="00813275" w:rsidRPr="00F649FB" w:rsidRDefault="00813275" w:rsidP="007E01AB">
            <w:pPr>
              <w:pStyle w:val="afffff1"/>
              <w:adjustRightInd w:val="0"/>
              <w:snapToGrid w:val="0"/>
              <w:jc w:val="center"/>
              <w:rPr>
                <w:rFonts w:hAnsi="宋体"/>
                <w:sz w:val="18"/>
                <w:szCs w:val="18"/>
              </w:rPr>
            </w:pPr>
          </w:p>
        </w:tc>
        <w:tc>
          <w:tcPr>
            <w:tcW w:w="365" w:type="pct"/>
            <w:vMerge/>
            <w:tcBorders>
              <w:bottom w:val="single" w:sz="8" w:space="0" w:color="auto"/>
            </w:tcBorders>
            <w:vAlign w:val="center"/>
            <w:hideMark/>
          </w:tcPr>
          <w:p w14:paraId="32E3B3B1" w14:textId="77777777" w:rsidR="00813275" w:rsidRPr="00F649FB" w:rsidRDefault="00813275" w:rsidP="007E01AB">
            <w:pPr>
              <w:pStyle w:val="afffff1"/>
              <w:adjustRightInd w:val="0"/>
              <w:snapToGrid w:val="0"/>
              <w:jc w:val="center"/>
              <w:rPr>
                <w:rFonts w:hAnsi="宋体"/>
                <w:sz w:val="18"/>
                <w:szCs w:val="18"/>
              </w:rPr>
            </w:pPr>
          </w:p>
        </w:tc>
        <w:tc>
          <w:tcPr>
            <w:tcW w:w="371" w:type="pct"/>
            <w:vMerge/>
            <w:tcBorders>
              <w:bottom w:val="single" w:sz="8" w:space="0" w:color="auto"/>
            </w:tcBorders>
            <w:vAlign w:val="center"/>
            <w:hideMark/>
          </w:tcPr>
          <w:p w14:paraId="64714AE4" w14:textId="77777777" w:rsidR="00813275" w:rsidRPr="00F649FB" w:rsidRDefault="00813275" w:rsidP="007E01AB">
            <w:pPr>
              <w:pStyle w:val="afffff1"/>
              <w:adjustRightInd w:val="0"/>
              <w:snapToGrid w:val="0"/>
              <w:jc w:val="center"/>
              <w:rPr>
                <w:rFonts w:hAnsi="宋体"/>
                <w:sz w:val="18"/>
                <w:szCs w:val="18"/>
              </w:rPr>
            </w:pPr>
          </w:p>
        </w:tc>
        <w:tc>
          <w:tcPr>
            <w:tcW w:w="371" w:type="pct"/>
            <w:tcBorders>
              <w:bottom w:val="single" w:sz="8" w:space="0" w:color="auto"/>
            </w:tcBorders>
            <w:shd w:val="clear" w:color="auto" w:fill="auto"/>
            <w:vAlign w:val="center"/>
            <w:hideMark/>
          </w:tcPr>
          <w:p w14:paraId="360004F8" w14:textId="77777777" w:rsidR="00CB3D40" w:rsidRPr="00787EB3" w:rsidRDefault="00CB3D40" w:rsidP="00CB3D40">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2E2E2B5C" w14:textId="77777777" w:rsidR="00813275" w:rsidRPr="00787EB3" w:rsidRDefault="00813275" w:rsidP="007E01AB">
            <w:pPr>
              <w:pStyle w:val="afffff1"/>
              <w:adjustRightInd w:val="0"/>
              <w:snapToGrid w:val="0"/>
              <w:jc w:val="center"/>
              <w:rPr>
                <w:rFonts w:hAnsi="宋体"/>
                <w:sz w:val="18"/>
                <w:szCs w:val="18"/>
              </w:rPr>
            </w:pPr>
            <w:r w:rsidRPr="00787EB3">
              <w:rPr>
                <w:rFonts w:asciiTheme="minorEastAsia" w:eastAsiaTheme="minorEastAsia" w:hAnsiTheme="minorEastAsia" w:cs="宋体" w:hint="eastAsia"/>
                <w:sz w:val="18"/>
                <w:szCs w:val="18"/>
              </w:rPr>
              <w:t>≥50%</w:t>
            </w:r>
          </w:p>
        </w:tc>
        <w:tc>
          <w:tcPr>
            <w:tcW w:w="371" w:type="pct"/>
            <w:tcBorders>
              <w:bottom w:val="single" w:sz="8" w:space="0" w:color="auto"/>
            </w:tcBorders>
            <w:shd w:val="clear" w:color="auto" w:fill="auto"/>
            <w:vAlign w:val="center"/>
            <w:hideMark/>
          </w:tcPr>
          <w:p w14:paraId="39CB7E87" w14:textId="77777777" w:rsidR="00CB3D40" w:rsidRPr="00787EB3" w:rsidRDefault="00CB3D40" w:rsidP="00CB3D40">
            <w:pPr>
              <w:pStyle w:val="afffff1"/>
              <w:adjustRightInd w:val="0"/>
              <w:snapToGrid w:val="0"/>
              <w:jc w:val="center"/>
              <w:rPr>
                <w:rFonts w:asciiTheme="minorEastAsia" w:eastAsiaTheme="minorEastAsia" w:hAnsiTheme="minorEastAsia" w:cs="宋体"/>
                <w:sz w:val="18"/>
                <w:szCs w:val="18"/>
              </w:rPr>
            </w:pPr>
            <w:r w:rsidRPr="00787EB3">
              <w:rPr>
                <w:rFonts w:asciiTheme="minorEastAsia" w:eastAsiaTheme="minorEastAsia" w:hAnsiTheme="minorEastAsia" w:cs="宋体" w:hint="eastAsia"/>
                <w:sz w:val="18"/>
                <w:szCs w:val="18"/>
              </w:rPr>
              <w:t>含色</w:t>
            </w:r>
          </w:p>
          <w:p w14:paraId="550BD4FA" w14:textId="77777777" w:rsidR="00813275" w:rsidRPr="00787EB3" w:rsidRDefault="00813275" w:rsidP="007E01AB">
            <w:pPr>
              <w:pStyle w:val="afffff1"/>
              <w:adjustRightInd w:val="0"/>
              <w:snapToGrid w:val="0"/>
              <w:jc w:val="center"/>
              <w:rPr>
                <w:rFonts w:hAnsi="宋体"/>
                <w:sz w:val="18"/>
                <w:szCs w:val="18"/>
                <w:highlight w:val="yellow"/>
              </w:rPr>
            </w:pPr>
            <w:r w:rsidRPr="00787EB3">
              <w:rPr>
                <w:rFonts w:asciiTheme="minorEastAsia" w:eastAsiaTheme="minorEastAsia" w:hAnsiTheme="minorEastAsia" w:cs="宋体" w:hint="eastAsia"/>
                <w:sz w:val="18"/>
                <w:szCs w:val="18"/>
              </w:rPr>
              <w:t>＜50%</w:t>
            </w:r>
          </w:p>
        </w:tc>
        <w:tc>
          <w:tcPr>
            <w:tcW w:w="446" w:type="pct"/>
            <w:vMerge/>
            <w:tcBorders>
              <w:bottom w:val="single" w:sz="8" w:space="0" w:color="auto"/>
            </w:tcBorders>
            <w:vAlign w:val="center"/>
            <w:hideMark/>
          </w:tcPr>
          <w:p w14:paraId="41F6599B" w14:textId="77777777" w:rsidR="00813275" w:rsidRPr="00F649FB" w:rsidRDefault="00813275" w:rsidP="007E01AB">
            <w:pPr>
              <w:pStyle w:val="afffff1"/>
              <w:adjustRightInd w:val="0"/>
              <w:snapToGrid w:val="0"/>
              <w:jc w:val="center"/>
              <w:rPr>
                <w:rFonts w:hAnsi="宋体"/>
                <w:sz w:val="18"/>
                <w:szCs w:val="18"/>
              </w:rPr>
            </w:pPr>
          </w:p>
        </w:tc>
        <w:tc>
          <w:tcPr>
            <w:tcW w:w="384" w:type="pct"/>
            <w:vMerge/>
            <w:tcBorders>
              <w:bottom w:val="single" w:sz="8" w:space="0" w:color="auto"/>
            </w:tcBorders>
            <w:vAlign w:val="center"/>
            <w:hideMark/>
          </w:tcPr>
          <w:p w14:paraId="22D86088" w14:textId="77777777" w:rsidR="00813275" w:rsidRPr="00F649FB" w:rsidRDefault="00813275" w:rsidP="007E01AB">
            <w:pPr>
              <w:pStyle w:val="afffff1"/>
              <w:adjustRightInd w:val="0"/>
              <w:snapToGrid w:val="0"/>
              <w:jc w:val="center"/>
              <w:rPr>
                <w:rFonts w:hAnsi="宋体"/>
                <w:sz w:val="18"/>
                <w:szCs w:val="18"/>
                <w:highlight w:val="yellow"/>
              </w:rPr>
            </w:pPr>
          </w:p>
        </w:tc>
        <w:tc>
          <w:tcPr>
            <w:tcW w:w="489" w:type="pct"/>
            <w:vMerge/>
            <w:tcBorders>
              <w:bottom w:val="single" w:sz="8" w:space="0" w:color="auto"/>
            </w:tcBorders>
            <w:vAlign w:val="center"/>
            <w:hideMark/>
          </w:tcPr>
          <w:p w14:paraId="61FC1759" w14:textId="77777777" w:rsidR="00813275" w:rsidRPr="00F649FB" w:rsidRDefault="00813275" w:rsidP="007E01AB">
            <w:pPr>
              <w:pStyle w:val="afffff1"/>
              <w:adjustRightInd w:val="0"/>
              <w:snapToGrid w:val="0"/>
              <w:jc w:val="center"/>
              <w:rPr>
                <w:rFonts w:hAnsi="宋体"/>
                <w:sz w:val="18"/>
                <w:szCs w:val="18"/>
              </w:rPr>
            </w:pPr>
          </w:p>
        </w:tc>
        <w:tc>
          <w:tcPr>
            <w:tcW w:w="422" w:type="pct"/>
            <w:vMerge/>
            <w:tcBorders>
              <w:bottom w:val="single" w:sz="8" w:space="0" w:color="auto"/>
            </w:tcBorders>
            <w:vAlign w:val="center"/>
          </w:tcPr>
          <w:p w14:paraId="1F189849" w14:textId="77777777" w:rsidR="00813275" w:rsidRPr="00F649FB" w:rsidRDefault="00813275" w:rsidP="007E01AB">
            <w:pPr>
              <w:pStyle w:val="afffff1"/>
              <w:adjustRightInd w:val="0"/>
              <w:snapToGrid w:val="0"/>
              <w:jc w:val="center"/>
              <w:rPr>
                <w:rFonts w:hAnsi="宋体"/>
                <w:sz w:val="18"/>
                <w:szCs w:val="18"/>
              </w:rPr>
            </w:pPr>
          </w:p>
        </w:tc>
        <w:tc>
          <w:tcPr>
            <w:tcW w:w="445" w:type="pct"/>
            <w:vMerge/>
            <w:tcBorders>
              <w:bottom w:val="single" w:sz="8" w:space="0" w:color="auto"/>
            </w:tcBorders>
            <w:vAlign w:val="center"/>
            <w:hideMark/>
          </w:tcPr>
          <w:p w14:paraId="0D96F207" w14:textId="77777777" w:rsidR="00813275" w:rsidRPr="00F649FB" w:rsidRDefault="00813275" w:rsidP="007E01AB">
            <w:pPr>
              <w:pStyle w:val="afffff1"/>
              <w:adjustRightInd w:val="0"/>
              <w:snapToGrid w:val="0"/>
              <w:jc w:val="center"/>
              <w:rPr>
                <w:rFonts w:hAnsi="宋体"/>
                <w:sz w:val="18"/>
                <w:szCs w:val="18"/>
              </w:rPr>
            </w:pPr>
          </w:p>
        </w:tc>
        <w:tc>
          <w:tcPr>
            <w:tcW w:w="349" w:type="pct"/>
            <w:vMerge/>
            <w:tcBorders>
              <w:bottom w:val="single" w:sz="8" w:space="0" w:color="auto"/>
            </w:tcBorders>
          </w:tcPr>
          <w:p w14:paraId="72CFB149" w14:textId="77777777" w:rsidR="00813275" w:rsidRPr="00F649FB" w:rsidRDefault="00813275" w:rsidP="007E01AB">
            <w:pPr>
              <w:pStyle w:val="afffff1"/>
              <w:adjustRightInd w:val="0"/>
              <w:snapToGrid w:val="0"/>
              <w:jc w:val="center"/>
              <w:rPr>
                <w:rFonts w:hAnsi="宋体"/>
                <w:sz w:val="18"/>
                <w:szCs w:val="18"/>
              </w:rPr>
            </w:pPr>
          </w:p>
        </w:tc>
        <w:tc>
          <w:tcPr>
            <w:tcW w:w="333" w:type="pct"/>
            <w:vMerge/>
            <w:tcBorders>
              <w:bottom w:val="single" w:sz="8" w:space="0" w:color="auto"/>
            </w:tcBorders>
          </w:tcPr>
          <w:p w14:paraId="24D126F2" w14:textId="77777777" w:rsidR="00813275" w:rsidRPr="00F649FB" w:rsidRDefault="00813275" w:rsidP="007E01AB">
            <w:pPr>
              <w:pStyle w:val="afffff1"/>
              <w:adjustRightInd w:val="0"/>
              <w:snapToGrid w:val="0"/>
              <w:jc w:val="center"/>
              <w:rPr>
                <w:rFonts w:hAnsi="宋体"/>
                <w:sz w:val="18"/>
                <w:szCs w:val="18"/>
              </w:rPr>
            </w:pPr>
          </w:p>
        </w:tc>
      </w:tr>
      <w:tr w:rsidR="00813275" w:rsidRPr="00046E3D" w14:paraId="61270376" w14:textId="77777777" w:rsidTr="0066287F">
        <w:trPr>
          <w:trHeight w:val="340"/>
        </w:trPr>
        <w:tc>
          <w:tcPr>
            <w:tcW w:w="447" w:type="pct"/>
            <w:tcBorders>
              <w:top w:val="single" w:sz="8" w:space="0" w:color="auto"/>
              <w:bottom w:val="single" w:sz="4" w:space="0" w:color="auto"/>
            </w:tcBorders>
            <w:shd w:val="clear" w:color="auto" w:fill="auto"/>
            <w:vAlign w:val="center"/>
          </w:tcPr>
          <w:p w14:paraId="6F1BB93C" w14:textId="47EABE14" w:rsidR="00813275" w:rsidRPr="00F649FB" w:rsidRDefault="00C77F45" w:rsidP="007E01AB">
            <w:pPr>
              <w:pStyle w:val="afffff1"/>
              <w:adjustRightInd w:val="0"/>
              <w:snapToGrid w:val="0"/>
              <w:jc w:val="center"/>
              <w:rPr>
                <w:rFonts w:hAnsi="宋体"/>
                <w:sz w:val="18"/>
                <w:szCs w:val="18"/>
              </w:rPr>
            </w:pPr>
            <w:r>
              <w:rPr>
                <w:rFonts w:hAnsi="宋体"/>
                <w:sz w:val="18"/>
                <w:szCs w:val="18"/>
              </w:rPr>
              <w:t>8</w:t>
            </w:r>
            <w:r w:rsidR="00813275" w:rsidRPr="00F649FB">
              <w:rPr>
                <w:rFonts w:hAnsi="宋体" w:hint="eastAsia"/>
                <w:sz w:val="18"/>
                <w:szCs w:val="18"/>
              </w:rPr>
              <w:t>.1～11.0</w:t>
            </w:r>
          </w:p>
        </w:tc>
        <w:tc>
          <w:tcPr>
            <w:tcW w:w="207" w:type="pct"/>
            <w:tcBorders>
              <w:top w:val="single" w:sz="8" w:space="0" w:color="auto"/>
              <w:bottom w:val="single" w:sz="4" w:space="0" w:color="auto"/>
            </w:tcBorders>
            <w:shd w:val="clear" w:color="auto" w:fill="auto"/>
            <w:vAlign w:val="center"/>
          </w:tcPr>
          <w:p w14:paraId="159E2477"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优</w:t>
            </w:r>
          </w:p>
          <w:p w14:paraId="6EE9B1D5" w14:textId="77777777" w:rsidR="00813275" w:rsidRPr="00F649FB" w:rsidRDefault="00813275" w:rsidP="007E01AB">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165838F5"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二</w:t>
            </w:r>
          </w:p>
        </w:tc>
        <w:tc>
          <w:tcPr>
            <w:tcW w:w="365" w:type="pct"/>
            <w:tcBorders>
              <w:top w:val="single" w:sz="8" w:space="0" w:color="auto"/>
              <w:bottom w:val="single" w:sz="4" w:space="0" w:color="auto"/>
            </w:tcBorders>
            <w:shd w:val="clear" w:color="auto" w:fill="auto"/>
            <w:vAlign w:val="center"/>
          </w:tcPr>
          <w:p w14:paraId="518DDD27"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w:t>
            </w:r>
            <w:r w:rsidRPr="00F649FB">
              <w:rPr>
                <w:rFonts w:ascii="宋体" w:hAnsi="宋体"/>
                <w:sz w:val="18"/>
                <w:szCs w:val="18"/>
              </w:rPr>
              <w:t>2.0</w:t>
            </w:r>
            <w:r w:rsidRPr="00F649FB">
              <w:rPr>
                <w:rFonts w:ascii="宋体" w:hAnsi="宋体" w:hint="eastAsia"/>
                <w:sz w:val="18"/>
                <w:szCs w:val="18"/>
              </w:rPr>
              <w:t>±</w:t>
            </w:r>
            <w:r w:rsidRPr="00F649FB">
              <w:rPr>
                <w:rFonts w:ascii="宋体" w:hAnsi="宋体"/>
                <w:sz w:val="18"/>
                <w:szCs w:val="18"/>
              </w:rPr>
              <w:t>2.5</w:t>
            </w:r>
            <w:r w:rsidRPr="00F649FB">
              <w:rPr>
                <w:rFonts w:ascii="宋体" w:hAnsi="宋体" w:hint="eastAsia"/>
                <w:sz w:val="18"/>
                <w:szCs w:val="18"/>
              </w:rPr>
              <w:t>±3</w:t>
            </w:r>
            <w:r w:rsidRPr="00F649FB">
              <w:rPr>
                <w:rFonts w:ascii="宋体" w:hAnsi="宋体"/>
                <w:sz w:val="18"/>
                <w:szCs w:val="18"/>
              </w:rPr>
              <w:t>.0</w:t>
            </w:r>
          </w:p>
        </w:tc>
        <w:tc>
          <w:tcPr>
            <w:tcW w:w="371" w:type="pct"/>
            <w:tcBorders>
              <w:top w:val="single" w:sz="8" w:space="0" w:color="auto"/>
              <w:bottom w:val="single" w:sz="4" w:space="0" w:color="auto"/>
            </w:tcBorders>
            <w:shd w:val="clear" w:color="auto" w:fill="auto"/>
            <w:vAlign w:val="center"/>
          </w:tcPr>
          <w:p w14:paraId="4A6A0C51"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61674F86"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5362A830"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r w:rsidRPr="00F649FB">
              <w:rPr>
                <w:rFonts w:ascii="宋体" w:hAnsi="宋体"/>
                <w:sz w:val="18"/>
                <w:szCs w:val="18"/>
              </w:rPr>
              <w:t>.5</w:t>
            </w:r>
          </w:p>
        </w:tc>
        <w:tc>
          <w:tcPr>
            <w:tcW w:w="371" w:type="pct"/>
            <w:tcBorders>
              <w:top w:val="single" w:sz="8" w:space="0" w:color="auto"/>
              <w:bottom w:val="single" w:sz="4" w:space="0" w:color="auto"/>
            </w:tcBorders>
            <w:shd w:val="clear" w:color="auto" w:fill="auto"/>
            <w:vAlign w:val="center"/>
          </w:tcPr>
          <w:p w14:paraId="0ADB117B"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5.5</w:t>
            </w:r>
          </w:p>
          <w:p w14:paraId="113A5F92"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4.5</w:t>
            </w:r>
          </w:p>
          <w:p w14:paraId="07712D3F"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3.5</w:t>
            </w:r>
          </w:p>
        </w:tc>
        <w:tc>
          <w:tcPr>
            <w:tcW w:w="371" w:type="pct"/>
            <w:tcBorders>
              <w:top w:val="single" w:sz="8" w:space="0" w:color="auto"/>
              <w:bottom w:val="single" w:sz="4" w:space="0" w:color="auto"/>
            </w:tcBorders>
            <w:shd w:val="clear" w:color="auto" w:fill="auto"/>
            <w:vAlign w:val="center"/>
          </w:tcPr>
          <w:p w14:paraId="1BE18F1F"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6.0</w:t>
            </w:r>
          </w:p>
          <w:p w14:paraId="373C6BCF"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5.0</w:t>
            </w:r>
          </w:p>
          <w:p w14:paraId="2400ABFC"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4.0</w:t>
            </w:r>
          </w:p>
        </w:tc>
        <w:tc>
          <w:tcPr>
            <w:tcW w:w="446" w:type="pct"/>
            <w:tcBorders>
              <w:top w:val="single" w:sz="8" w:space="0" w:color="auto"/>
              <w:bottom w:val="single" w:sz="4" w:space="0" w:color="auto"/>
            </w:tcBorders>
            <w:shd w:val="clear" w:color="auto" w:fill="auto"/>
            <w:vAlign w:val="center"/>
          </w:tcPr>
          <w:p w14:paraId="48D29679" w14:textId="1D954B8A"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0</w:t>
            </w:r>
            <w:r w:rsidRPr="00F649FB">
              <w:rPr>
                <w:rFonts w:ascii="宋体" w:hAnsi="宋体"/>
                <w:sz w:val="18"/>
                <w:szCs w:val="18"/>
              </w:rPr>
              <w:t>.0</w:t>
            </w:r>
          </w:p>
          <w:p w14:paraId="51E37513" w14:textId="5512D1E2"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3</w:t>
            </w:r>
            <w:r w:rsidRPr="00F649FB">
              <w:rPr>
                <w:rFonts w:ascii="宋体" w:hAnsi="宋体"/>
                <w:sz w:val="18"/>
                <w:szCs w:val="18"/>
              </w:rPr>
              <w:t>.0</w:t>
            </w:r>
          </w:p>
          <w:p w14:paraId="1E0F40EE" w14:textId="098BE18C"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6</w:t>
            </w:r>
            <w:r w:rsidRPr="00F649FB">
              <w:rPr>
                <w:rFonts w:ascii="宋体" w:hAnsi="宋体"/>
                <w:sz w:val="18"/>
                <w:szCs w:val="18"/>
              </w:rPr>
              <w:t>.0</w:t>
            </w:r>
          </w:p>
        </w:tc>
        <w:tc>
          <w:tcPr>
            <w:tcW w:w="384" w:type="pct"/>
            <w:tcBorders>
              <w:top w:val="single" w:sz="8" w:space="0" w:color="auto"/>
              <w:bottom w:val="single" w:sz="4" w:space="0" w:color="auto"/>
            </w:tcBorders>
            <w:shd w:val="clear" w:color="auto" w:fill="auto"/>
            <w:vAlign w:val="center"/>
          </w:tcPr>
          <w:p w14:paraId="4A3ABAEF"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15.</w:t>
            </w:r>
            <w:r w:rsidRPr="00F649FB">
              <w:rPr>
                <w:rFonts w:asciiTheme="minorEastAsia" w:eastAsiaTheme="minorEastAsia" w:hAnsiTheme="minorEastAsia" w:cs="宋体"/>
                <w:kern w:val="0"/>
                <w:sz w:val="18"/>
                <w:szCs w:val="18"/>
              </w:rPr>
              <w:t>0</w:t>
            </w:r>
          </w:p>
          <w:p w14:paraId="4A223FCF"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17.</w:t>
            </w:r>
            <w:r w:rsidRPr="00F649FB">
              <w:rPr>
                <w:rFonts w:asciiTheme="minorEastAsia" w:eastAsiaTheme="minorEastAsia" w:hAnsiTheme="minorEastAsia" w:cs="宋体"/>
                <w:kern w:val="0"/>
                <w:sz w:val="18"/>
                <w:szCs w:val="18"/>
              </w:rPr>
              <w:t>0</w:t>
            </w:r>
          </w:p>
          <w:p w14:paraId="1EF6D200" w14:textId="77777777" w:rsidR="00813275" w:rsidRPr="00F649FB" w:rsidRDefault="00813275" w:rsidP="007E01AB">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19.</w:t>
            </w:r>
            <w:r w:rsidRPr="00F649FB">
              <w:rPr>
                <w:rFonts w:asciiTheme="minorEastAsia" w:eastAsiaTheme="minorEastAsia" w:hAnsiTheme="minorEastAsia" w:cs="宋体"/>
                <w:kern w:val="0"/>
                <w:sz w:val="18"/>
                <w:szCs w:val="18"/>
              </w:rPr>
              <w:t>0</w:t>
            </w:r>
          </w:p>
        </w:tc>
        <w:tc>
          <w:tcPr>
            <w:tcW w:w="489" w:type="pct"/>
            <w:tcBorders>
              <w:top w:val="single" w:sz="8" w:space="0" w:color="auto"/>
              <w:bottom w:val="single" w:sz="4" w:space="0" w:color="auto"/>
            </w:tcBorders>
            <w:shd w:val="clear" w:color="auto" w:fill="auto"/>
            <w:vAlign w:val="center"/>
          </w:tcPr>
          <w:p w14:paraId="7DE30FC1"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10</w:t>
            </w:r>
          </w:p>
          <w:p w14:paraId="0AE06371"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2</w:t>
            </w:r>
            <w:r w:rsidRPr="00F649FB">
              <w:rPr>
                <w:rFonts w:asciiTheme="minorEastAsia" w:eastAsiaTheme="minorEastAsia" w:hAnsiTheme="minorEastAsia" w:cs="宋体"/>
                <w:kern w:val="0"/>
                <w:sz w:val="18"/>
                <w:szCs w:val="18"/>
              </w:rPr>
              <w:t>10</w:t>
            </w:r>
          </w:p>
          <w:p w14:paraId="5D539122"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r w:rsidRPr="00F649FB">
              <w:rPr>
                <w:rFonts w:ascii="宋体" w:hAnsi="宋体"/>
                <w:sz w:val="18"/>
                <w:szCs w:val="18"/>
              </w:rPr>
              <w:t>30</w:t>
            </w:r>
          </w:p>
        </w:tc>
        <w:tc>
          <w:tcPr>
            <w:tcW w:w="422" w:type="pct"/>
            <w:tcBorders>
              <w:top w:val="single" w:sz="8" w:space="0" w:color="auto"/>
              <w:bottom w:val="single" w:sz="4" w:space="0" w:color="auto"/>
            </w:tcBorders>
            <w:vAlign w:val="center"/>
          </w:tcPr>
          <w:p w14:paraId="69F3B032"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p>
          <w:p w14:paraId="44BB6F1E"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5</w:t>
            </w:r>
          </w:p>
          <w:p w14:paraId="65A29C86"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8" w:space="0" w:color="auto"/>
              <w:bottom w:val="single" w:sz="4" w:space="0" w:color="auto"/>
            </w:tcBorders>
            <w:shd w:val="clear" w:color="auto" w:fill="auto"/>
            <w:vAlign w:val="center"/>
          </w:tcPr>
          <w:p w14:paraId="2A5BBD96"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3</w:t>
            </w:r>
          </w:p>
          <w:p w14:paraId="1C84F577"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8</w:t>
            </w:r>
          </w:p>
          <w:p w14:paraId="33C9A522"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w:t>
            </w:r>
          </w:p>
        </w:tc>
        <w:tc>
          <w:tcPr>
            <w:tcW w:w="349" w:type="pct"/>
            <w:tcBorders>
              <w:top w:val="single" w:sz="8" w:space="0" w:color="auto"/>
              <w:bottom w:val="single" w:sz="4" w:space="0" w:color="auto"/>
            </w:tcBorders>
          </w:tcPr>
          <w:p w14:paraId="59D0C717"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3</w:t>
            </w:r>
            <w:r w:rsidRPr="00DA58B7">
              <w:rPr>
                <w:rFonts w:hAnsi="宋体"/>
                <w:sz w:val="18"/>
                <w:szCs w:val="18"/>
              </w:rPr>
              <w:t>.8</w:t>
            </w:r>
          </w:p>
          <w:p w14:paraId="3972B0F8"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.0</w:t>
            </w:r>
          </w:p>
          <w:p w14:paraId="7FFBFE58"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8" w:space="0" w:color="auto"/>
              <w:bottom w:val="single" w:sz="4" w:space="0" w:color="auto"/>
            </w:tcBorders>
          </w:tcPr>
          <w:p w14:paraId="01597786" w14:textId="70DE50A8"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0</w:t>
            </w:r>
            <w:r w:rsidR="00B401B5">
              <w:rPr>
                <w:rFonts w:hAnsi="宋体"/>
                <w:sz w:val="18"/>
                <w:szCs w:val="18"/>
              </w:rPr>
              <w:t>.0</w:t>
            </w:r>
            <w:r w:rsidRPr="00DA58B7">
              <w:rPr>
                <w:rFonts w:hAnsi="宋体"/>
                <w:sz w:val="18"/>
                <w:szCs w:val="18"/>
              </w:rPr>
              <w:t>0</w:t>
            </w:r>
          </w:p>
          <w:p w14:paraId="604B0567" w14:textId="10592E7A"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2</w:t>
            </w:r>
            <w:r w:rsidR="00B401B5">
              <w:rPr>
                <w:rFonts w:hAnsi="宋体"/>
                <w:sz w:val="18"/>
                <w:szCs w:val="18"/>
              </w:rPr>
              <w:t>.0</w:t>
            </w:r>
            <w:r w:rsidRPr="00DA58B7">
              <w:rPr>
                <w:rFonts w:hAnsi="宋体"/>
                <w:sz w:val="18"/>
                <w:szCs w:val="18"/>
              </w:rPr>
              <w:t>0</w:t>
            </w:r>
          </w:p>
          <w:p w14:paraId="391B2353"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74CFFE71" w14:textId="77777777" w:rsidTr="0066287F">
        <w:trPr>
          <w:trHeight w:val="340"/>
        </w:trPr>
        <w:tc>
          <w:tcPr>
            <w:tcW w:w="447" w:type="pct"/>
            <w:tcBorders>
              <w:top w:val="single" w:sz="4" w:space="0" w:color="auto"/>
              <w:bottom w:val="single" w:sz="4" w:space="0" w:color="auto"/>
            </w:tcBorders>
            <w:shd w:val="clear" w:color="auto" w:fill="auto"/>
            <w:vAlign w:val="center"/>
          </w:tcPr>
          <w:p w14:paraId="30BCBDAE" w14:textId="77777777" w:rsidR="00813275" w:rsidRPr="00F649FB" w:rsidRDefault="00813275" w:rsidP="007E01AB">
            <w:pPr>
              <w:pStyle w:val="afffff1"/>
              <w:adjustRightInd w:val="0"/>
              <w:snapToGrid w:val="0"/>
              <w:jc w:val="center"/>
              <w:rPr>
                <w:rFonts w:asciiTheme="minorEastAsia" w:eastAsiaTheme="minorEastAsia" w:hAnsiTheme="minorEastAsia" w:cs="宋体"/>
                <w:sz w:val="18"/>
                <w:szCs w:val="18"/>
              </w:rPr>
            </w:pPr>
            <w:r w:rsidRPr="00F649FB">
              <w:rPr>
                <w:rFonts w:asciiTheme="minorEastAsia" w:eastAsiaTheme="minorEastAsia" w:hAnsiTheme="minorEastAsia" w:cs="宋体" w:hint="eastAsia"/>
                <w:sz w:val="18"/>
                <w:szCs w:val="18"/>
              </w:rPr>
              <w:t>11.1～13.0</w:t>
            </w:r>
          </w:p>
        </w:tc>
        <w:tc>
          <w:tcPr>
            <w:tcW w:w="207" w:type="pct"/>
            <w:tcBorders>
              <w:top w:val="single" w:sz="4" w:space="0" w:color="auto"/>
              <w:bottom w:val="single" w:sz="4" w:space="0" w:color="auto"/>
            </w:tcBorders>
            <w:shd w:val="clear" w:color="auto" w:fill="auto"/>
            <w:vAlign w:val="center"/>
          </w:tcPr>
          <w:p w14:paraId="53C580B2"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优</w:t>
            </w:r>
          </w:p>
          <w:p w14:paraId="5AE70740" w14:textId="77777777" w:rsidR="00813275" w:rsidRPr="00F649FB" w:rsidRDefault="00813275" w:rsidP="007E01AB">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6C0E133D"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二</w:t>
            </w:r>
          </w:p>
        </w:tc>
        <w:tc>
          <w:tcPr>
            <w:tcW w:w="365" w:type="pct"/>
            <w:tcBorders>
              <w:top w:val="single" w:sz="4" w:space="0" w:color="auto"/>
              <w:bottom w:val="single" w:sz="4" w:space="0" w:color="auto"/>
            </w:tcBorders>
            <w:shd w:val="clear" w:color="auto" w:fill="auto"/>
            <w:vAlign w:val="center"/>
          </w:tcPr>
          <w:p w14:paraId="73050810"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4" w:space="0" w:color="auto"/>
            </w:tcBorders>
            <w:shd w:val="clear" w:color="auto" w:fill="auto"/>
            <w:vAlign w:val="center"/>
          </w:tcPr>
          <w:p w14:paraId="23134639"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3579CEA7"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1CF99D42"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4" w:space="0" w:color="auto"/>
            </w:tcBorders>
            <w:shd w:val="clear" w:color="auto" w:fill="auto"/>
            <w:vAlign w:val="center"/>
          </w:tcPr>
          <w:p w14:paraId="2F12B67C" w14:textId="754442BC"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5.0</w:t>
            </w:r>
          </w:p>
          <w:p w14:paraId="7BEF6DCA" w14:textId="7518D104"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w:t>
            </w:r>
            <w:r w:rsidRPr="00F649FB">
              <w:rPr>
                <w:rFonts w:ascii="仿宋" w:eastAsia="仿宋" w:hAnsi="仿宋" w:cs="楷体_GB2312"/>
                <w:sz w:val="18"/>
                <w:szCs w:val="18"/>
              </w:rPr>
              <w:t>.</w:t>
            </w:r>
            <w:r>
              <w:rPr>
                <w:rFonts w:ascii="仿宋" w:eastAsia="仿宋" w:hAnsi="仿宋" w:cs="楷体_GB2312"/>
                <w:sz w:val="18"/>
                <w:szCs w:val="18"/>
              </w:rPr>
              <w:t>0</w:t>
            </w:r>
          </w:p>
          <w:p w14:paraId="2B53C7CF" w14:textId="24175E0E"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w:t>
            </w:r>
            <w:r w:rsidRPr="00F649FB">
              <w:rPr>
                <w:rFonts w:ascii="仿宋" w:eastAsia="仿宋" w:hAnsi="仿宋" w:cs="楷体_GB2312"/>
                <w:sz w:val="18"/>
                <w:szCs w:val="18"/>
              </w:rPr>
              <w:t>.</w:t>
            </w:r>
            <w:r>
              <w:rPr>
                <w:rFonts w:ascii="仿宋" w:eastAsia="仿宋" w:hAnsi="仿宋" w:cs="楷体_GB2312"/>
                <w:sz w:val="18"/>
                <w:szCs w:val="18"/>
              </w:rPr>
              <w:t>0</w:t>
            </w:r>
          </w:p>
        </w:tc>
        <w:tc>
          <w:tcPr>
            <w:tcW w:w="371" w:type="pct"/>
            <w:tcBorders>
              <w:top w:val="single" w:sz="4" w:space="0" w:color="auto"/>
              <w:bottom w:val="single" w:sz="4" w:space="0" w:color="auto"/>
            </w:tcBorders>
            <w:shd w:val="clear" w:color="auto" w:fill="auto"/>
            <w:vAlign w:val="center"/>
          </w:tcPr>
          <w:p w14:paraId="4825198E"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5.5</w:t>
            </w:r>
          </w:p>
          <w:p w14:paraId="52522FC1"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4.5</w:t>
            </w:r>
          </w:p>
          <w:p w14:paraId="35FEF0C8" w14:textId="77777777"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3.5</w:t>
            </w:r>
          </w:p>
        </w:tc>
        <w:tc>
          <w:tcPr>
            <w:tcW w:w="446" w:type="pct"/>
            <w:tcBorders>
              <w:top w:val="single" w:sz="4" w:space="0" w:color="auto"/>
              <w:bottom w:val="single" w:sz="4" w:space="0" w:color="auto"/>
            </w:tcBorders>
            <w:shd w:val="clear" w:color="auto" w:fill="auto"/>
            <w:vAlign w:val="center"/>
          </w:tcPr>
          <w:p w14:paraId="1067F131" w14:textId="16C1CEF2" w:rsidR="00813275" w:rsidRPr="00F649FB" w:rsidRDefault="00813275" w:rsidP="007E01AB">
            <w:pPr>
              <w:widowControl/>
              <w:adjustRightInd w:val="0"/>
              <w:snapToGrid w:val="0"/>
              <w:jc w:val="center"/>
              <w:rPr>
                <w:rFonts w:ascii="宋体" w:hAnsi="宋体"/>
                <w:sz w:val="18"/>
                <w:szCs w:val="18"/>
              </w:rPr>
            </w:pPr>
            <w:r>
              <w:rPr>
                <w:rFonts w:ascii="宋体" w:hAnsi="宋体"/>
                <w:sz w:val="18"/>
                <w:szCs w:val="18"/>
              </w:rPr>
              <w:t>9</w:t>
            </w:r>
            <w:r w:rsidRPr="00F649FB">
              <w:rPr>
                <w:rFonts w:ascii="宋体" w:hAnsi="宋体"/>
                <w:sz w:val="18"/>
                <w:szCs w:val="18"/>
              </w:rPr>
              <w:t>.5</w:t>
            </w:r>
          </w:p>
          <w:p w14:paraId="7E9C91AE" w14:textId="685709E6"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2</w:t>
            </w:r>
            <w:r w:rsidRPr="00F649FB">
              <w:rPr>
                <w:rFonts w:ascii="宋体" w:hAnsi="宋体"/>
                <w:sz w:val="18"/>
                <w:szCs w:val="18"/>
              </w:rPr>
              <w:t>.5</w:t>
            </w:r>
          </w:p>
          <w:p w14:paraId="578DB8D8" w14:textId="6B01DC2C"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5</w:t>
            </w:r>
            <w:r w:rsidRPr="00F649FB">
              <w:rPr>
                <w:rFonts w:ascii="宋体" w:hAnsi="宋体"/>
                <w:sz w:val="18"/>
                <w:szCs w:val="18"/>
              </w:rPr>
              <w:t>.5</w:t>
            </w:r>
          </w:p>
        </w:tc>
        <w:tc>
          <w:tcPr>
            <w:tcW w:w="384" w:type="pct"/>
            <w:tcBorders>
              <w:top w:val="single" w:sz="4" w:space="0" w:color="auto"/>
              <w:bottom w:val="single" w:sz="4" w:space="0" w:color="auto"/>
            </w:tcBorders>
            <w:shd w:val="clear" w:color="auto" w:fill="auto"/>
            <w:vAlign w:val="center"/>
          </w:tcPr>
          <w:p w14:paraId="72F92163"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14.</w:t>
            </w:r>
            <w:r w:rsidRPr="00F649FB">
              <w:rPr>
                <w:rFonts w:asciiTheme="minorEastAsia" w:eastAsiaTheme="minorEastAsia" w:hAnsiTheme="minorEastAsia" w:cs="宋体"/>
                <w:kern w:val="0"/>
                <w:sz w:val="18"/>
                <w:szCs w:val="18"/>
              </w:rPr>
              <w:t>0</w:t>
            </w:r>
          </w:p>
          <w:p w14:paraId="5A82DAE2"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16.</w:t>
            </w:r>
            <w:r w:rsidRPr="00F649FB">
              <w:rPr>
                <w:rFonts w:asciiTheme="minorEastAsia" w:eastAsiaTheme="minorEastAsia" w:hAnsiTheme="minorEastAsia" w:cs="宋体"/>
                <w:kern w:val="0"/>
                <w:sz w:val="18"/>
                <w:szCs w:val="18"/>
              </w:rPr>
              <w:t>0</w:t>
            </w:r>
          </w:p>
          <w:p w14:paraId="6913FD1F" w14:textId="77777777" w:rsidR="00813275" w:rsidRPr="00F649FB" w:rsidRDefault="00813275" w:rsidP="007E01AB">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18.</w:t>
            </w:r>
            <w:r w:rsidRPr="00F649FB">
              <w:rPr>
                <w:rFonts w:asciiTheme="minorEastAsia" w:eastAsiaTheme="minorEastAsia" w:hAnsiTheme="minorEastAsia" w:cs="宋体"/>
                <w:kern w:val="0"/>
                <w:sz w:val="18"/>
                <w:szCs w:val="18"/>
              </w:rPr>
              <w:t>0</w:t>
            </w:r>
          </w:p>
        </w:tc>
        <w:tc>
          <w:tcPr>
            <w:tcW w:w="489" w:type="pct"/>
            <w:tcBorders>
              <w:top w:val="single" w:sz="4" w:space="0" w:color="auto"/>
              <w:bottom w:val="single" w:sz="4" w:space="0" w:color="auto"/>
            </w:tcBorders>
            <w:shd w:val="clear" w:color="auto" w:fill="auto"/>
            <w:vAlign w:val="center"/>
          </w:tcPr>
          <w:p w14:paraId="3EE2731E"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80</w:t>
            </w:r>
          </w:p>
          <w:p w14:paraId="10670C1C"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8</w:t>
            </w:r>
            <w:r w:rsidRPr="00F649FB">
              <w:rPr>
                <w:rFonts w:asciiTheme="minorEastAsia" w:eastAsiaTheme="minorEastAsia" w:hAnsiTheme="minorEastAsia" w:cs="宋体" w:hint="eastAsia"/>
                <w:kern w:val="0"/>
                <w:sz w:val="18"/>
                <w:szCs w:val="18"/>
              </w:rPr>
              <w:t>0</w:t>
            </w:r>
          </w:p>
          <w:p w14:paraId="5C484937"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r w:rsidRPr="00F649FB">
              <w:rPr>
                <w:rFonts w:ascii="宋体" w:hAnsi="宋体"/>
                <w:sz w:val="18"/>
                <w:szCs w:val="18"/>
              </w:rPr>
              <w:t>00</w:t>
            </w:r>
          </w:p>
        </w:tc>
        <w:tc>
          <w:tcPr>
            <w:tcW w:w="422" w:type="pct"/>
            <w:tcBorders>
              <w:top w:val="single" w:sz="4" w:space="0" w:color="auto"/>
              <w:bottom w:val="single" w:sz="4" w:space="0" w:color="auto"/>
            </w:tcBorders>
            <w:vAlign w:val="center"/>
          </w:tcPr>
          <w:p w14:paraId="5C2DA1EA"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p>
          <w:p w14:paraId="5DA96D2A"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5</w:t>
            </w:r>
          </w:p>
          <w:p w14:paraId="47CDD852"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4" w:space="0" w:color="auto"/>
              <w:bottom w:val="single" w:sz="4" w:space="0" w:color="auto"/>
            </w:tcBorders>
            <w:shd w:val="clear" w:color="auto" w:fill="auto"/>
            <w:vAlign w:val="center"/>
          </w:tcPr>
          <w:p w14:paraId="3EF0A97D"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3</w:t>
            </w:r>
          </w:p>
          <w:p w14:paraId="31A3093C"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8</w:t>
            </w:r>
          </w:p>
          <w:p w14:paraId="56A6210E"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c>
          <w:tcPr>
            <w:tcW w:w="349" w:type="pct"/>
            <w:tcBorders>
              <w:top w:val="single" w:sz="4" w:space="0" w:color="auto"/>
              <w:bottom w:val="single" w:sz="4" w:space="0" w:color="auto"/>
            </w:tcBorders>
          </w:tcPr>
          <w:p w14:paraId="3E4F0342"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.0</w:t>
            </w:r>
          </w:p>
          <w:p w14:paraId="783CC766"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.2</w:t>
            </w:r>
          </w:p>
          <w:p w14:paraId="4EBA9EBF"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4" w:space="0" w:color="auto"/>
            </w:tcBorders>
          </w:tcPr>
          <w:p w14:paraId="6868E79E" w14:textId="10922F4A"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2</w:t>
            </w:r>
            <w:r w:rsidR="00B401B5">
              <w:rPr>
                <w:rFonts w:hAnsi="宋体"/>
                <w:sz w:val="18"/>
                <w:szCs w:val="18"/>
              </w:rPr>
              <w:t>.0</w:t>
            </w:r>
            <w:r w:rsidRPr="00DA58B7">
              <w:rPr>
                <w:rFonts w:hAnsi="宋体"/>
                <w:sz w:val="18"/>
                <w:szCs w:val="18"/>
              </w:rPr>
              <w:t>0</w:t>
            </w:r>
          </w:p>
          <w:p w14:paraId="1B8A7743" w14:textId="7C293919"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4</w:t>
            </w:r>
            <w:r w:rsidR="00B401B5">
              <w:rPr>
                <w:rFonts w:hAnsi="宋体"/>
                <w:sz w:val="18"/>
                <w:szCs w:val="18"/>
              </w:rPr>
              <w:t>.0</w:t>
            </w:r>
            <w:r w:rsidRPr="00DA58B7">
              <w:rPr>
                <w:rFonts w:hAnsi="宋体"/>
                <w:sz w:val="18"/>
                <w:szCs w:val="18"/>
              </w:rPr>
              <w:t>0</w:t>
            </w:r>
          </w:p>
          <w:p w14:paraId="2A0DF72B"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63E2965A" w14:textId="77777777" w:rsidTr="0066287F">
        <w:trPr>
          <w:trHeight w:val="340"/>
        </w:trPr>
        <w:tc>
          <w:tcPr>
            <w:tcW w:w="447" w:type="pct"/>
            <w:tcBorders>
              <w:top w:val="single" w:sz="4" w:space="0" w:color="auto"/>
              <w:bottom w:val="single" w:sz="4" w:space="0" w:color="auto"/>
            </w:tcBorders>
            <w:shd w:val="clear" w:color="auto" w:fill="auto"/>
            <w:vAlign w:val="center"/>
          </w:tcPr>
          <w:p w14:paraId="6A611C60" w14:textId="77777777" w:rsidR="00813275" w:rsidRPr="00F649FB" w:rsidRDefault="00813275" w:rsidP="007E01AB">
            <w:pPr>
              <w:pStyle w:val="afffff1"/>
              <w:adjustRightInd w:val="0"/>
              <w:snapToGrid w:val="0"/>
              <w:jc w:val="center"/>
              <w:rPr>
                <w:rFonts w:asciiTheme="minorEastAsia" w:eastAsiaTheme="minorEastAsia" w:hAnsiTheme="minorEastAsia" w:cs="宋体"/>
                <w:sz w:val="18"/>
                <w:szCs w:val="18"/>
              </w:rPr>
            </w:pPr>
            <w:r w:rsidRPr="00F649FB">
              <w:rPr>
                <w:rFonts w:asciiTheme="minorEastAsia" w:eastAsiaTheme="minorEastAsia" w:hAnsiTheme="minorEastAsia" w:cs="宋体" w:hint="eastAsia"/>
                <w:sz w:val="18"/>
                <w:szCs w:val="18"/>
              </w:rPr>
              <w:t>13.1～16.0</w:t>
            </w:r>
          </w:p>
        </w:tc>
        <w:tc>
          <w:tcPr>
            <w:tcW w:w="207" w:type="pct"/>
            <w:tcBorders>
              <w:top w:val="single" w:sz="4" w:space="0" w:color="auto"/>
              <w:bottom w:val="single" w:sz="4" w:space="0" w:color="auto"/>
            </w:tcBorders>
            <w:shd w:val="clear" w:color="auto" w:fill="auto"/>
            <w:vAlign w:val="center"/>
          </w:tcPr>
          <w:p w14:paraId="2A8A7B4C"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优</w:t>
            </w:r>
          </w:p>
          <w:p w14:paraId="1DA8E615" w14:textId="77777777" w:rsidR="00813275" w:rsidRPr="00F649FB" w:rsidRDefault="00813275" w:rsidP="007E01AB">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738F7470"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二</w:t>
            </w:r>
          </w:p>
        </w:tc>
        <w:tc>
          <w:tcPr>
            <w:tcW w:w="365" w:type="pct"/>
            <w:tcBorders>
              <w:top w:val="single" w:sz="4" w:space="0" w:color="auto"/>
              <w:bottom w:val="single" w:sz="4" w:space="0" w:color="auto"/>
            </w:tcBorders>
            <w:shd w:val="clear" w:color="auto" w:fill="auto"/>
            <w:vAlign w:val="center"/>
          </w:tcPr>
          <w:p w14:paraId="6172F175"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4" w:space="0" w:color="auto"/>
            </w:tcBorders>
            <w:shd w:val="clear" w:color="auto" w:fill="auto"/>
            <w:vAlign w:val="center"/>
          </w:tcPr>
          <w:p w14:paraId="11A6109D"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2AD81B39"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3F99186C" w14:textId="77777777" w:rsidR="00813275" w:rsidRPr="00F649FB" w:rsidRDefault="00813275" w:rsidP="007E01AB">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4" w:space="0" w:color="auto"/>
            </w:tcBorders>
            <w:shd w:val="clear" w:color="auto" w:fill="auto"/>
            <w:vAlign w:val="center"/>
          </w:tcPr>
          <w:p w14:paraId="6F4AC258" w14:textId="5E3545B1"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w:t>
            </w:r>
            <w:r w:rsidRPr="00F649FB">
              <w:rPr>
                <w:rFonts w:ascii="仿宋" w:eastAsia="仿宋" w:hAnsi="仿宋" w:cs="楷体_GB2312"/>
                <w:sz w:val="18"/>
                <w:szCs w:val="18"/>
              </w:rPr>
              <w:t>.5</w:t>
            </w:r>
          </w:p>
          <w:p w14:paraId="220EA561" w14:textId="1C57EAB8"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w:t>
            </w:r>
            <w:r w:rsidRPr="00F649FB">
              <w:rPr>
                <w:rFonts w:ascii="仿宋" w:eastAsia="仿宋" w:hAnsi="仿宋" w:cs="楷体_GB2312"/>
                <w:sz w:val="18"/>
                <w:szCs w:val="18"/>
              </w:rPr>
              <w:t>.5</w:t>
            </w:r>
          </w:p>
          <w:p w14:paraId="26EB3403" w14:textId="3570BAB9"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2</w:t>
            </w:r>
            <w:r w:rsidRPr="00F649FB">
              <w:rPr>
                <w:rFonts w:ascii="仿宋" w:eastAsia="仿宋" w:hAnsi="仿宋" w:cs="楷体_GB2312"/>
                <w:sz w:val="18"/>
                <w:szCs w:val="18"/>
              </w:rPr>
              <w:t>.5</w:t>
            </w:r>
          </w:p>
        </w:tc>
        <w:tc>
          <w:tcPr>
            <w:tcW w:w="371" w:type="pct"/>
            <w:tcBorders>
              <w:top w:val="single" w:sz="4" w:space="0" w:color="auto"/>
              <w:bottom w:val="single" w:sz="4" w:space="0" w:color="auto"/>
            </w:tcBorders>
            <w:shd w:val="clear" w:color="auto" w:fill="auto"/>
            <w:vAlign w:val="center"/>
          </w:tcPr>
          <w:p w14:paraId="28370C4A" w14:textId="745244F1"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5</w:t>
            </w:r>
            <w:r w:rsidRPr="00F649FB">
              <w:rPr>
                <w:rFonts w:ascii="仿宋" w:eastAsia="仿宋" w:hAnsi="仿宋" w:cs="楷体_GB2312"/>
                <w:sz w:val="18"/>
                <w:szCs w:val="18"/>
              </w:rPr>
              <w:t>.0</w:t>
            </w:r>
          </w:p>
          <w:p w14:paraId="62DF4B5F" w14:textId="10DBC4BA"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w:t>
            </w:r>
            <w:r w:rsidRPr="00F649FB">
              <w:rPr>
                <w:rFonts w:ascii="仿宋" w:eastAsia="仿宋" w:hAnsi="仿宋" w:cs="楷体_GB2312"/>
                <w:sz w:val="18"/>
                <w:szCs w:val="18"/>
              </w:rPr>
              <w:t>.0</w:t>
            </w:r>
          </w:p>
          <w:p w14:paraId="2B5B6935" w14:textId="3AA1DDB5" w:rsidR="00813275" w:rsidRPr="00F649FB" w:rsidRDefault="00813275" w:rsidP="007E01AB">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w:t>
            </w:r>
            <w:r w:rsidRPr="00F649FB">
              <w:rPr>
                <w:rFonts w:ascii="仿宋" w:eastAsia="仿宋" w:hAnsi="仿宋" w:cs="楷体_GB2312"/>
                <w:sz w:val="18"/>
                <w:szCs w:val="18"/>
              </w:rPr>
              <w:t>.0</w:t>
            </w:r>
          </w:p>
        </w:tc>
        <w:tc>
          <w:tcPr>
            <w:tcW w:w="446" w:type="pct"/>
            <w:tcBorders>
              <w:top w:val="single" w:sz="4" w:space="0" w:color="auto"/>
              <w:bottom w:val="single" w:sz="4" w:space="0" w:color="auto"/>
            </w:tcBorders>
            <w:shd w:val="clear" w:color="auto" w:fill="auto"/>
            <w:vAlign w:val="center"/>
          </w:tcPr>
          <w:p w14:paraId="6CDFED18" w14:textId="6187387A" w:rsidR="00813275" w:rsidRPr="00F649FB" w:rsidRDefault="00813275" w:rsidP="007E01AB">
            <w:pPr>
              <w:widowControl/>
              <w:adjustRightInd w:val="0"/>
              <w:snapToGrid w:val="0"/>
              <w:jc w:val="center"/>
              <w:rPr>
                <w:rFonts w:ascii="宋体" w:hAnsi="宋体"/>
                <w:sz w:val="18"/>
                <w:szCs w:val="18"/>
              </w:rPr>
            </w:pPr>
            <w:r>
              <w:rPr>
                <w:rFonts w:ascii="宋体" w:hAnsi="宋体"/>
                <w:sz w:val="18"/>
                <w:szCs w:val="18"/>
              </w:rPr>
              <w:t>9</w:t>
            </w:r>
            <w:r w:rsidRPr="00F649FB">
              <w:rPr>
                <w:rFonts w:ascii="宋体" w:hAnsi="宋体"/>
                <w:sz w:val="18"/>
                <w:szCs w:val="18"/>
              </w:rPr>
              <w:t>.0</w:t>
            </w:r>
          </w:p>
          <w:p w14:paraId="65979F90" w14:textId="72DB7065" w:rsidR="00813275" w:rsidRPr="00F649FB" w:rsidRDefault="00813275" w:rsidP="007E01AB">
            <w:pPr>
              <w:widowControl/>
              <w:adjustRightInd w:val="0"/>
              <w:snapToGrid w:val="0"/>
              <w:jc w:val="center"/>
              <w:rPr>
                <w:rFonts w:ascii="宋体" w:hAnsi="宋体"/>
                <w:sz w:val="18"/>
                <w:szCs w:val="18"/>
              </w:rPr>
            </w:pPr>
            <w:r>
              <w:rPr>
                <w:rFonts w:ascii="宋体" w:hAnsi="宋体"/>
                <w:sz w:val="18"/>
                <w:szCs w:val="18"/>
              </w:rPr>
              <w:t>12</w:t>
            </w:r>
            <w:r w:rsidRPr="00F649FB">
              <w:rPr>
                <w:rFonts w:ascii="宋体" w:hAnsi="宋体"/>
                <w:sz w:val="18"/>
                <w:szCs w:val="18"/>
              </w:rPr>
              <w:t>.0</w:t>
            </w:r>
          </w:p>
          <w:p w14:paraId="04D13C3F" w14:textId="4CC8B423" w:rsidR="00813275" w:rsidRPr="00F649FB" w:rsidRDefault="00813275" w:rsidP="007E01AB">
            <w:pPr>
              <w:widowControl/>
              <w:adjustRightInd w:val="0"/>
              <w:snapToGrid w:val="0"/>
              <w:jc w:val="center"/>
              <w:rPr>
                <w:rFonts w:ascii="宋体" w:hAnsi="宋体"/>
                <w:sz w:val="18"/>
                <w:szCs w:val="18"/>
              </w:rPr>
            </w:pPr>
            <w:r>
              <w:rPr>
                <w:rFonts w:ascii="宋体" w:hAnsi="宋体"/>
                <w:sz w:val="18"/>
                <w:szCs w:val="18"/>
              </w:rPr>
              <w:t>15</w:t>
            </w:r>
            <w:r w:rsidRPr="00F649FB">
              <w:rPr>
                <w:rFonts w:ascii="宋体" w:hAnsi="宋体"/>
                <w:sz w:val="18"/>
                <w:szCs w:val="18"/>
              </w:rPr>
              <w:t>.0</w:t>
            </w:r>
          </w:p>
        </w:tc>
        <w:tc>
          <w:tcPr>
            <w:tcW w:w="384" w:type="pct"/>
            <w:tcBorders>
              <w:top w:val="single" w:sz="4" w:space="0" w:color="auto"/>
              <w:bottom w:val="single" w:sz="4" w:space="0" w:color="auto"/>
            </w:tcBorders>
            <w:shd w:val="clear" w:color="auto" w:fill="auto"/>
            <w:vAlign w:val="center"/>
          </w:tcPr>
          <w:p w14:paraId="6A00E3B3"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13.</w:t>
            </w:r>
            <w:r w:rsidRPr="00F649FB">
              <w:rPr>
                <w:rFonts w:asciiTheme="minorEastAsia" w:eastAsiaTheme="minorEastAsia" w:hAnsiTheme="minorEastAsia" w:cs="宋体"/>
                <w:kern w:val="0"/>
                <w:sz w:val="18"/>
                <w:szCs w:val="18"/>
              </w:rPr>
              <w:t>0</w:t>
            </w:r>
          </w:p>
          <w:p w14:paraId="3F2C2750"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15.</w:t>
            </w:r>
            <w:r w:rsidRPr="00F649FB">
              <w:rPr>
                <w:rFonts w:asciiTheme="minorEastAsia" w:eastAsiaTheme="minorEastAsia" w:hAnsiTheme="minorEastAsia" w:cs="宋体"/>
                <w:kern w:val="0"/>
                <w:sz w:val="18"/>
                <w:szCs w:val="18"/>
              </w:rPr>
              <w:t>0</w:t>
            </w:r>
          </w:p>
          <w:p w14:paraId="1BED0760" w14:textId="77777777" w:rsidR="00813275" w:rsidRPr="00F649FB" w:rsidRDefault="00813275" w:rsidP="007E01AB">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17.</w:t>
            </w:r>
            <w:r w:rsidRPr="00F649FB">
              <w:rPr>
                <w:rFonts w:asciiTheme="minorEastAsia" w:eastAsiaTheme="minorEastAsia" w:hAnsiTheme="minorEastAsia" w:cs="宋体"/>
                <w:kern w:val="0"/>
                <w:sz w:val="18"/>
                <w:szCs w:val="18"/>
              </w:rPr>
              <w:t>0</w:t>
            </w:r>
          </w:p>
        </w:tc>
        <w:tc>
          <w:tcPr>
            <w:tcW w:w="489" w:type="pct"/>
            <w:tcBorders>
              <w:top w:val="single" w:sz="4" w:space="0" w:color="auto"/>
              <w:bottom w:val="single" w:sz="4" w:space="0" w:color="auto"/>
            </w:tcBorders>
            <w:shd w:val="clear" w:color="auto" w:fill="auto"/>
            <w:vAlign w:val="center"/>
          </w:tcPr>
          <w:p w14:paraId="6F40A325"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60</w:t>
            </w:r>
          </w:p>
          <w:p w14:paraId="1DBFC844" w14:textId="77777777" w:rsidR="00813275" w:rsidRPr="00F649FB" w:rsidRDefault="00813275" w:rsidP="007E01AB">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60</w:t>
            </w:r>
          </w:p>
          <w:p w14:paraId="61729C10" w14:textId="77777777" w:rsidR="00813275" w:rsidRPr="00F649FB" w:rsidRDefault="00813275" w:rsidP="007E01AB">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2</w:t>
            </w:r>
            <w:r w:rsidRPr="00F649FB">
              <w:rPr>
                <w:rFonts w:asciiTheme="minorEastAsia" w:eastAsiaTheme="minorEastAsia" w:hAnsiTheme="minorEastAsia" w:cs="宋体"/>
                <w:kern w:val="0"/>
                <w:sz w:val="18"/>
                <w:szCs w:val="18"/>
              </w:rPr>
              <w:t>80</w:t>
            </w:r>
          </w:p>
        </w:tc>
        <w:tc>
          <w:tcPr>
            <w:tcW w:w="422" w:type="pct"/>
            <w:tcBorders>
              <w:top w:val="single" w:sz="4" w:space="0" w:color="auto"/>
              <w:bottom w:val="single" w:sz="4" w:space="0" w:color="auto"/>
            </w:tcBorders>
            <w:vAlign w:val="center"/>
          </w:tcPr>
          <w:p w14:paraId="04D9F6F8"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3</w:t>
            </w:r>
          </w:p>
          <w:p w14:paraId="38E443D0"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5</w:t>
            </w:r>
          </w:p>
          <w:p w14:paraId="280A537D" w14:textId="77777777" w:rsidR="00813275" w:rsidRPr="00F649FB" w:rsidRDefault="00813275" w:rsidP="007E01AB">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4" w:space="0" w:color="auto"/>
              <w:bottom w:val="single" w:sz="4" w:space="0" w:color="auto"/>
            </w:tcBorders>
            <w:shd w:val="clear" w:color="auto" w:fill="auto"/>
            <w:vAlign w:val="center"/>
          </w:tcPr>
          <w:p w14:paraId="2F319C7B"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3</w:t>
            </w:r>
          </w:p>
          <w:p w14:paraId="1D4CEBC2" w14:textId="77777777" w:rsidR="00813275" w:rsidRPr="00DA58B7" w:rsidRDefault="00813275" w:rsidP="007E01AB">
            <w:pPr>
              <w:widowControl/>
              <w:adjustRightInd w:val="0"/>
              <w:snapToGrid w:val="0"/>
              <w:jc w:val="center"/>
              <w:rPr>
                <w:rFonts w:ascii="宋体" w:hAnsi="宋体"/>
                <w:sz w:val="18"/>
                <w:szCs w:val="18"/>
              </w:rPr>
            </w:pPr>
            <w:r w:rsidRPr="00DA58B7">
              <w:rPr>
                <w:rFonts w:ascii="宋体" w:hAnsi="宋体" w:hint="eastAsia"/>
                <w:sz w:val="18"/>
                <w:szCs w:val="18"/>
              </w:rPr>
              <w:t>8</w:t>
            </w:r>
          </w:p>
          <w:p w14:paraId="2AFD397C"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c>
          <w:tcPr>
            <w:tcW w:w="349" w:type="pct"/>
            <w:tcBorders>
              <w:top w:val="single" w:sz="4" w:space="0" w:color="auto"/>
              <w:bottom w:val="single" w:sz="4" w:space="0" w:color="auto"/>
            </w:tcBorders>
          </w:tcPr>
          <w:p w14:paraId="4F9312E0"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.2</w:t>
            </w:r>
          </w:p>
          <w:p w14:paraId="58480A7E"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.4</w:t>
            </w:r>
          </w:p>
          <w:p w14:paraId="5EC76BEC"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4" w:space="0" w:color="auto"/>
            </w:tcBorders>
          </w:tcPr>
          <w:p w14:paraId="23842902" w14:textId="5E280FC8"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4</w:t>
            </w:r>
            <w:r w:rsidR="00B401B5">
              <w:rPr>
                <w:rFonts w:hAnsi="宋体"/>
                <w:sz w:val="18"/>
                <w:szCs w:val="18"/>
              </w:rPr>
              <w:t>.0</w:t>
            </w:r>
            <w:r w:rsidRPr="00DA58B7">
              <w:rPr>
                <w:rFonts w:hAnsi="宋体"/>
                <w:sz w:val="18"/>
                <w:szCs w:val="18"/>
              </w:rPr>
              <w:t>0</w:t>
            </w:r>
          </w:p>
          <w:p w14:paraId="2025F743" w14:textId="077D7E02"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6</w:t>
            </w:r>
            <w:r w:rsidR="00B401B5">
              <w:rPr>
                <w:rFonts w:hAnsi="宋体"/>
                <w:sz w:val="18"/>
                <w:szCs w:val="18"/>
              </w:rPr>
              <w:t>.0</w:t>
            </w:r>
            <w:r w:rsidRPr="00DA58B7">
              <w:rPr>
                <w:rFonts w:hAnsi="宋体"/>
                <w:sz w:val="18"/>
                <w:szCs w:val="18"/>
              </w:rPr>
              <w:t>0</w:t>
            </w:r>
          </w:p>
          <w:p w14:paraId="6B8B8E65" w14:textId="77777777" w:rsidR="00813275" w:rsidRPr="00DA58B7" w:rsidRDefault="00813275" w:rsidP="007E01AB">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54D26E23" w14:textId="77777777" w:rsidTr="0066287F">
        <w:trPr>
          <w:trHeight w:val="340"/>
        </w:trPr>
        <w:tc>
          <w:tcPr>
            <w:tcW w:w="447" w:type="pct"/>
            <w:tcBorders>
              <w:top w:val="single" w:sz="4" w:space="0" w:color="auto"/>
              <w:bottom w:val="single" w:sz="4" w:space="0" w:color="auto"/>
            </w:tcBorders>
            <w:shd w:val="clear" w:color="auto" w:fill="auto"/>
            <w:vAlign w:val="center"/>
            <w:hideMark/>
          </w:tcPr>
          <w:p w14:paraId="06AED6A3" w14:textId="77777777" w:rsidR="00813275" w:rsidRPr="00F649FB" w:rsidRDefault="00813275" w:rsidP="00813275">
            <w:pPr>
              <w:pStyle w:val="afffff1"/>
              <w:adjustRightInd w:val="0"/>
              <w:snapToGrid w:val="0"/>
              <w:jc w:val="center"/>
              <w:rPr>
                <w:rFonts w:hAnsi="宋体"/>
                <w:sz w:val="18"/>
                <w:szCs w:val="18"/>
              </w:rPr>
            </w:pPr>
            <w:r w:rsidRPr="00F649FB">
              <w:rPr>
                <w:rFonts w:asciiTheme="minorEastAsia" w:eastAsiaTheme="minorEastAsia" w:hAnsiTheme="minorEastAsia" w:cs="宋体" w:hint="eastAsia"/>
                <w:sz w:val="18"/>
                <w:szCs w:val="18"/>
              </w:rPr>
              <w:t>16.1～20.0</w:t>
            </w:r>
          </w:p>
        </w:tc>
        <w:tc>
          <w:tcPr>
            <w:tcW w:w="207" w:type="pct"/>
            <w:tcBorders>
              <w:top w:val="single" w:sz="4" w:space="0" w:color="auto"/>
              <w:bottom w:val="single" w:sz="4" w:space="0" w:color="auto"/>
            </w:tcBorders>
            <w:shd w:val="clear" w:color="auto" w:fill="auto"/>
            <w:vAlign w:val="center"/>
            <w:hideMark/>
          </w:tcPr>
          <w:p w14:paraId="7C6CD9D1"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优</w:t>
            </w:r>
          </w:p>
          <w:p w14:paraId="76ED2660" w14:textId="77777777" w:rsidR="00813275" w:rsidRPr="00F649FB" w:rsidRDefault="00813275" w:rsidP="00813275">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02E63008"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二</w:t>
            </w:r>
          </w:p>
        </w:tc>
        <w:tc>
          <w:tcPr>
            <w:tcW w:w="365" w:type="pct"/>
            <w:tcBorders>
              <w:top w:val="single" w:sz="4" w:space="0" w:color="auto"/>
              <w:bottom w:val="single" w:sz="4" w:space="0" w:color="auto"/>
            </w:tcBorders>
            <w:shd w:val="clear" w:color="auto" w:fill="auto"/>
            <w:vAlign w:val="center"/>
          </w:tcPr>
          <w:p w14:paraId="53CD5FD2"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4" w:space="0" w:color="auto"/>
            </w:tcBorders>
            <w:shd w:val="clear" w:color="auto" w:fill="auto"/>
            <w:vAlign w:val="center"/>
          </w:tcPr>
          <w:p w14:paraId="08E1EEFC"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5E99EF0B"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52746D5C"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4" w:space="0" w:color="auto"/>
            </w:tcBorders>
            <w:shd w:val="clear" w:color="auto" w:fill="auto"/>
            <w:vAlign w:val="center"/>
          </w:tcPr>
          <w:p w14:paraId="4ADDE3D2"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w:t>
            </w:r>
            <w:r w:rsidRPr="00F649FB">
              <w:rPr>
                <w:rFonts w:ascii="仿宋" w:eastAsia="仿宋" w:hAnsi="仿宋" w:cs="楷体_GB2312"/>
                <w:sz w:val="18"/>
                <w:szCs w:val="18"/>
              </w:rPr>
              <w:t>.5</w:t>
            </w:r>
          </w:p>
          <w:p w14:paraId="3D79C887"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w:t>
            </w:r>
            <w:r w:rsidRPr="00F649FB">
              <w:rPr>
                <w:rFonts w:ascii="仿宋" w:eastAsia="仿宋" w:hAnsi="仿宋" w:cs="楷体_GB2312"/>
                <w:sz w:val="18"/>
                <w:szCs w:val="18"/>
              </w:rPr>
              <w:t>.5</w:t>
            </w:r>
          </w:p>
          <w:p w14:paraId="3112F18F" w14:textId="040EC9B3"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2</w:t>
            </w:r>
            <w:r w:rsidRPr="00F649FB">
              <w:rPr>
                <w:rFonts w:ascii="仿宋" w:eastAsia="仿宋" w:hAnsi="仿宋" w:cs="楷体_GB2312"/>
                <w:sz w:val="18"/>
                <w:szCs w:val="18"/>
              </w:rPr>
              <w:t>.5</w:t>
            </w:r>
          </w:p>
        </w:tc>
        <w:tc>
          <w:tcPr>
            <w:tcW w:w="371" w:type="pct"/>
            <w:tcBorders>
              <w:top w:val="single" w:sz="4" w:space="0" w:color="auto"/>
              <w:bottom w:val="single" w:sz="4" w:space="0" w:color="auto"/>
            </w:tcBorders>
            <w:shd w:val="clear" w:color="auto" w:fill="auto"/>
            <w:vAlign w:val="center"/>
          </w:tcPr>
          <w:p w14:paraId="66806F9F"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5</w:t>
            </w:r>
            <w:r w:rsidRPr="00F649FB">
              <w:rPr>
                <w:rFonts w:ascii="仿宋" w:eastAsia="仿宋" w:hAnsi="仿宋" w:cs="楷体_GB2312"/>
                <w:sz w:val="18"/>
                <w:szCs w:val="18"/>
              </w:rPr>
              <w:t>.0</w:t>
            </w:r>
          </w:p>
          <w:p w14:paraId="68470EAF"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w:t>
            </w:r>
            <w:r w:rsidRPr="00F649FB">
              <w:rPr>
                <w:rFonts w:ascii="仿宋" w:eastAsia="仿宋" w:hAnsi="仿宋" w:cs="楷体_GB2312"/>
                <w:sz w:val="18"/>
                <w:szCs w:val="18"/>
              </w:rPr>
              <w:t>.0</w:t>
            </w:r>
          </w:p>
          <w:p w14:paraId="5CE9899A" w14:textId="090B4D4F"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w:t>
            </w:r>
            <w:r w:rsidRPr="00F649FB">
              <w:rPr>
                <w:rFonts w:ascii="仿宋" w:eastAsia="仿宋" w:hAnsi="仿宋" w:cs="楷体_GB2312"/>
                <w:sz w:val="18"/>
                <w:szCs w:val="18"/>
              </w:rPr>
              <w:t>.0</w:t>
            </w:r>
          </w:p>
        </w:tc>
        <w:tc>
          <w:tcPr>
            <w:tcW w:w="446" w:type="pct"/>
            <w:tcBorders>
              <w:top w:val="single" w:sz="4" w:space="0" w:color="auto"/>
              <w:bottom w:val="single" w:sz="4" w:space="0" w:color="auto"/>
            </w:tcBorders>
            <w:shd w:val="clear" w:color="auto" w:fill="auto"/>
            <w:vAlign w:val="center"/>
          </w:tcPr>
          <w:p w14:paraId="0650C226" w14:textId="63C6995C" w:rsidR="00813275" w:rsidRPr="00F649FB" w:rsidRDefault="00813275" w:rsidP="00813275">
            <w:pPr>
              <w:widowControl/>
              <w:adjustRightInd w:val="0"/>
              <w:snapToGrid w:val="0"/>
              <w:jc w:val="center"/>
              <w:rPr>
                <w:rFonts w:ascii="宋体" w:hAnsi="宋体"/>
                <w:sz w:val="18"/>
                <w:szCs w:val="18"/>
              </w:rPr>
            </w:pPr>
            <w:r>
              <w:rPr>
                <w:rFonts w:ascii="宋体" w:hAnsi="宋体"/>
                <w:sz w:val="18"/>
                <w:szCs w:val="18"/>
              </w:rPr>
              <w:t>8</w:t>
            </w:r>
            <w:r w:rsidRPr="00F649FB">
              <w:rPr>
                <w:rFonts w:ascii="宋体" w:hAnsi="宋体"/>
                <w:sz w:val="18"/>
                <w:szCs w:val="18"/>
              </w:rPr>
              <w:t>.5</w:t>
            </w:r>
          </w:p>
          <w:p w14:paraId="6334E02E" w14:textId="05746D08"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1</w:t>
            </w:r>
            <w:r w:rsidRPr="00F649FB">
              <w:rPr>
                <w:rFonts w:ascii="宋体" w:hAnsi="宋体"/>
                <w:sz w:val="18"/>
                <w:szCs w:val="18"/>
              </w:rPr>
              <w:t>.5</w:t>
            </w:r>
          </w:p>
          <w:p w14:paraId="7E891D46" w14:textId="104297DD"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4</w:t>
            </w:r>
            <w:r w:rsidRPr="00F649FB">
              <w:rPr>
                <w:rFonts w:ascii="宋体" w:hAnsi="宋体"/>
                <w:sz w:val="18"/>
                <w:szCs w:val="18"/>
              </w:rPr>
              <w:t>.5</w:t>
            </w:r>
          </w:p>
        </w:tc>
        <w:tc>
          <w:tcPr>
            <w:tcW w:w="384" w:type="pct"/>
            <w:tcBorders>
              <w:top w:val="single" w:sz="4" w:space="0" w:color="auto"/>
              <w:bottom w:val="single" w:sz="4" w:space="0" w:color="auto"/>
            </w:tcBorders>
            <w:shd w:val="clear" w:color="auto" w:fill="auto"/>
            <w:vAlign w:val="center"/>
          </w:tcPr>
          <w:p w14:paraId="6D34FB17"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12.</w:t>
            </w:r>
            <w:r w:rsidRPr="00F649FB">
              <w:rPr>
                <w:rFonts w:asciiTheme="minorEastAsia" w:eastAsiaTheme="minorEastAsia" w:hAnsiTheme="minorEastAsia" w:cs="宋体"/>
                <w:kern w:val="0"/>
                <w:sz w:val="18"/>
                <w:szCs w:val="18"/>
              </w:rPr>
              <w:t>0</w:t>
            </w:r>
          </w:p>
          <w:p w14:paraId="24919A84"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14.</w:t>
            </w:r>
            <w:r w:rsidRPr="00F649FB">
              <w:rPr>
                <w:rFonts w:asciiTheme="minorEastAsia" w:eastAsiaTheme="minorEastAsia" w:hAnsiTheme="minorEastAsia" w:cs="宋体"/>
                <w:kern w:val="0"/>
                <w:sz w:val="18"/>
                <w:szCs w:val="18"/>
              </w:rPr>
              <w:t>0</w:t>
            </w:r>
          </w:p>
          <w:p w14:paraId="00E188DB" w14:textId="77777777" w:rsidR="00813275" w:rsidRPr="00F649FB" w:rsidRDefault="00813275" w:rsidP="00813275">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16.0</w:t>
            </w:r>
          </w:p>
        </w:tc>
        <w:tc>
          <w:tcPr>
            <w:tcW w:w="489" w:type="pct"/>
            <w:tcBorders>
              <w:top w:val="single" w:sz="4" w:space="0" w:color="auto"/>
              <w:bottom w:val="single" w:sz="4" w:space="0" w:color="auto"/>
            </w:tcBorders>
            <w:shd w:val="clear" w:color="auto" w:fill="auto"/>
            <w:vAlign w:val="center"/>
          </w:tcPr>
          <w:p w14:paraId="674BF74C"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40</w:t>
            </w:r>
          </w:p>
          <w:p w14:paraId="685B1239"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100</w:t>
            </w:r>
          </w:p>
          <w:p w14:paraId="08D7046E" w14:textId="77777777" w:rsidR="00813275" w:rsidRPr="00F649FB" w:rsidRDefault="00813275" w:rsidP="00813275">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2</w:t>
            </w:r>
            <w:r w:rsidRPr="00F649FB">
              <w:rPr>
                <w:rFonts w:asciiTheme="minorEastAsia" w:eastAsiaTheme="minorEastAsia" w:hAnsiTheme="minorEastAsia" w:cs="宋体"/>
                <w:kern w:val="0"/>
                <w:sz w:val="18"/>
                <w:szCs w:val="18"/>
              </w:rPr>
              <w:t>10</w:t>
            </w:r>
          </w:p>
        </w:tc>
        <w:tc>
          <w:tcPr>
            <w:tcW w:w="422" w:type="pct"/>
            <w:tcBorders>
              <w:top w:val="single" w:sz="4" w:space="0" w:color="auto"/>
              <w:bottom w:val="single" w:sz="4" w:space="0" w:color="auto"/>
            </w:tcBorders>
            <w:vAlign w:val="center"/>
          </w:tcPr>
          <w:p w14:paraId="3BD19CC5"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3</w:t>
            </w:r>
          </w:p>
          <w:p w14:paraId="7377FCDE"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5</w:t>
            </w:r>
          </w:p>
          <w:p w14:paraId="5D2CBF8A"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4" w:space="0" w:color="auto"/>
              <w:bottom w:val="single" w:sz="4" w:space="0" w:color="auto"/>
            </w:tcBorders>
            <w:shd w:val="clear" w:color="auto" w:fill="auto"/>
            <w:vAlign w:val="center"/>
          </w:tcPr>
          <w:p w14:paraId="18BD0ABF"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3</w:t>
            </w:r>
          </w:p>
          <w:p w14:paraId="2751ED4C"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8</w:t>
            </w:r>
          </w:p>
          <w:p w14:paraId="0D094106"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w:t>
            </w:r>
          </w:p>
        </w:tc>
        <w:tc>
          <w:tcPr>
            <w:tcW w:w="349" w:type="pct"/>
            <w:tcBorders>
              <w:top w:val="single" w:sz="4" w:space="0" w:color="auto"/>
              <w:bottom w:val="single" w:sz="4" w:space="0" w:color="auto"/>
            </w:tcBorders>
          </w:tcPr>
          <w:p w14:paraId="37103070"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.4</w:t>
            </w:r>
          </w:p>
          <w:p w14:paraId="031F0771"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.6</w:t>
            </w:r>
          </w:p>
          <w:p w14:paraId="586D29DB"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4" w:space="0" w:color="auto"/>
            </w:tcBorders>
          </w:tcPr>
          <w:p w14:paraId="6EEB8C0D" w14:textId="6863D32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6</w:t>
            </w:r>
            <w:r w:rsidR="00B401B5">
              <w:rPr>
                <w:rFonts w:hAnsi="宋体"/>
                <w:sz w:val="18"/>
                <w:szCs w:val="18"/>
              </w:rPr>
              <w:t>.0</w:t>
            </w:r>
            <w:r w:rsidRPr="00DA58B7">
              <w:rPr>
                <w:rFonts w:hAnsi="宋体"/>
                <w:sz w:val="18"/>
                <w:szCs w:val="18"/>
              </w:rPr>
              <w:t>0</w:t>
            </w:r>
          </w:p>
          <w:p w14:paraId="5D68C93B" w14:textId="50904F30"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8</w:t>
            </w:r>
            <w:r w:rsidR="00B401B5">
              <w:rPr>
                <w:rFonts w:hAnsi="宋体"/>
                <w:sz w:val="18"/>
                <w:szCs w:val="18"/>
              </w:rPr>
              <w:t>.0</w:t>
            </w:r>
            <w:r w:rsidRPr="00DA58B7">
              <w:rPr>
                <w:rFonts w:hAnsi="宋体"/>
                <w:sz w:val="18"/>
                <w:szCs w:val="18"/>
              </w:rPr>
              <w:t>0</w:t>
            </w:r>
          </w:p>
          <w:p w14:paraId="17FCB5AD"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5EDEAF53" w14:textId="77777777" w:rsidTr="0066287F">
        <w:trPr>
          <w:trHeight w:val="340"/>
        </w:trPr>
        <w:tc>
          <w:tcPr>
            <w:tcW w:w="447" w:type="pct"/>
            <w:tcBorders>
              <w:top w:val="single" w:sz="4" w:space="0" w:color="auto"/>
              <w:bottom w:val="single" w:sz="4" w:space="0" w:color="auto"/>
            </w:tcBorders>
            <w:shd w:val="clear" w:color="auto" w:fill="auto"/>
            <w:vAlign w:val="center"/>
            <w:hideMark/>
          </w:tcPr>
          <w:p w14:paraId="27D808B6" w14:textId="77777777" w:rsidR="00813275" w:rsidRPr="00F649FB" w:rsidRDefault="00813275" w:rsidP="00813275">
            <w:pPr>
              <w:pStyle w:val="afffff1"/>
              <w:adjustRightInd w:val="0"/>
              <w:snapToGrid w:val="0"/>
              <w:jc w:val="center"/>
              <w:rPr>
                <w:rFonts w:hAnsi="宋体"/>
                <w:sz w:val="18"/>
                <w:szCs w:val="18"/>
              </w:rPr>
            </w:pPr>
            <w:r w:rsidRPr="00F649FB">
              <w:rPr>
                <w:rFonts w:asciiTheme="minorEastAsia" w:eastAsiaTheme="minorEastAsia" w:hAnsiTheme="minorEastAsia" w:cs="宋体" w:hint="eastAsia"/>
                <w:sz w:val="18"/>
                <w:szCs w:val="18"/>
              </w:rPr>
              <w:t>20.1～24.0</w:t>
            </w:r>
          </w:p>
        </w:tc>
        <w:tc>
          <w:tcPr>
            <w:tcW w:w="207" w:type="pct"/>
            <w:tcBorders>
              <w:top w:val="single" w:sz="4" w:space="0" w:color="auto"/>
              <w:bottom w:val="single" w:sz="4" w:space="0" w:color="auto"/>
            </w:tcBorders>
            <w:shd w:val="clear" w:color="auto" w:fill="auto"/>
            <w:vAlign w:val="center"/>
            <w:hideMark/>
          </w:tcPr>
          <w:p w14:paraId="25D2F959"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优</w:t>
            </w:r>
          </w:p>
          <w:p w14:paraId="29B48CE5" w14:textId="77777777" w:rsidR="00813275" w:rsidRPr="00F649FB" w:rsidRDefault="00813275" w:rsidP="00813275">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0E8E0490"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二</w:t>
            </w:r>
          </w:p>
        </w:tc>
        <w:tc>
          <w:tcPr>
            <w:tcW w:w="365" w:type="pct"/>
            <w:tcBorders>
              <w:top w:val="single" w:sz="4" w:space="0" w:color="auto"/>
              <w:bottom w:val="single" w:sz="4" w:space="0" w:color="auto"/>
            </w:tcBorders>
            <w:shd w:val="clear" w:color="auto" w:fill="auto"/>
            <w:vAlign w:val="center"/>
          </w:tcPr>
          <w:p w14:paraId="7951B3D8"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4" w:space="0" w:color="auto"/>
            </w:tcBorders>
            <w:shd w:val="clear" w:color="auto" w:fill="auto"/>
            <w:vAlign w:val="center"/>
          </w:tcPr>
          <w:p w14:paraId="4E6D53C3"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53334810"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7160810D"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4" w:space="0" w:color="auto"/>
            </w:tcBorders>
            <w:shd w:val="clear" w:color="auto" w:fill="auto"/>
            <w:vAlign w:val="center"/>
          </w:tcPr>
          <w:p w14:paraId="1E43B780" w14:textId="19035374"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4.0</w:t>
            </w:r>
          </w:p>
          <w:p w14:paraId="26E37302" w14:textId="755A7E68"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3.0</w:t>
            </w:r>
          </w:p>
          <w:p w14:paraId="7EBFCE78" w14:textId="077ABC23"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Pr>
                <w:rFonts w:ascii="仿宋" w:eastAsia="仿宋" w:hAnsi="仿宋" w:cs="楷体_GB2312"/>
                <w:sz w:val="18"/>
                <w:szCs w:val="18"/>
              </w:rPr>
              <w:t>2.0</w:t>
            </w:r>
          </w:p>
        </w:tc>
        <w:tc>
          <w:tcPr>
            <w:tcW w:w="371" w:type="pct"/>
            <w:tcBorders>
              <w:top w:val="single" w:sz="4" w:space="0" w:color="auto"/>
              <w:bottom w:val="single" w:sz="4" w:space="0" w:color="auto"/>
            </w:tcBorders>
            <w:shd w:val="clear" w:color="auto" w:fill="auto"/>
            <w:vAlign w:val="center"/>
          </w:tcPr>
          <w:p w14:paraId="1F60BB05" w14:textId="5621A892"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w:t>
            </w:r>
            <w:r w:rsidR="00DA58B7">
              <w:rPr>
                <w:rFonts w:ascii="仿宋" w:eastAsia="仿宋" w:hAnsi="仿宋" w:cs="楷体_GB2312"/>
                <w:sz w:val="18"/>
                <w:szCs w:val="18"/>
              </w:rPr>
              <w:t>5</w:t>
            </w:r>
          </w:p>
          <w:p w14:paraId="5CF3782B" w14:textId="724CC758"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w:t>
            </w:r>
            <w:r w:rsidR="00DA58B7">
              <w:rPr>
                <w:rFonts w:ascii="仿宋" w:eastAsia="仿宋" w:hAnsi="仿宋" w:cs="楷体_GB2312"/>
                <w:sz w:val="18"/>
                <w:szCs w:val="18"/>
              </w:rPr>
              <w:t>5</w:t>
            </w:r>
          </w:p>
          <w:p w14:paraId="03560329" w14:textId="3B0FCE25"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2.</w:t>
            </w:r>
            <w:r w:rsidR="00DA58B7">
              <w:rPr>
                <w:rFonts w:ascii="仿宋" w:eastAsia="仿宋" w:hAnsi="仿宋" w:cs="楷体_GB2312"/>
                <w:sz w:val="18"/>
                <w:szCs w:val="18"/>
              </w:rPr>
              <w:t>5</w:t>
            </w:r>
          </w:p>
        </w:tc>
        <w:tc>
          <w:tcPr>
            <w:tcW w:w="446" w:type="pct"/>
            <w:tcBorders>
              <w:top w:val="single" w:sz="4" w:space="0" w:color="auto"/>
              <w:bottom w:val="single" w:sz="4" w:space="0" w:color="auto"/>
            </w:tcBorders>
            <w:shd w:val="clear" w:color="auto" w:fill="auto"/>
            <w:vAlign w:val="center"/>
          </w:tcPr>
          <w:p w14:paraId="15C3E0D6" w14:textId="5CBB5BFA" w:rsidR="00813275" w:rsidRPr="00F649FB" w:rsidRDefault="00813275" w:rsidP="00813275">
            <w:pPr>
              <w:widowControl/>
              <w:adjustRightInd w:val="0"/>
              <w:snapToGrid w:val="0"/>
              <w:jc w:val="center"/>
              <w:rPr>
                <w:rFonts w:ascii="宋体" w:hAnsi="宋体"/>
                <w:sz w:val="18"/>
                <w:szCs w:val="18"/>
              </w:rPr>
            </w:pPr>
            <w:r>
              <w:rPr>
                <w:rFonts w:ascii="宋体" w:hAnsi="宋体"/>
                <w:sz w:val="18"/>
                <w:szCs w:val="18"/>
              </w:rPr>
              <w:t>8</w:t>
            </w:r>
            <w:r w:rsidRPr="00F649FB">
              <w:rPr>
                <w:rFonts w:ascii="宋体" w:hAnsi="宋体"/>
                <w:sz w:val="18"/>
                <w:szCs w:val="18"/>
              </w:rPr>
              <w:t>.0</w:t>
            </w:r>
          </w:p>
          <w:p w14:paraId="16953A47" w14:textId="7F4DF1BF"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1</w:t>
            </w:r>
            <w:r w:rsidRPr="00F649FB">
              <w:rPr>
                <w:rFonts w:ascii="宋体" w:hAnsi="宋体"/>
                <w:sz w:val="18"/>
                <w:szCs w:val="18"/>
              </w:rPr>
              <w:t>.0</w:t>
            </w:r>
          </w:p>
          <w:p w14:paraId="75E962AC" w14:textId="743DB723"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4</w:t>
            </w:r>
            <w:r w:rsidRPr="00F649FB">
              <w:rPr>
                <w:rFonts w:ascii="宋体" w:hAnsi="宋体"/>
                <w:sz w:val="18"/>
                <w:szCs w:val="18"/>
              </w:rPr>
              <w:t>.0</w:t>
            </w:r>
          </w:p>
        </w:tc>
        <w:tc>
          <w:tcPr>
            <w:tcW w:w="384" w:type="pct"/>
            <w:tcBorders>
              <w:top w:val="single" w:sz="4" w:space="0" w:color="auto"/>
              <w:bottom w:val="single" w:sz="4" w:space="0" w:color="auto"/>
            </w:tcBorders>
            <w:shd w:val="clear" w:color="auto" w:fill="auto"/>
            <w:vAlign w:val="center"/>
          </w:tcPr>
          <w:p w14:paraId="157B591F"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11.</w:t>
            </w:r>
            <w:r w:rsidRPr="00F649FB">
              <w:rPr>
                <w:rFonts w:asciiTheme="minorEastAsia" w:eastAsiaTheme="minorEastAsia" w:hAnsiTheme="minorEastAsia" w:cs="宋体"/>
                <w:kern w:val="0"/>
                <w:sz w:val="18"/>
                <w:szCs w:val="18"/>
              </w:rPr>
              <w:t>0</w:t>
            </w:r>
          </w:p>
          <w:p w14:paraId="3816BED2"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13.</w:t>
            </w:r>
            <w:r w:rsidRPr="00F649FB">
              <w:rPr>
                <w:rFonts w:asciiTheme="minorEastAsia" w:eastAsiaTheme="minorEastAsia" w:hAnsiTheme="minorEastAsia" w:cs="宋体"/>
                <w:kern w:val="0"/>
                <w:sz w:val="18"/>
                <w:szCs w:val="18"/>
              </w:rPr>
              <w:t>0</w:t>
            </w:r>
          </w:p>
          <w:p w14:paraId="5BA35FD8" w14:textId="77777777" w:rsidR="00813275" w:rsidRPr="00F649FB" w:rsidRDefault="00813275" w:rsidP="00813275">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15.</w:t>
            </w:r>
            <w:r w:rsidRPr="00F649FB">
              <w:rPr>
                <w:rFonts w:asciiTheme="minorEastAsia" w:eastAsiaTheme="minorEastAsia" w:hAnsiTheme="minorEastAsia" w:cs="宋体"/>
                <w:kern w:val="0"/>
                <w:sz w:val="18"/>
                <w:szCs w:val="18"/>
              </w:rPr>
              <w:t>0</w:t>
            </w:r>
          </w:p>
        </w:tc>
        <w:tc>
          <w:tcPr>
            <w:tcW w:w="489" w:type="pct"/>
            <w:tcBorders>
              <w:top w:val="single" w:sz="4" w:space="0" w:color="auto"/>
              <w:bottom w:val="single" w:sz="4" w:space="0" w:color="auto"/>
            </w:tcBorders>
            <w:shd w:val="clear" w:color="auto" w:fill="auto"/>
            <w:vAlign w:val="center"/>
          </w:tcPr>
          <w:p w14:paraId="25A0CE57"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30</w:t>
            </w:r>
          </w:p>
          <w:p w14:paraId="2518B686"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80</w:t>
            </w:r>
          </w:p>
          <w:p w14:paraId="401F0121" w14:textId="77777777" w:rsidR="00813275" w:rsidRPr="00F649FB" w:rsidRDefault="00813275" w:rsidP="00813275">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200</w:t>
            </w:r>
          </w:p>
        </w:tc>
        <w:tc>
          <w:tcPr>
            <w:tcW w:w="422" w:type="pct"/>
            <w:tcBorders>
              <w:top w:val="single" w:sz="4" w:space="0" w:color="auto"/>
              <w:bottom w:val="single" w:sz="4" w:space="0" w:color="auto"/>
            </w:tcBorders>
            <w:vAlign w:val="center"/>
          </w:tcPr>
          <w:p w14:paraId="007B2FA6"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3</w:t>
            </w:r>
          </w:p>
          <w:p w14:paraId="10DFB2EC"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5</w:t>
            </w:r>
          </w:p>
          <w:p w14:paraId="70DFC360"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4" w:space="0" w:color="auto"/>
              <w:bottom w:val="single" w:sz="4" w:space="0" w:color="auto"/>
            </w:tcBorders>
            <w:shd w:val="clear" w:color="auto" w:fill="auto"/>
            <w:vAlign w:val="center"/>
          </w:tcPr>
          <w:p w14:paraId="535735B1"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3</w:t>
            </w:r>
          </w:p>
          <w:p w14:paraId="53B3BA9D"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8</w:t>
            </w:r>
          </w:p>
          <w:p w14:paraId="310B07C8"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w:t>
            </w:r>
          </w:p>
        </w:tc>
        <w:tc>
          <w:tcPr>
            <w:tcW w:w="349" w:type="pct"/>
            <w:tcBorders>
              <w:top w:val="single" w:sz="4" w:space="0" w:color="auto"/>
              <w:bottom w:val="single" w:sz="4" w:space="0" w:color="auto"/>
            </w:tcBorders>
          </w:tcPr>
          <w:p w14:paraId="0F3648F8"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.6</w:t>
            </w:r>
          </w:p>
          <w:p w14:paraId="309A063F"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4</w:t>
            </w:r>
            <w:r w:rsidRPr="00DA58B7">
              <w:rPr>
                <w:rFonts w:hAnsi="宋体"/>
                <w:sz w:val="18"/>
                <w:szCs w:val="18"/>
              </w:rPr>
              <w:t>.8</w:t>
            </w:r>
          </w:p>
          <w:p w14:paraId="1FEE628D"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4" w:space="0" w:color="auto"/>
            </w:tcBorders>
          </w:tcPr>
          <w:p w14:paraId="17476F87" w14:textId="271E416A"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1</w:t>
            </w:r>
            <w:r w:rsidRPr="00DA58B7">
              <w:rPr>
                <w:rFonts w:hAnsi="宋体"/>
                <w:sz w:val="18"/>
                <w:szCs w:val="18"/>
              </w:rPr>
              <w:t>8</w:t>
            </w:r>
            <w:r w:rsidR="00B401B5">
              <w:rPr>
                <w:rFonts w:hAnsi="宋体"/>
                <w:sz w:val="18"/>
                <w:szCs w:val="18"/>
              </w:rPr>
              <w:t>.0</w:t>
            </w:r>
            <w:r w:rsidRPr="00DA58B7">
              <w:rPr>
                <w:rFonts w:hAnsi="宋体"/>
                <w:sz w:val="18"/>
                <w:szCs w:val="18"/>
              </w:rPr>
              <w:t>0</w:t>
            </w:r>
          </w:p>
          <w:p w14:paraId="2A8E3947" w14:textId="43C901A9"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2</w:t>
            </w:r>
            <w:r w:rsidRPr="00DA58B7">
              <w:rPr>
                <w:rFonts w:hAnsi="宋体"/>
                <w:sz w:val="18"/>
                <w:szCs w:val="18"/>
              </w:rPr>
              <w:t>0</w:t>
            </w:r>
            <w:r w:rsidR="00B401B5">
              <w:rPr>
                <w:rFonts w:hAnsi="宋体"/>
                <w:sz w:val="18"/>
                <w:szCs w:val="18"/>
              </w:rPr>
              <w:t>.0</w:t>
            </w:r>
            <w:r w:rsidRPr="00DA58B7">
              <w:rPr>
                <w:rFonts w:hAnsi="宋体"/>
                <w:sz w:val="18"/>
                <w:szCs w:val="18"/>
              </w:rPr>
              <w:t>0</w:t>
            </w:r>
          </w:p>
          <w:p w14:paraId="2D382B37"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77268330" w14:textId="77777777" w:rsidTr="0066287F">
        <w:trPr>
          <w:trHeight w:val="340"/>
        </w:trPr>
        <w:tc>
          <w:tcPr>
            <w:tcW w:w="447" w:type="pct"/>
            <w:tcBorders>
              <w:top w:val="single" w:sz="4" w:space="0" w:color="auto"/>
              <w:bottom w:val="single" w:sz="4" w:space="0" w:color="auto"/>
            </w:tcBorders>
            <w:shd w:val="clear" w:color="auto" w:fill="auto"/>
            <w:vAlign w:val="center"/>
          </w:tcPr>
          <w:p w14:paraId="1FF8F4E5" w14:textId="77777777" w:rsidR="00813275" w:rsidRPr="00F649FB" w:rsidRDefault="00813275" w:rsidP="00813275">
            <w:pPr>
              <w:pStyle w:val="afffff1"/>
              <w:adjustRightInd w:val="0"/>
              <w:snapToGrid w:val="0"/>
              <w:jc w:val="center"/>
              <w:rPr>
                <w:rFonts w:asciiTheme="minorEastAsia" w:eastAsiaTheme="minorEastAsia" w:hAnsiTheme="minorEastAsia" w:cs="宋体"/>
                <w:sz w:val="18"/>
                <w:szCs w:val="18"/>
              </w:rPr>
            </w:pPr>
            <w:r w:rsidRPr="00F649FB">
              <w:rPr>
                <w:rFonts w:asciiTheme="minorEastAsia" w:eastAsiaTheme="minorEastAsia" w:hAnsiTheme="minorEastAsia" w:cs="宋体" w:hint="eastAsia"/>
                <w:sz w:val="18"/>
                <w:szCs w:val="18"/>
              </w:rPr>
              <w:t>24.1～31.0</w:t>
            </w:r>
          </w:p>
        </w:tc>
        <w:tc>
          <w:tcPr>
            <w:tcW w:w="207" w:type="pct"/>
            <w:tcBorders>
              <w:top w:val="single" w:sz="4" w:space="0" w:color="auto"/>
              <w:bottom w:val="single" w:sz="4" w:space="0" w:color="auto"/>
            </w:tcBorders>
            <w:shd w:val="clear" w:color="auto" w:fill="auto"/>
            <w:vAlign w:val="center"/>
          </w:tcPr>
          <w:p w14:paraId="2CD7C4B1"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优</w:t>
            </w:r>
          </w:p>
          <w:p w14:paraId="6CA1896C" w14:textId="77777777" w:rsidR="00813275" w:rsidRPr="00F649FB" w:rsidRDefault="00813275" w:rsidP="00813275">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0C21ED3F"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二</w:t>
            </w:r>
          </w:p>
        </w:tc>
        <w:tc>
          <w:tcPr>
            <w:tcW w:w="365" w:type="pct"/>
            <w:tcBorders>
              <w:top w:val="single" w:sz="4" w:space="0" w:color="auto"/>
              <w:bottom w:val="single" w:sz="4" w:space="0" w:color="auto"/>
            </w:tcBorders>
            <w:shd w:val="clear" w:color="auto" w:fill="auto"/>
            <w:vAlign w:val="center"/>
          </w:tcPr>
          <w:p w14:paraId="0C974ADA"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4" w:space="0" w:color="auto"/>
            </w:tcBorders>
            <w:shd w:val="clear" w:color="auto" w:fill="auto"/>
            <w:vAlign w:val="center"/>
          </w:tcPr>
          <w:p w14:paraId="231F532E"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03C6D837"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7E617AE9"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4" w:space="0" w:color="auto"/>
            </w:tcBorders>
            <w:shd w:val="clear" w:color="auto" w:fill="auto"/>
            <w:vAlign w:val="center"/>
          </w:tcPr>
          <w:p w14:paraId="7CB5410A"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3.5</w:t>
            </w:r>
          </w:p>
          <w:p w14:paraId="508D1B56"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2.5</w:t>
            </w:r>
          </w:p>
          <w:p w14:paraId="505E9213" w14:textId="77777777" w:rsidR="00813275" w:rsidRPr="00F649FB" w:rsidRDefault="00813275" w:rsidP="00813275">
            <w:pPr>
              <w:pStyle w:val="afffff1"/>
              <w:adjustRightInd w:val="0"/>
              <w:snapToGrid w:val="0"/>
              <w:jc w:val="center"/>
              <w:rPr>
                <w:rFonts w:hAnsi="宋体"/>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1.5</w:t>
            </w:r>
          </w:p>
        </w:tc>
        <w:tc>
          <w:tcPr>
            <w:tcW w:w="371" w:type="pct"/>
            <w:tcBorders>
              <w:top w:val="single" w:sz="4" w:space="0" w:color="auto"/>
              <w:bottom w:val="single" w:sz="4" w:space="0" w:color="auto"/>
            </w:tcBorders>
            <w:shd w:val="clear" w:color="auto" w:fill="auto"/>
            <w:vAlign w:val="center"/>
          </w:tcPr>
          <w:p w14:paraId="5716C8F4"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4.0</w:t>
            </w:r>
          </w:p>
          <w:p w14:paraId="2028219E" w14:textId="77777777" w:rsidR="00813275" w:rsidRPr="00F649FB" w:rsidRDefault="00813275" w:rsidP="00813275">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3.0</w:t>
            </w:r>
          </w:p>
          <w:p w14:paraId="3E9E703B" w14:textId="77777777" w:rsidR="00813275" w:rsidRPr="00F649FB" w:rsidRDefault="00813275" w:rsidP="00813275">
            <w:pPr>
              <w:pStyle w:val="afffff1"/>
              <w:adjustRightInd w:val="0"/>
              <w:snapToGrid w:val="0"/>
              <w:jc w:val="center"/>
              <w:rPr>
                <w:rFonts w:hAnsi="宋体"/>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2.0</w:t>
            </w:r>
          </w:p>
        </w:tc>
        <w:tc>
          <w:tcPr>
            <w:tcW w:w="446" w:type="pct"/>
            <w:tcBorders>
              <w:top w:val="single" w:sz="4" w:space="0" w:color="auto"/>
              <w:bottom w:val="single" w:sz="4" w:space="0" w:color="auto"/>
            </w:tcBorders>
            <w:shd w:val="clear" w:color="auto" w:fill="auto"/>
            <w:vAlign w:val="center"/>
          </w:tcPr>
          <w:p w14:paraId="5F446C5C" w14:textId="7F55AF00" w:rsidR="00813275" w:rsidRPr="00F649FB" w:rsidRDefault="00813275" w:rsidP="00813275">
            <w:pPr>
              <w:pStyle w:val="afffff1"/>
              <w:adjustRightInd w:val="0"/>
              <w:snapToGrid w:val="0"/>
              <w:jc w:val="center"/>
              <w:rPr>
                <w:rFonts w:hAnsi="宋体"/>
                <w:sz w:val="18"/>
                <w:szCs w:val="18"/>
              </w:rPr>
            </w:pPr>
            <w:r>
              <w:rPr>
                <w:rFonts w:hAnsi="宋体"/>
                <w:sz w:val="18"/>
                <w:szCs w:val="18"/>
              </w:rPr>
              <w:t>7</w:t>
            </w:r>
            <w:r w:rsidRPr="00F649FB">
              <w:rPr>
                <w:rFonts w:hAnsi="宋体"/>
                <w:sz w:val="18"/>
                <w:szCs w:val="18"/>
              </w:rPr>
              <w:t>.5</w:t>
            </w:r>
          </w:p>
          <w:p w14:paraId="5EFDF8F6" w14:textId="28FF5262"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1</w:t>
            </w:r>
            <w:r>
              <w:rPr>
                <w:rFonts w:hAnsi="宋体"/>
                <w:sz w:val="18"/>
                <w:szCs w:val="18"/>
              </w:rPr>
              <w:t>0</w:t>
            </w:r>
            <w:r w:rsidRPr="00F649FB">
              <w:rPr>
                <w:rFonts w:hAnsi="宋体"/>
                <w:sz w:val="18"/>
                <w:szCs w:val="18"/>
              </w:rPr>
              <w:t>.5</w:t>
            </w:r>
          </w:p>
          <w:p w14:paraId="5044D2A7" w14:textId="651A6E64"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1</w:t>
            </w:r>
            <w:r>
              <w:rPr>
                <w:rFonts w:hAnsi="宋体"/>
                <w:sz w:val="18"/>
                <w:szCs w:val="18"/>
              </w:rPr>
              <w:t>3</w:t>
            </w:r>
            <w:r w:rsidRPr="00F649FB">
              <w:rPr>
                <w:rFonts w:hAnsi="宋体"/>
                <w:sz w:val="18"/>
                <w:szCs w:val="18"/>
              </w:rPr>
              <w:t>.0</w:t>
            </w:r>
          </w:p>
        </w:tc>
        <w:tc>
          <w:tcPr>
            <w:tcW w:w="384" w:type="pct"/>
            <w:tcBorders>
              <w:top w:val="single" w:sz="4" w:space="0" w:color="auto"/>
              <w:bottom w:val="single" w:sz="4" w:space="0" w:color="auto"/>
            </w:tcBorders>
            <w:shd w:val="clear" w:color="auto" w:fill="auto"/>
            <w:vAlign w:val="center"/>
          </w:tcPr>
          <w:p w14:paraId="7B522FF9"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0</w:t>
            </w:r>
            <w:r w:rsidRPr="00F649FB">
              <w:rPr>
                <w:rFonts w:asciiTheme="minorEastAsia" w:eastAsiaTheme="minorEastAsia" w:hAnsiTheme="minorEastAsia" w:cs="宋体" w:hint="eastAsia"/>
                <w:kern w:val="0"/>
                <w:sz w:val="18"/>
                <w:szCs w:val="18"/>
              </w:rPr>
              <w:t>.0</w:t>
            </w:r>
          </w:p>
          <w:p w14:paraId="1B076576"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2</w:t>
            </w:r>
            <w:r w:rsidRPr="00F649FB">
              <w:rPr>
                <w:rFonts w:asciiTheme="minorEastAsia" w:eastAsiaTheme="minorEastAsia" w:hAnsiTheme="minorEastAsia" w:cs="宋体" w:hint="eastAsia"/>
                <w:kern w:val="0"/>
                <w:sz w:val="18"/>
                <w:szCs w:val="18"/>
              </w:rPr>
              <w:t>.0</w:t>
            </w:r>
          </w:p>
          <w:p w14:paraId="05CC190B" w14:textId="77777777" w:rsidR="00813275" w:rsidRPr="00F649FB" w:rsidRDefault="00813275" w:rsidP="00813275">
            <w:pPr>
              <w:pStyle w:val="afffff1"/>
              <w:adjustRightInd w:val="0"/>
              <w:snapToGrid w:val="0"/>
              <w:jc w:val="center"/>
              <w:rPr>
                <w:rFonts w:hAnsi="宋体"/>
                <w:sz w:val="18"/>
                <w:szCs w:val="18"/>
              </w:rPr>
            </w:pPr>
            <w:r w:rsidRPr="00F649FB">
              <w:rPr>
                <w:rFonts w:asciiTheme="minorEastAsia" w:eastAsiaTheme="minorEastAsia" w:hAnsiTheme="minorEastAsia" w:cs="宋体" w:hint="eastAsia"/>
                <w:sz w:val="18"/>
                <w:szCs w:val="18"/>
              </w:rPr>
              <w:t>1</w:t>
            </w:r>
            <w:r w:rsidRPr="00F649FB">
              <w:rPr>
                <w:rFonts w:asciiTheme="minorEastAsia" w:eastAsiaTheme="minorEastAsia" w:hAnsiTheme="minorEastAsia" w:cs="宋体"/>
                <w:sz w:val="18"/>
                <w:szCs w:val="18"/>
              </w:rPr>
              <w:t>4</w:t>
            </w:r>
            <w:r w:rsidRPr="00F649FB">
              <w:rPr>
                <w:rFonts w:asciiTheme="minorEastAsia" w:eastAsiaTheme="minorEastAsia" w:hAnsiTheme="minorEastAsia" w:cs="宋体" w:hint="eastAsia"/>
                <w:sz w:val="18"/>
                <w:szCs w:val="18"/>
              </w:rPr>
              <w:t>.0</w:t>
            </w:r>
          </w:p>
        </w:tc>
        <w:tc>
          <w:tcPr>
            <w:tcW w:w="489" w:type="pct"/>
            <w:tcBorders>
              <w:top w:val="single" w:sz="4" w:space="0" w:color="auto"/>
              <w:bottom w:val="single" w:sz="4" w:space="0" w:color="auto"/>
            </w:tcBorders>
            <w:shd w:val="clear" w:color="auto" w:fill="auto"/>
            <w:vAlign w:val="center"/>
          </w:tcPr>
          <w:p w14:paraId="01E95ED1"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20</w:t>
            </w:r>
          </w:p>
          <w:p w14:paraId="70E724A8" w14:textId="77777777" w:rsidR="00813275" w:rsidRPr="00F649FB" w:rsidRDefault="00813275" w:rsidP="00813275">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60</w:t>
            </w:r>
          </w:p>
          <w:p w14:paraId="6E762BBB" w14:textId="77777777" w:rsidR="00813275" w:rsidRPr="00F649FB" w:rsidRDefault="00813275" w:rsidP="00813275">
            <w:pPr>
              <w:pStyle w:val="afffff1"/>
              <w:adjustRightInd w:val="0"/>
              <w:snapToGrid w:val="0"/>
              <w:jc w:val="center"/>
              <w:rPr>
                <w:rFonts w:hAnsi="宋体"/>
                <w:sz w:val="18"/>
                <w:szCs w:val="18"/>
              </w:rPr>
            </w:pPr>
            <w:r w:rsidRPr="00F649FB">
              <w:rPr>
                <w:rFonts w:asciiTheme="minorEastAsia" w:eastAsiaTheme="minorEastAsia" w:hAnsiTheme="minorEastAsia" w:cs="宋体" w:hint="eastAsia"/>
                <w:sz w:val="18"/>
                <w:szCs w:val="18"/>
              </w:rPr>
              <w:t>180</w:t>
            </w:r>
          </w:p>
        </w:tc>
        <w:tc>
          <w:tcPr>
            <w:tcW w:w="422" w:type="pct"/>
            <w:tcBorders>
              <w:top w:val="single" w:sz="4" w:space="0" w:color="auto"/>
              <w:bottom w:val="single" w:sz="4" w:space="0" w:color="auto"/>
            </w:tcBorders>
            <w:vAlign w:val="center"/>
          </w:tcPr>
          <w:p w14:paraId="467888AA"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3</w:t>
            </w:r>
          </w:p>
          <w:p w14:paraId="191FB29C" w14:textId="77777777" w:rsidR="00813275" w:rsidRPr="00F649FB" w:rsidRDefault="00813275" w:rsidP="00813275">
            <w:pPr>
              <w:widowControl/>
              <w:adjustRightInd w:val="0"/>
              <w:snapToGrid w:val="0"/>
              <w:jc w:val="center"/>
              <w:rPr>
                <w:rFonts w:ascii="宋体" w:hAnsi="宋体"/>
                <w:sz w:val="18"/>
                <w:szCs w:val="18"/>
              </w:rPr>
            </w:pPr>
            <w:r w:rsidRPr="00F649FB">
              <w:rPr>
                <w:rFonts w:ascii="宋体" w:hAnsi="宋体" w:hint="eastAsia"/>
                <w:sz w:val="18"/>
                <w:szCs w:val="18"/>
              </w:rPr>
              <w:t>5</w:t>
            </w:r>
          </w:p>
          <w:p w14:paraId="7013BDC5" w14:textId="77777777" w:rsidR="00813275" w:rsidRPr="00F649FB" w:rsidRDefault="00813275" w:rsidP="00813275">
            <w:pPr>
              <w:pStyle w:val="afffff1"/>
              <w:adjustRightInd w:val="0"/>
              <w:snapToGrid w:val="0"/>
              <w:jc w:val="center"/>
              <w:rPr>
                <w:rFonts w:hAnsi="宋体"/>
                <w:sz w:val="18"/>
                <w:szCs w:val="18"/>
              </w:rPr>
            </w:pPr>
            <w:r w:rsidRPr="00F649FB">
              <w:rPr>
                <w:rFonts w:hAnsi="宋体" w:hint="eastAsia"/>
                <w:sz w:val="18"/>
                <w:szCs w:val="18"/>
              </w:rPr>
              <w:t>1</w:t>
            </w:r>
            <w:r w:rsidRPr="00F649FB">
              <w:rPr>
                <w:rFonts w:hAnsi="宋体"/>
                <w:sz w:val="18"/>
                <w:szCs w:val="18"/>
              </w:rPr>
              <w:t>0</w:t>
            </w:r>
          </w:p>
        </w:tc>
        <w:tc>
          <w:tcPr>
            <w:tcW w:w="445" w:type="pct"/>
            <w:tcBorders>
              <w:top w:val="single" w:sz="4" w:space="0" w:color="auto"/>
              <w:bottom w:val="single" w:sz="4" w:space="0" w:color="auto"/>
            </w:tcBorders>
            <w:shd w:val="clear" w:color="auto" w:fill="auto"/>
            <w:vAlign w:val="center"/>
          </w:tcPr>
          <w:p w14:paraId="40642A20"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3</w:t>
            </w:r>
          </w:p>
          <w:p w14:paraId="5DB0D554" w14:textId="77777777" w:rsidR="00813275" w:rsidRPr="00DA58B7" w:rsidRDefault="00813275" w:rsidP="00813275">
            <w:pPr>
              <w:widowControl/>
              <w:adjustRightInd w:val="0"/>
              <w:snapToGrid w:val="0"/>
              <w:jc w:val="center"/>
              <w:rPr>
                <w:rFonts w:ascii="宋体" w:hAnsi="宋体"/>
                <w:sz w:val="18"/>
                <w:szCs w:val="18"/>
              </w:rPr>
            </w:pPr>
            <w:r w:rsidRPr="00DA58B7">
              <w:rPr>
                <w:rFonts w:ascii="宋体" w:hAnsi="宋体" w:hint="eastAsia"/>
                <w:sz w:val="18"/>
                <w:szCs w:val="18"/>
              </w:rPr>
              <w:t>8</w:t>
            </w:r>
          </w:p>
          <w:p w14:paraId="63F4F133"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c>
          <w:tcPr>
            <w:tcW w:w="349" w:type="pct"/>
            <w:tcBorders>
              <w:top w:val="single" w:sz="4" w:space="0" w:color="auto"/>
              <w:bottom w:val="single" w:sz="4" w:space="0" w:color="auto"/>
            </w:tcBorders>
          </w:tcPr>
          <w:p w14:paraId="46D60AC4" w14:textId="77777777" w:rsidR="00813275" w:rsidRPr="00DA58B7" w:rsidRDefault="00813275" w:rsidP="00813275">
            <w:pPr>
              <w:pStyle w:val="afffff1"/>
              <w:adjustRightInd w:val="0"/>
              <w:snapToGrid w:val="0"/>
              <w:jc w:val="center"/>
              <w:rPr>
                <w:rFonts w:hAnsi="宋体"/>
                <w:sz w:val="18"/>
                <w:szCs w:val="18"/>
              </w:rPr>
            </w:pPr>
            <w:r w:rsidRPr="00DA58B7">
              <w:rPr>
                <w:rFonts w:hAnsi="宋体"/>
                <w:sz w:val="18"/>
                <w:szCs w:val="18"/>
              </w:rPr>
              <w:t>4.8</w:t>
            </w:r>
          </w:p>
          <w:p w14:paraId="1C67E7DB"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5</w:t>
            </w:r>
            <w:r w:rsidRPr="00DA58B7">
              <w:rPr>
                <w:rFonts w:hAnsi="宋体"/>
                <w:sz w:val="18"/>
                <w:szCs w:val="18"/>
              </w:rPr>
              <w:t>.0</w:t>
            </w:r>
          </w:p>
          <w:p w14:paraId="5936908D"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4" w:space="0" w:color="auto"/>
            </w:tcBorders>
          </w:tcPr>
          <w:p w14:paraId="1D5462D1" w14:textId="7F5C3B09"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2</w:t>
            </w:r>
            <w:r w:rsidRPr="00DA58B7">
              <w:rPr>
                <w:rFonts w:hAnsi="宋体"/>
                <w:sz w:val="18"/>
                <w:szCs w:val="18"/>
              </w:rPr>
              <w:t>2</w:t>
            </w:r>
            <w:r w:rsidR="00B401B5">
              <w:rPr>
                <w:rFonts w:hAnsi="宋体"/>
                <w:sz w:val="18"/>
                <w:szCs w:val="18"/>
              </w:rPr>
              <w:t>.0</w:t>
            </w:r>
            <w:r w:rsidRPr="00DA58B7">
              <w:rPr>
                <w:rFonts w:hAnsi="宋体"/>
                <w:sz w:val="18"/>
                <w:szCs w:val="18"/>
              </w:rPr>
              <w:t>0</w:t>
            </w:r>
          </w:p>
          <w:p w14:paraId="495FAD7D" w14:textId="2C289FD8"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2</w:t>
            </w:r>
            <w:r w:rsidRPr="00DA58B7">
              <w:rPr>
                <w:rFonts w:hAnsi="宋体"/>
                <w:sz w:val="18"/>
                <w:szCs w:val="18"/>
              </w:rPr>
              <w:t>4</w:t>
            </w:r>
            <w:r w:rsidR="00B401B5">
              <w:rPr>
                <w:rFonts w:hAnsi="宋体"/>
                <w:sz w:val="18"/>
                <w:szCs w:val="18"/>
              </w:rPr>
              <w:t>.0</w:t>
            </w:r>
            <w:r w:rsidRPr="00DA58B7">
              <w:rPr>
                <w:rFonts w:hAnsi="宋体"/>
                <w:sz w:val="18"/>
                <w:szCs w:val="18"/>
              </w:rPr>
              <w:t>0</w:t>
            </w:r>
          </w:p>
          <w:p w14:paraId="768F6BC6" w14:textId="77777777" w:rsidR="00813275" w:rsidRPr="00DA58B7" w:rsidRDefault="00813275" w:rsidP="00813275">
            <w:pPr>
              <w:pStyle w:val="afffff1"/>
              <w:adjustRightInd w:val="0"/>
              <w:snapToGrid w:val="0"/>
              <w:jc w:val="center"/>
              <w:rPr>
                <w:rFonts w:hAnsi="宋体"/>
                <w:sz w:val="18"/>
                <w:szCs w:val="18"/>
              </w:rPr>
            </w:pPr>
            <w:r w:rsidRPr="00DA58B7">
              <w:rPr>
                <w:rFonts w:hAnsi="宋体" w:hint="eastAsia"/>
                <w:sz w:val="18"/>
                <w:szCs w:val="18"/>
              </w:rPr>
              <w:t>-</w:t>
            </w:r>
          </w:p>
        </w:tc>
      </w:tr>
      <w:tr w:rsidR="00DA58B7" w:rsidRPr="00046E3D" w14:paraId="4BAEA765" w14:textId="77777777" w:rsidTr="0066287F">
        <w:trPr>
          <w:trHeight w:val="340"/>
        </w:trPr>
        <w:tc>
          <w:tcPr>
            <w:tcW w:w="447" w:type="pct"/>
            <w:tcBorders>
              <w:top w:val="single" w:sz="4" w:space="0" w:color="auto"/>
              <w:bottom w:val="single" w:sz="8" w:space="0" w:color="auto"/>
            </w:tcBorders>
            <w:shd w:val="clear" w:color="auto" w:fill="auto"/>
            <w:vAlign w:val="center"/>
            <w:hideMark/>
          </w:tcPr>
          <w:p w14:paraId="1B83B6CF" w14:textId="77777777" w:rsidR="00DA58B7" w:rsidRPr="00F649FB" w:rsidRDefault="00DA58B7" w:rsidP="00DA58B7">
            <w:pPr>
              <w:pStyle w:val="afffff1"/>
              <w:adjustRightInd w:val="0"/>
              <w:snapToGrid w:val="0"/>
              <w:jc w:val="center"/>
              <w:rPr>
                <w:rFonts w:hAnsi="宋体"/>
                <w:sz w:val="18"/>
                <w:szCs w:val="18"/>
              </w:rPr>
            </w:pPr>
            <w:r w:rsidRPr="00F649FB">
              <w:rPr>
                <w:rFonts w:asciiTheme="minorEastAsia" w:eastAsiaTheme="minorEastAsia" w:hAnsiTheme="minorEastAsia" w:cs="宋体" w:hint="eastAsia"/>
                <w:sz w:val="18"/>
                <w:szCs w:val="18"/>
              </w:rPr>
              <w:t>31.1～37.0</w:t>
            </w:r>
          </w:p>
        </w:tc>
        <w:tc>
          <w:tcPr>
            <w:tcW w:w="207" w:type="pct"/>
            <w:tcBorders>
              <w:top w:val="single" w:sz="4" w:space="0" w:color="auto"/>
              <w:bottom w:val="single" w:sz="8" w:space="0" w:color="auto"/>
            </w:tcBorders>
            <w:shd w:val="clear" w:color="auto" w:fill="auto"/>
            <w:vAlign w:val="center"/>
            <w:hideMark/>
          </w:tcPr>
          <w:p w14:paraId="2708EC1B" w14:textId="77777777" w:rsidR="00DA58B7" w:rsidRPr="00F649FB" w:rsidRDefault="00DA58B7" w:rsidP="00DA58B7">
            <w:pPr>
              <w:pStyle w:val="afffff1"/>
              <w:adjustRightInd w:val="0"/>
              <w:snapToGrid w:val="0"/>
              <w:jc w:val="center"/>
              <w:rPr>
                <w:rFonts w:hAnsi="宋体"/>
                <w:sz w:val="18"/>
                <w:szCs w:val="18"/>
              </w:rPr>
            </w:pPr>
            <w:r w:rsidRPr="00F649FB">
              <w:rPr>
                <w:rFonts w:hAnsi="宋体" w:hint="eastAsia"/>
                <w:sz w:val="18"/>
                <w:szCs w:val="18"/>
              </w:rPr>
              <w:t>优</w:t>
            </w:r>
          </w:p>
          <w:p w14:paraId="1C569789" w14:textId="77777777" w:rsidR="00DA58B7" w:rsidRPr="00F649FB" w:rsidRDefault="00DA58B7" w:rsidP="00DA58B7">
            <w:pPr>
              <w:widowControl/>
              <w:adjustRightInd w:val="0"/>
              <w:snapToGrid w:val="0"/>
              <w:jc w:val="center"/>
              <w:rPr>
                <w:rFonts w:ascii="宋体" w:hAnsi="宋体"/>
                <w:kern w:val="0"/>
                <w:sz w:val="18"/>
                <w:szCs w:val="18"/>
              </w:rPr>
            </w:pPr>
            <w:r w:rsidRPr="00F649FB">
              <w:rPr>
                <w:rFonts w:ascii="宋体" w:hAnsi="宋体" w:hint="eastAsia"/>
                <w:sz w:val="18"/>
                <w:szCs w:val="18"/>
              </w:rPr>
              <w:t>一</w:t>
            </w:r>
          </w:p>
          <w:p w14:paraId="41002070"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二</w:t>
            </w:r>
          </w:p>
        </w:tc>
        <w:tc>
          <w:tcPr>
            <w:tcW w:w="365" w:type="pct"/>
            <w:tcBorders>
              <w:top w:val="single" w:sz="4" w:space="0" w:color="auto"/>
              <w:bottom w:val="single" w:sz="8" w:space="0" w:color="auto"/>
            </w:tcBorders>
            <w:shd w:val="clear" w:color="auto" w:fill="auto"/>
            <w:vAlign w:val="center"/>
          </w:tcPr>
          <w:p w14:paraId="3CE92EF9" w14:textId="77777777" w:rsidR="00DA58B7" w:rsidRPr="00F649FB" w:rsidRDefault="00DA58B7" w:rsidP="00DA58B7">
            <w:pPr>
              <w:pStyle w:val="afffff1"/>
              <w:adjustRightInd w:val="0"/>
              <w:snapToGrid w:val="0"/>
              <w:jc w:val="center"/>
              <w:rPr>
                <w:rFonts w:hAnsi="宋体"/>
                <w:sz w:val="18"/>
                <w:szCs w:val="18"/>
              </w:rPr>
            </w:pPr>
            <w:r w:rsidRPr="00F649FB">
              <w:rPr>
                <w:rFonts w:hAnsi="宋体" w:hint="eastAsia"/>
                <w:sz w:val="18"/>
                <w:szCs w:val="18"/>
              </w:rPr>
              <w:t>±</w:t>
            </w:r>
            <w:r w:rsidRPr="00F649FB">
              <w:rPr>
                <w:rFonts w:hAnsi="宋体"/>
                <w:sz w:val="18"/>
                <w:szCs w:val="18"/>
              </w:rPr>
              <w:t>2.0</w:t>
            </w:r>
            <w:r w:rsidRPr="00F649FB">
              <w:rPr>
                <w:rFonts w:hAnsi="宋体" w:hint="eastAsia"/>
                <w:sz w:val="18"/>
                <w:szCs w:val="18"/>
              </w:rPr>
              <w:t>±</w:t>
            </w:r>
            <w:r w:rsidRPr="00F649FB">
              <w:rPr>
                <w:rFonts w:hAnsi="宋体"/>
                <w:sz w:val="18"/>
                <w:szCs w:val="18"/>
              </w:rPr>
              <w:t>2.5</w:t>
            </w:r>
            <w:r w:rsidRPr="00F649FB">
              <w:rPr>
                <w:rFonts w:hAnsi="宋体" w:hint="eastAsia"/>
                <w:sz w:val="18"/>
                <w:szCs w:val="18"/>
              </w:rPr>
              <w:t>±3</w:t>
            </w:r>
            <w:r w:rsidRPr="00F649FB">
              <w:rPr>
                <w:rFonts w:hAnsi="宋体"/>
                <w:sz w:val="18"/>
                <w:szCs w:val="18"/>
              </w:rPr>
              <w:t>.0</w:t>
            </w:r>
          </w:p>
        </w:tc>
        <w:tc>
          <w:tcPr>
            <w:tcW w:w="371" w:type="pct"/>
            <w:tcBorders>
              <w:top w:val="single" w:sz="4" w:space="0" w:color="auto"/>
              <w:bottom w:val="single" w:sz="8" w:space="0" w:color="auto"/>
            </w:tcBorders>
            <w:shd w:val="clear" w:color="auto" w:fill="auto"/>
            <w:vAlign w:val="center"/>
          </w:tcPr>
          <w:p w14:paraId="58BBC878"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.5</w:t>
            </w:r>
          </w:p>
          <w:p w14:paraId="37067E68"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2</w:t>
            </w:r>
            <w:r w:rsidRPr="00F649FB">
              <w:rPr>
                <w:rFonts w:ascii="宋体" w:hAnsi="宋体"/>
                <w:sz w:val="18"/>
                <w:szCs w:val="18"/>
              </w:rPr>
              <w:t>.5</w:t>
            </w:r>
          </w:p>
          <w:p w14:paraId="0F2C3B51" w14:textId="77777777" w:rsidR="00DA58B7" w:rsidRPr="00F649FB" w:rsidRDefault="00DA58B7" w:rsidP="00DA58B7">
            <w:pPr>
              <w:pStyle w:val="afffff1"/>
              <w:adjustRightInd w:val="0"/>
              <w:snapToGrid w:val="0"/>
              <w:jc w:val="center"/>
              <w:rPr>
                <w:rFonts w:hAnsi="宋体"/>
                <w:sz w:val="18"/>
                <w:szCs w:val="18"/>
              </w:rPr>
            </w:pPr>
            <w:r w:rsidRPr="00F649FB">
              <w:rPr>
                <w:rFonts w:hAnsi="宋体" w:hint="eastAsia"/>
                <w:sz w:val="18"/>
                <w:szCs w:val="18"/>
              </w:rPr>
              <w:t>3</w:t>
            </w:r>
            <w:r w:rsidRPr="00F649FB">
              <w:rPr>
                <w:rFonts w:hAnsi="宋体"/>
                <w:sz w:val="18"/>
                <w:szCs w:val="18"/>
              </w:rPr>
              <w:t>.5</w:t>
            </w:r>
          </w:p>
        </w:tc>
        <w:tc>
          <w:tcPr>
            <w:tcW w:w="371" w:type="pct"/>
            <w:tcBorders>
              <w:top w:val="single" w:sz="4" w:space="0" w:color="auto"/>
              <w:bottom w:val="single" w:sz="8" w:space="0" w:color="auto"/>
            </w:tcBorders>
            <w:shd w:val="clear" w:color="auto" w:fill="auto"/>
            <w:vAlign w:val="center"/>
          </w:tcPr>
          <w:p w14:paraId="3BB4B4FD" w14:textId="77777777"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3.5</w:t>
            </w:r>
          </w:p>
          <w:p w14:paraId="1E9021C2" w14:textId="77777777"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2.5</w:t>
            </w:r>
          </w:p>
          <w:p w14:paraId="4CA34F1E" w14:textId="1A6BCCC5"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1.5</w:t>
            </w:r>
          </w:p>
        </w:tc>
        <w:tc>
          <w:tcPr>
            <w:tcW w:w="371" w:type="pct"/>
            <w:tcBorders>
              <w:top w:val="single" w:sz="4" w:space="0" w:color="auto"/>
              <w:bottom w:val="single" w:sz="8" w:space="0" w:color="auto"/>
            </w:tcBorders>
            <w:shd w:val="clear" w:color="auto" w:fill="auto"/>
            <w:vAlign w:val="center"/>
          </w:tcPr>
          <w:p w14:paraId="4972F221" w14:textId="77777777"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4.0</w:t>
            </w:r>
          </w:p>
          <w:p w14:paraId="59BFB4ED" w14:textId="77777777"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3.0</w:t>
            </w:r>
          </w:p>
          <w:p w14:paraId="2C798083" w14:textId="2A8CD93E" w:rsidR="00DA58B7" w:rsidRPr="00F649FB" w:rsidRDefault="00DA58B7" w:rsidP="00DA58B7">
            <w:pPr>
              <w:widowControl/>
              <w:adjustRightInd w:val="0"/>
              <w:snapToGrid w:val="0"/>
              <w:jc w:val="center"/>
              <w:rPr>
                <w:rFonts w:ascii="仿宋" w:eastAsia="仿宋" w:hAnsi="仿宋" w:cs="楷体_GB2312"/>
                <w:sz w:val="18"/>
                <w:szCs w:val="18"/>
              </w:rPr>
            </w:pPr>
            <w:r w:rsidRPr="00F649FB">
              <w:rPr>
                <w:rFonts w:ascii="仿宋" w:eastAsia="仿宋" w:hAnsi="仿宋" w:cs="楷体_GB2312" w:hint="eastAsia"/>
                <w:sz w:val="18"/>
                <w:szCs w:val="18"/>
              </w:rPr>
              <w:t>1</w:t>
            </w:r>
            <w:r w:rsidRPr="00F649FB">
              <w:rPr>
                <w:rFonts w:ascii="仿宋" w:eastAsia="仿宋" w:hAnsi="仿宋" w:cs="楷体_GB2312"/>
                <w:sz w:val="18"/>
                <w:szCs w:val="18"/>
              </w:rPr>
              <w:t>2.0</w:t>
            </w:r>
          </w:p>
        </w:tc>
        <w:tc>
          <w:tcPr>
            <w:tcW w:w="446" w:type="pct"/>
            <w:tcBorders>
              <w:top w:val="single" w:sz="4" w:space="0" w:color="auto"/>
              <w:bottom w:val="single" w:sz="8" w:space="0" w:color="auto"/>
            </w:tcBorders>
            <w:shd w:val="clear" w:color="auto" w:fill="auto"/>
            <w:vAlign w:val="center"/>
          </w:tcPr>
          <w:p w14:paraId="4C43FA9B" w14:textId="0D88782F" w:rsidR="00DA58B7" w:rsidRPr="00F649FB" w:rsidRDefault="00DA58B7" w:rsidP="00DA58B7">
            <w:pPr>
              <w:widowControl/>
              <w:adjustRightInd w:val="0"/>
              <w:snapToGrid w:val="0"/>
              <w:jc w:val="center"/>
              <w:rPr>
                <w:rFonts w:ascii="宋体" w:hAnsi="宋体"/>
                <w:sz w:val="18"/>
                <w:szCs w:val="18"/>
              </w:rPr>
            </w:pPr>
            <w:r>
              <w:rPr>
                <w:rFonts w:ascii="宋体" w:hAnsi="宋体"/>
                <w:sz w:val="18"/>
                <w:szCs w:val="18"/>
              </w:rPr>
              <w:t>7</w:t>
            </w:r>
            <w:r w:rsidRPr="00F649FB">
              <w:rPr>
                <w:rFonts w:ascii="宋体" w:hAnsi="宋体"/>
                <w:sz w:val="18"/>
                <w:szCs w:val="18"/>
              </w:rPr>
              <w:t>.0</w:t>
            </w:r>
          </w:p>
          <w:p w14:paraId="66F1DE0E" w14:textId="48B60B98"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0</w:t>
            </w:r>
            <w:r w:rsidRPr="00F649FB">
              <w:rPr>
                <w:rFonts w:ascii="宋体" w:hAnsi="宋体"/>
                <w:sz w:val="18"/>
                <w:szCs w:val="18"/>
              </w:rPr>
              <w:t>.0</w:t>
            </w:r>
          </w:p>
          <w:p w14:paraId="67E09F71" w14:textId="708FECAA"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1</w:t>
            </w:r>
            <w:r>
              <w:rPr>
                <w:rFonts w:ascii="宋体" w:hAnsi="宋体"/>
                <w:sz w:val="18"/>
                <w:szCs w:val="18"/>
              </w:rPr>
              <w:t>3</w:t>
            </w:r>
            <w:r w:rsidRPr="00F649FB">
              <w:rPr>
                <w:rFonts w:ascii="宋体" w:hAnsi="宋体"/>
                <w:sz w:val="18"/>
                <w:szCs w:val="18"/>
              </w:rPr>
              <w:t>.0</w:t>
            </w:r>
          </w:p>
        </w:tc>
        <w:tc>
          <w:tcPr>
            <w:tcW w:w="384" w:type="pct"/>
            <w:tcBorders>
              <w:top w:val="single" w:sz="4" w:space="0" w:color="auto"/>
              <w:bottom w:val="single" w:sz="8" w:space="0" w:color="auto"/>
            </w:tcBorders>
            <w:shd w:val="clear" w:color="auto" w:fill="auto"/>
            <w:vAlign w:val="center"/>
          </w:tcPr>
          <w:p w14:paraId="2F51A285" w14:textId="77777777" w:rsidR="00DA58B7" w:rsidRPr="00F649FB" w:rsidRDefault="00DA58B7" w:rsidP="00DA58B7">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kern w:val="0"/>
                <w:sz w:val="18"/>
                <w:szCs w:val="18"/>
              </w:rPr>
              <w:t>9</w:t>
            </w:r>
            <w:r w:rsidRPr="00F649FB">
              <w:rPr>
                <w:rFonts w:asciiTheme="minorEastAsia" w:eastAsiaTheme="minorEastAsia" w:hAnsiTheme="minorEastAsia" w:cs="宋体" w:hint="eastAsia"/>
                <w:kern w:val="0"/>
                <w:sz w:val="18"/>
                <w:szCs w:val="18"/>
              </w:rPr>
              <w:t>.0</w:t>
            </w:r>
          </w:p>
          <w:p w14:paraId="69D49471" w14:textId="77777777" w:rsidR="00DA58B7" w:rsidRPr="00F649FB" w:rsidRDefault="00DA58B7" w:rsidP="00DA58B7">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w:t>
            </w:r>
            <w:r w:rsidRPr="00F649FB">
              <w:rPr>
                <w:rFonts w:asciiTheme="minorEastAsia" w:eastAsiaTheme="minorEastAsia" w:hAnsiTheme="minorEastAsia" w:cs="宋体"/>
                <w:kern w:val="0"/>
                <w:sz w:val="18"/>
                <w:szCs w:val="18"/>
              </w:rPr>
              <w:t>1</w:t>
            </w:r>
            <w:r w:rsidRPr="00F649FB">
              <w:rPr>
                <w:rFonts w:asciiTheme="minorEastAsia" w:eastAsiaTheme="minorEastAsia" w:hAnsiTheme="minorEastAsia" w:cs="宋体" w:hint="eastAsia"/>
                <w:kern w:val="0"/>
                <w:sz w:val="18"/>
                <w:szCs w:val="18"/>
              </w:rPr>
              <w:t>.0</w:t>
            </w:r>
          </w:p>
          <w:p w14:paraId="1B4FA1DF" w14:textId="77777777" w:rsidR="00DA58B7" w:rsidRPr="00F649FB" w:rsidRDefault="00DA58B7" w:rsidP="00DA58B7">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sz w:val="18"/>
                <w:szCs w:val="18"/>
              </w:rPr>
              <w:t>1</w:t>
            </w:r>
            <w:r w:rsidRPr="00F649FB">
              <w:rPr>
                <w:rFonts w:asciiTheme="minorEastAsia" w:eastAsiaTheme="minorEastAsia" w:hAnsiTheme="minorEastAsia" w:cs="宋体"/>
                <w:sz w:val="18"/>
                <w:szCs w:val="18"/>
              </w:rPr>
              <w:t>3</w:t>
            </w:r>
            <w:r w:rsidRPr="00F649FB">
              <w:rPr>
                <w:rFonts w:asciiTheme="minorEastAsia" w:eastAsiaTheme="minorEastAsia" w:hAnsiTheme="minorEastAsia" w:cs="宋体" w:hint="eastAsia"/>
                <w:sz w:val="18"/>
                <w:szCs w:val="18"/>
              </w:rPr>
              <w:t>.0</w:t>
            </w:r>
          </w:p>
        </w:tc>
        <w:tc>
          <w:tcPr>
            <w:tcW w:w="489" w:type="pct"/>
            <w:tcBorders>
              <w:top w:val="single" w:sz="4" w:space="0" w:color="auto"/>
              <w:bottom w:val="single" w:sz="8" w:space="0" w:color="auto"/>
            </w:tcBorders>
            <w:shd w:val="clear" w:color="auto" w:fill="auto"/>
            <w:vAlign w:val="center"/>
          </w:tcPr>
          <w:p w14:paraId="5901B44A" w14:textId="77777777" w:rsidR="00DA58B7" w:rsidRPr="00F649FB" w:rsidRDefault="00DA58B7" w:rsidP="00DA58B7">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15</w:t>
            </w:r>
          </w:p>
          <w:p w14:paraId="316E5147" w14:textId="77777777" w:rsidR="00DA58B7" w:rsidRPr="00F649FB" w:rsidRDefault="00DA58B7" w:rsidP="00DA58B7">
            <w:pPr>
              <w:widowControl/>
              <w:adjustRightInd w:val="0"/>
              <w:snapToGrid w:val="0"/>
              <w:jc w:val="center"/>
              <w:rPr>
                <w:rFonts w:asciiTheme="minorEastAsia" w:eastAsiaTheme="minorEastAsia" w:hAnsiTheme="minorEastAsia" w:cs="宋体"/>
                <w:kern w:val="0"/>
                <w:sz w:val="18"/>
                <w:szCs w:val="18"/>
              </w:rPr>
            </w:pPr>
            <w:r w:rsidRPr="00F649FB">
              <w:rPr>
                <w:rFonts w:asciiTheme="minorEastAsia" w:eastAsiaTheme="minorEastAsia" w:hAnsiTheme="minorEastAsia" w:cs="宋体" w:hint="eastAsia"/>
                <w:kern w:val="0"/>
                <w:sz w:val="18"/>
                <w:szCs w:val="18"/>
              </w:rPr>
              <w:t>40</w:t>
            </w:r>
          </w:p>
          <w:p w14:paraId="7030D4D3" w14:textId="77777777" w:rsidR="00DA58B7" w:rsidRPr="00F649FB" w:rsidRDefault="00DA58B7" w:rsidP="00DA58B7">
            <w:pPr>
              <w:widowControl/>
              <w:adjustRightInd w:val="0"/>
              <w:snapToGrid w:val="0"/>
              <w:jc w:val="center"/>
              <w:rPr>
                <w:rFonts w:ascii="宋体" w:hAnsi="宋体"/>
                <w:sz w:val="18"/>
                <w:szCs w:val="18"/>
              </w:rPr>
            </w:pPr>
            <w:r w:rsidRPr="00F649FB">
              <w:rPr>
                <w:rFonts w:asciiTheme="minorEastAsia" w:eastAsiaTheme="minorEastAsia" w:hAnsiTheme="minorEastAsia" w:cs="宋体" w:hint="eastAsia"/>
                <w:kern w:val="0"/>
                <w:sz w:val="18"/>
                <w:szCs w:val="18"/>
              </w:rPr>
              <w:t>120</w:t>
            </w:r>
          </w:p>
        </w:tc>
        <w:tc>
          <w:tcPr>
            <w:tcW w:w="422" w:type="pct"/>
            <w:tcBorders>
              <w:top w:val="single" w:sz="4" w:space="0" w:color="auto"/>
              <w:bottom w:val="single" w:sz="8" w:space="0" w:color="auto"/>
            </w:tcBorders>
            <w:vAlign w:val="center"/>
          </w:tcPr>
          <w:p w14:paraId="1C61A029"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3</w:t>
            </w:r>
          </w:p>
          <w:p w14:paraId="684A01F5"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5</w:t>
            </w:r>
          </w:p>
          <w:p w14:paraId="7A3A15A0" w14:textId="77777777" w:rsidR="00DA58B7" w:rsidRPr="00F649FB" w:rsidRDefault="00DA58B7" w:rsidP="00DA58B7">
            <w:pPr>
              <w:widowControl/>
              <w:adjustRightInd w:val="0"/>
              <w:snapToGrid w:val="0"/>
              <w:jc w:val="center"/>
              <w:rPr>
                <w:rFonts w:ascii="宋体" w:hAnsi="宋体"/>
                <w:sz w:val="18"/>
                <w:szCs w:val="18"/>
              </w:rPr>
            </w:pPr>
            <w:r w:rsidRPr="00F649FB">
              <w:rPr>
                <w:rFonts w:ascii="宋体" w:hAnsi="宋体" w:hint="eastAsia"/>
                <w:sz w:val="18"/>
                <w:szCs w:val="18"/>
              </w:rPr>
              <w:t>1</w:t>
            </w:r>
            <w:r w:rsidRPr="00F649FB">
              <w:rPr>
                <w:rFonts w:ascii="宋体" w:hAnsi="宋体"/>
                <w:sz w:val="18"/>
                <w:szCs w:val="18"/>
              </w:rPr>
              <w:t>0</w:t>
            </w:r>
          </w:p>
        </w:tc>
        <w:tc>
          <w:tcPr>
            <w:tcW w:w="445" w:type="pct"/>
            <w:tcBorders>
              <w:top w:val="single" w:sz="4" w:space="0" w:color="auto"/>
              <w:bottom w:val="single" w:sz="8" w:space="0" w:color="auto"/>
            </w:tcBorders>
            <w:shd w:val="clear" w:color="auto" w:fill="auto"/>
            <w:vAlign w:val="center"/>
          </w:tcPr>
          <w:p w14:paraId="215CA479" w14:textId="77777777" w:rsidR="00DA58B7" w:rsidRPr="00DA58B7" w:rsidRDefault="00DA58B7" w:rsidP="00DA58B7">
            <w:pPr>
              <w:widowControl/>
              <w:adjustRightInd w:val="0"/>
              <w:snapToGrid w:val="0"/>
              <w:jc w:val="center"/>
              <w:rPr>
                <w:rFonts w:ascii="宋体" w:hAnsi="宋体"/>
                <w:sz w:val="18"/>
                <w:szCs w:val="18"/>
              </w:rPr>
            </w:pPr>
            <w:r w:rsidRPr="00DA58B7">
              <w:rPr>
                <w:rFonts w:ascii="宋体" w:hAnsi="宋体" w:hint="eastAsia"/>
                <w:sz w:val="18"/>
                <w:szCs w:val="18"/>
              </w:rPr>
              <w:t>3</w:t>
            </w:r>
          </w:p>
          <w:p w14:paraId="7A1E677B" w14:textId="77777777" w:rsidR="00DA58B7" w:rsidRPr="00DA58B7" w:rsidRDefault="00DA58B7" w:rsidP="00DA58B7">
            <w:pPr>
              <w:widowControl/>
              <w:adjustRightInd w:val="0"/>
              <w:snapToGrid w:val="0"/>
              <w:jc w:val="center"/>
              <w:rPr>
                <w:rFonts w:ascii="宋体" w:hAnsi="宋体"/>
                <w:sz w:val="18"/>
                <w:szCs w:val="18"/>
              </w:rPr>
            </w:pPr>
            <w:r w:rsidRPr="00DA58B7">
              <w:rPr>
                <w:rFonts w:ascii="宋体" w:hAnsi="宋体" w:hint="eastAsia"/>
                <w:sz w:val="18"/>
                <w:szCs w:val="18"/>
              </w:rPr>
              <w:t>8</w:t>
            </w:r>
          </w:p>
          <w:p w14:paraId="7B74DC5B" w14:textId="77777777" w:rsidR="00DA58B7" w:rsidRPr="00DA58B7" w:rsidRDefault="00DA58B7" w:rsidP="00DA58B7">
            <w:pPr>
              <w:widowControl/>
              <w:adjustRightInd w:val="0"/>
              <w:snapToGrid w:val="0"/>
              <w:jc w:val="center"/>
              <w:rPr>
                <w:rFonts w:ascii="宋体" w:hAnsi="宋体"/>
                <w:sz w:val="18"/>
                <w:szCs w:val="18"/>
              </w:rPr>
            </w:pPr>
            <w:r w:rsidRPr="00DA58B7">
              <w:rPr>
                <w:rFonts w:ascii="宋体" w:hAnsi="宋体" w:hint="eastAsia"/>
                <w:sz w:val="18"/>
                <w:szCs w:val="18"/>
              </w:rPr>
              <w:t>-</w:t>
            </w:r>
          </w:p>
        </w:tc>
        <w:tc>
          <w:tcPr>
            <w:tcW w:w="349" w:type="pct"/>
            <w:tcBorders>
              <w:top w:val="single" w:sz="4" w:space="0" w:color="auto"/>
              <w:bottom w:val="single" w:sz="8" w:space="0" w:color="auto"/>
            </w:tcBorders>
          </w:tcPr>
          <w:p w14:paraId="4D3686DE" w14:textId="77777777"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5</w:t>
            </w:r>
            <w:r w:rsidRPr="00DA58B7">
              <w:rPr>
                <w:rFonts w:hAnsi="宋体"/>
                <w:sz w:val="18"/>
                <w:szCs w:val="18"/>
              </w:rPr>
              <w:t>.0</w:t>
            </w:r>
          </w:p>
          <w:p w14:paraId="3FE0DD92" w14:textId="77777777"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5</w:t>
            </w:r>
            <w:r w:rsidRPr="00DA58B7">
              <w:rPr>
                <w:rFonts w:hAnsi="宋体"/>
                <w:sz w:val="18"/>
                <w:szCs w:val="18"/>
              </w:rPr>
              <w:t>.2</w:t>
            </w:r>
          </w:p>
          <w:p w14:paraId="30A10B99" w14:textId="77777777"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w:t>
            </w:r>
          </w:p>
        </w:tc>
        <w:tc>
          <w:tcPr>
            <w:tcW w:w="333" w:type="pct"/>
            <w:tcBorders>
              <w:top w:val="single" w:sz="4" w:space="0" w:color="auto"/>
              <w:bottom w:val="single" w:sz="8" w:space="0" w:color="auto"/>
            </w:tcBorders>
          </w:tcPr>
          <w:p w14:paraId="2D46B317" w14:textId="78DC115D"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2</w:t>
            </w:r>
            <w:r w:rsidRPr="00DA58B7">
              <w:rPr>
                <w:rFonts w:hAnsi="宋体"/>
                <w:sz w:val="18"/>
                <w:szCs w:val="18"/>
              </w:rPr>
              <w:t>4</w:t>
            </w:r>
            <w:r w:rsidR="00B401B5">
              <w:rPr>
                <w:rFonts w:hAnsi="宋体"/>
                <w:sz w:val="18"/>
                <w:szCs w:val="18"/>
              </w:rPr>
              <w:t>.0</w:t>
            </w:r>
            <w:r w:rsidRPr="00DA58B7">
              <w:rPr>
                <w:rFonts w:hAnsi="宋体"/>
                <w:sz w:val="18"/>
                <w:szCs w:val="18"/>
              </w:rPr>
              <w:t>0</w:t>
            </w:r>
          </w:p>
          <w:p w14:paraId="0C515047" w14:textId="7D61E362"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2</w:t>
            </w:r>
            <w:r w:rsidRPr="00DA58B7">
              <w:rPr>
                <w:rFonts w:hAnsi="宋体"/>
                <w:sz w:val="18"/>
                <w:szCs w:val="18"/>
              </w:rPr>
              <w:t>6</w:t>
            </w:r>
            <w:r w:rsidR="00B401B5">
              <w:rPr>
                <w:rFonts w:hAnsi="宋体"/>
                <w:sz w:val="18"/>
                <w:szCs w:val="18"/>
              </w:rPr>
              <w:t>.0</w:t>
            </w:r>
            <w:r w:rsidRPr="00DA58B7">
              <w:rPr>
                <w:rFonts w:hAnsi="宋体"/>
                <w:sz w:val="18"/>
                <w:szCs w:val="18"/>
              </w:rPr>
              <w:t>0</w:t>
            </w:r>
          </w:p>
          <w:p w14:paraId="26815BE2" w14:textId="77777777" w:rsidR="00DA58B7" w:rsidRPr="00DA58B7" w:rsidRDefault="00DA58B7" w:rsidP="00DA58B7">
            <w:pPr>
              <w:pStyle w:val="afffff1"/>
              <w:adjustRightInd w:val="0"/>
              <w:snapToGrid w:val="0"/>
              <w:jc w:val="center"/>
              <w:rPr>
                <w:rFonts w:hAnsi="宋体"/>
                <w:sz w:val="18"/>
                <w:szCs w:val="18"/>
              </w:rPr>
            </w:pPr>
            <w:r w:rsidRPr="00DA58B7">
              <w:rPr>
                <w:rFonts w:hAnsi="宋体" w:hint="eastAsia"/>
                <w:sz w:val="18"/>
                <w:szCs w:val="18"/>
              </w:rPr>
              <w:t>-</w:t>
            </w:r>
          </w:p>
        </w:tc>
      </w:tr>
      <w:tr w:rsidR="00813275" w:rsidRPr="00046E3D" w14:paraId="13F18921" w14:textId="77777777" w:rsidTr="0066287F">
        <w:trPr>
          <w:trHeight w:val="340"/>
        </w:trPr>
        <w:tc>
          <w:tcPr>
            <w:tcW w:w="5000" w:type="pct"/>
            <w:gridSpan w:val="13"/>
            <w:tcBorders>
              <w:top w:val="single" w:sz="8" w:space="0" w:color="auto"/>
            </w:tcBorders>
            <w:shd w:val="clear" w:color="auto" w:fill="auto"/>
            <w:vAlign w:val="center"/>
          </w:tcPr>
          <w:p w14:paraId="0658B3AC" w14:textId="77777777" w:rsidR="00813275" w:rsidRDefault="00813275" w:rsidP="00813275">
            <w:pPr>
              <w:pStyle w:val="afffff1"/>
              <w:adjustRightInd w:val="0"/>
              <w:snapToGrid w:val="0"/>
              <w:ind w:firstLineChars="200" w:firstLine="360"/>
              <w:rPr>
                <w:rFonts w:hAnsi="宋体"/>
                <w:sz w:val="18"/>
                <w:szCs w:val="18"/>
              </w:rPr>
            </w:pPr>
            <w:r w:rsidRPr="00920482">
              <w:rPr>
                <w:rFonts w:ascii="黑体" w:eastAsia="黑体" w:hAnsi="黑体" w:hint="eastAsia"/>
                <w:sz w:val="18"/>
                <w:szCs w:val="18"/>
              </w:rPr>
              <w:t>注：</w:t>
            </w:r>
            <w:r w:rsidRPr="00920482">
              <w:rPr>
                <w:rFonts w:hAnsi="宋体" w:hint="eastAsia"/>
                <w:sz w:val="18"/>
                <w:szCs w:val="18"/>
              </w:rPr>
              <w:t>棉与粘胶纤维</w:t>
            </w:r>
            <w:proofErr w:type="gramStart"/>
            <w:r w:rsidRPr="00920482">
              <w:rPr>
                <w:rFonts w:hAnsi="宋体" w:hint="eastAsia"/>
                <w:sz w:val="18"/>
                <w:szCs w:val="18"/>
              </w:rPr>
              <w:t>混纺色</w:t>
            </w:r>
            <w:proofErr w:type="gramEnd"/>
            <w:r w:rsidRPr="00920482">
              <w:rPr>
                <w:rFonts w:hAnsi="宋体" w:hint="eastAsia"/>
                <w:sz w:val="18"/>
                <w:szCs w:val="18"/>
              </w:rPr>
              <w:t>纺纱单纱断裂强度降低</w:t>
            </w:r>
            <w:r w:rsidRPr="006C0A75">
              <w:rPr>
                <w:rFonts w:hAnsi="宋体" w:cs="宋体" w:hint="eastAsia"/>
                <w:sz w:val="18"/>
                <w:szCs w:val="18"/>
              </w:rPr>
              <w:t xml:space="preserve">1.0 </w:t>
            </w:r>
            <w:proofErr w:type="spellStart"/>
            <w:r w:rsidRPr="006C0A75">
              <w:rPr>
                <w:rFonts w:hint="eastAsia"/>
                <w:sz w:val="18"/>
                <w:szCs w:val="18"/>
              </w:rPr>
              <w:t>c</w:t>
            </w:r>
            <w:r w:rsidRPr="006C0A75">
              <w:rPr>
                <w:sz w:val="18"/>
                <w:szCs w:val="18"/>
              </w:rPr>
              <w:t>N</w:t>
            </w:r>
            <w:proofErr w:type="spellEnd"/>
            <w:r w:rsidRPr="006C0A75">
              <w:rPr>
                <w:sz w:val="18"/>
                <w:szCs w:val="18"/>
              </w:rPr>
              <w:t>/</w:t>
            </w:r>
            <w:proofErr w:type="spellStart"/>
            <w:r w:rsidRPr="006C0A75">
              <w:rPr>
                <w:rFonts w:ascii="Times New Roman"/>
                <w:sz w:val="18"/>
                <w:szCs w:val="18"/>
              </w:rPr>
              <w:t>tex</w:t>
            </w:r>
            <w:proofErr w:type="spellEnd"/>
            <w:r w:rsidRPr="00920482">
              <w:rPr>
                <w:rFonts w:hAnsi="宋体" w:cs="宋体" w:hint="eastAsia"/>
                <w:sz w:val="18"/>
                <w:szCs w:val="18"/>
              </w:rPr>
              <w:t>。</w:t>
            </w:r>
          </w:p>
        </w:tc>
      </w:tr>
    </w:tbl>
    <w:p w14:paraId="37C053E5" w14:textId="6F817B7B" w:rsidR="00226673" w:rsidRPr="00FF79B6" w:rsidRDefault="00226673" w:rsidP="00226673">
      <w:pPr>
        <w:spacing w:beforeLines="50" w:before="156" w:afterLines="50" w:after="156"/>
        <w:rPr>
          <w:rFonts w:ascii="黑体" w:eastAsia="黑体" w:hAnsi="黑体"/>
        </w:rPr>
      </w:pPr>
      <w:r w:rsidRPr="00FF79B6">
        <w:rPr>
          <w:rFonts w:ascii="黑体" w:eastAsia="黑体" w:hAnsi="黑体"/>
        </w:rPr>
        <w:t>5</w:t>
      </w:r>
      <w:r w:rsidRPr="00FF79B6">
        <w:rPr>
          <w:rFonts w:ascii="黑体" w:eastAsia="黑体" w:hAnsi="黑体" w:hint="eastAsia"/>
        </w:rPr>
        <w:t xml:space="preserve">.3.2  </w:t>
      </w:r>
      <w:r w:rsidR="00966D7A">
        <w:rPr>
          <w:rFonts w:ascii="黑体" w:eastAsia="黑体" w:hAnsi="黑体" w:cs="黑体" w:hint="eastAsia"/>
          <w:bCs/>
          <w:szCs w:val="21"/>
        </w:rPr>
        <w:t>棉与再生纤维素纤维</w:t>
      </w:r>
      <w:proofErr w:type="gramStart"/>
      <w:r w:rsidR="00966D7A">
        <w:rPr>
          <w:rFonts w:ascii="黑体" w:eastAsia="黑体" w:hAnsi="黑体" w:cs="黑体" w:hint="eastAsia"/>
          <w:bCs/>
          <w:szCs w:val="21"/>
        </w:rPr>
        <w:t>混纺色</w:t>
      </w:r>
      <w:proofErr w:type="gramEnd"/>
      <w:r w:rsidR="00966D7A">
        <w:rPr>
          <w:rFonts w:ascii="黑体" w:eastAsia="黑体" w:hAnsi="黑体" w:cs="黑体" w:hint="eastAsia"/>
          <w:bCs/>
          <w:szCs w:val="21"/>
        </w:rPr>
        <w:t>纺纱线</w:t>
      </w:r>
      <w:r w:rsidRPr="00FF79B6">
        <w:rPr>
          <w:rFonts w:ascii="黑体" w:eastAsia="黑体" w:hAnsi="黑体" w:hint="eastAsia"/>
        </w:rPr>
        <w:t>其他技术要求</w:t>
      </w:r>
    </w:p>
    <w:p w14:paraId="122B6F0E" w14:textId="25888C97" w:rsidR="002C10C4" w:rsidRPr="00AD5BA0" w:rsidRDefault="00226673" w:rsidP="00226673">
      <w:pPr>
        <w:pStyle w:val="af2"/>
        <w:numPr>
          <w:ilvl w:val="0"/>
          <w:numId w:val="0"/>
        </w:numPr>
        <w:spacing w:beforeLines="0" w:before="0" w:afterLines="0" w:after="0"/>
        <w:outlineLvl w:val="9"/>
        <w:rPr>
          <w:rFonts w:ascii="宋体" w:eastAsia="宋体" w:hAnsi="宋体"/>
          <w:kern w:val="2"/>
          <w:szCs w:val="21"/>
        </w:rPr>
      </w:pPr>
      <w:r w:rsidRPr="0008538B">
        <w:rPr>
          <w:rFonts w:hAnsi="黑体" w:hint="eastAsia"/>
          <w:kern w:val="2"/>
          <w:szCs w:val="21"/>
        </w:rPr>
        <w:t>5</w:t>
      </w:r>
      <w:r w:rsidRPr="0008538B">
        <w:rPr>
          <w:rFonts w:hAnsi="黑体"/>
          <w:kern w:val="2"/>
          <w:szCs w:val="21"/>
        </w:rPr>
        <w:t xml:space="preserve">.3.2.1  </w:t>
      </w:r>
      <w:r>
        <w:rPr>
          <w:rFonts w:ascii="宋体" w:eastAsia="宋体" w:hAnsi="宋体" w:hint="eastAsia"/>
          <w:kern w:val="2"/>
          <w:szCs w:val="21"/>
        </w:rPr>
        <w:t>棉与再生纤维素纤维混纺色纺纱线</w:t>
      </w:r>
      <w:r w:rsidR="00FF2365" w:rsidRPr="004E5D01">
        <w:rPr>
          <w:rFonts w:ascii="宋体" w:eastAsia="宋体" w:hAnsi="宋体" w:hint="eastAsia"/>
          <w:kern w:val="2"/>
          <w:szCs w:val="21"/>
        </w:rPr>
        <w:t>纤维含量允</w:t>
      </w:r>
      <w:r w:rsidR="00FF2365" w:rsidRPr="00AD5BA0">
        <w:rPr>
          <w:rFonts w:ascii="宋体" w:eastAsia="宋体" w:hAnsi="宋体" w:hint="eastAsia"/>
          <w:kern w:val="2"/>
          <w:szCs w:val="21"/>
        </w:rPr>
        <w:t>许偏差为</w:t>
      </w:r>
      <w:r w:rsidRPr="00AD5BA0">
        <w:rPr>
          <w:rFonts w:ascii="宋体" w:eastAsia="宋体" w:hAnsi="宋体" w:hint="eastAsia"/>
          <w:kern w:val="2"/>
          <w:szCs w:val="21"/>
        </w:rPr>
        <w:t>±2.</w:t>
      </w:r>
      <w:r w:rsidRPr="00AD5BA0">
        <w:rPr>
          <w:rFonts w:ascii="宋体" w:eastAsia="宋体" w:hAnsi="宋体"/>
          <w:kern w:val="2"/>
          <w:szCs w:val="21"/>
        </w:rPr>
        <w:t>0</w:t>
      </w:r>
      <w:r w:rsidRPr="00AD5BA0">
        <w:rPr>
          <w:rFonts w:ascii="宋体" w:eastAsia="宋体" w:hAnsi="宋体" w:hint="eastAsia"/>
          <w:kern w:val="2"/>
          <w:szCs w:val="21"/>
        </w:rPr>
        <w:t>%</w:t>
      </w:r>
      <w:r w:rsidR="00E86851" w:rsidRPr="00AD5BA0">
        <w:rPr>
          <w:rFonts w:ascii="宋体" w:eastAsia="宋体" w:hAnsi="宋体" w:hint="eastAsia"/>
          <w:kern w:val="2"/>
          <w:szCs w:val="21"/>
        </w:rPr>
        <w:t>。</w:t>
      </w:r>
    </w:p>
    <w:p w14:paraId="31A7CB2A" w14:textId="6E105D08" w:rsidR="00966D7A" w:rsidRPr="00AD5BA0" w:rsidRDefault="00966D7A" w:rsidP="00966D7A">
      <w:pPr>
        <w:jc w:val="left"/>
        <w:rPr>
          <w:rFonts w:ascii="宋体" w:hAnsi="宋体" w:cs="宋体"/>
          <w:bCs/>
          <w:szCs w:val="21"/>
        </w:rPr>
      </w:pPr>
      <w:r w:rsidRPr="00AD5BA0">
        <w:rPr>
          <w:rFonts w:ascii="黑体" w:eastAsia="黑体" w:hAnsi="黑体" w:cs="宋体" w:hint="eastAsia"/>
          <w:bCs/>
          <w:szCs w:val="21"/>
        </w:rPr>
        <w:t>5.3.2.</w:t>
      </w:r>
      <w:r w:rsidRPr="00AD5BA0">
        <w:rPr>
          <w:rFonts w:ascii="黑体" w:eastAsia="黑体" w:hAnsi="黑体" w:cs="宋体"/>
          <w:bCs/>
          <w:szCs w:val="21"/>
        </w:rPr>
        <w:t>2</w:t>
      </w:r>
      <w:r w:rsidRPr="00AD5BA0">
        <w:rPr>
          <w:rFonts w:ascii="黑体" w:eastAsia="黑体" w:hAnsi="黑体" w:cs="宋体" w:hint="eastAsia"/>
          <w:bCs/>
          <w:szCs w:val="21"/>
        </w:rPr>
        <w:t xml:space="preserve">  </w:t>
      </w:r>
      <w:r w:rsidRPr="00AD5BA0">
        <w:rPr>
          <w:rFonts w:ascii="宋体" w:hAnsi="宋体" w:hint="eastAsia"/>
          <w:szCs w:val="21"/>
        </w:rPr>
        <w:t>棉与再生纤维素纤维混纺色纺纱线</w:t>
      </w:r>
      <w:r w:rsidRPr="00AD5BA0">
        <w:rPr>
          <w:rFonts w:ascii="宋体" w:hAnsi="宋体" w:cs="宋体" w:hint="eastAsia"/>
          <w:bCs/>
          <w:szCs w:val="21"/>
        </w:rPr>
        <w:t>色牢度技术要求按表</w:t>
      </w:r>
      <w:r w:rsidRPr="00AD5BA0">
        <w:rPr>
          <w:rFonts w:ascii="宋体" w:hAnsi="宋体" w:cs="宋体"/>
          <w:bCs/>
          <w:szCs w:val="21"/>
        </w:rPr>
        <w:t>4</w:t>
      </w:r>
      <w:r w:rsidRPr="00AD5BA0">
        <w:rPr>
          <w:rFonts w:ascii="宋体" w:hAnsi="宋体" w:cs="宋体" w:hint="eastAsia"/>
          <w:bCs/>
          <w:szCs w:val="21"/>
        </w:rPr>
        <w:t>规定。</w:t>
      </w:r>
    </w:p>
    <w:p w14:paraId="724EE656" w14:textId="25B78B29" w:rsidR="00966D7A" w:rsidRPr="003B1AB9" w:rsidRDefault="00966D7A" w:rsidP="00966D7A">
      <w:pPr>
        <w:spacing w:line="480" w:lineRule="auto"/>
        <w:ind w:right="105"/>
        <w:jc w:val="center"/>
        <w:rPr>
          <w:rFonts w:ascii="黑体" w:eastAsia="黑体" w:hAnsi="黑体"/>
          <w:bCs/>
          <w:szCs w:val="21"/>
        </w:rPr>
      </w:pPr>
      <w:r w:rsidRPr="003B1AB9">
        <w:rPr>
          <w:rFonts w:ascii="黑体" w:eastAsia="黑体" w:hAnsi="黑体" w:hint="eastAsia"/>
          <w:szCs w:val="21"/>
        </w:rPr>
        <w:t xml:space="preserve">表3  </w:t>
      </w:r>
      <w:r>
        <w:rPr>
          <w:rFonts w:ascii="黑体" w:eastAsia="黑体" w:hAnsi="黑体" w:cs="黑体" w:hint="eastAsia"/>
          <w:bCs/>
          <w:szCs w:val="21"/>
        </w:rPr>
        <w:t>棉与再生纤维素纤维混纺色纺纱线</w:t>
      </w:r>
      <w:r w:rsidRPr="003B1AB9">
        <w:rPr>
          <w:rFonts w:ascii="黑体" w:eastAsia="黑体" w:hAnsi="黑体" w:hint="eastAsia"/>
          <w:szCs w:val="21"/>
        </w:rPr>
        <w:t>色牢度技术要求</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846"/>
        <w:gridCol w:w="984"/>
        <w:gridCol w:w="2257"/>
        <w:gridCol w:w="2309"/>
        <w:gridCol w:w="2175"/>
      </w:tblGrid>
      <w:tr w:rsidR="00356039" w:rsidRPr="00356039" w14:paraId="68B9654C" w14:textId="77777777" w:rsidTr="0066287F">
        <w:trPr>
          <w:trHeight w:val="340"/>
        </w:trPr>
        <w:tc>
          <w:tcPr>
            <w:tcW w:w="2830" w:type="dxa"/>
            <w:gridSpan w:val="2"/>
            <w:tcBorders>
              <w:bottom w:val="single" w:sz="8" w:space="0" w:color="auto"/>
            </w:tcBorders>
            <w:vAlign w:val="center"/>
          </w:tcPr>
          <w:p w14:paraId="57E761D9"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项目</w:t>
            </w:r>
          </w:p>
        </w:tc>
        <w:tc>
          <w:tcPr>
            <w:tcW w:w="2257" w:type="dxa"/>
            <w:tcBorders>
              <w:bottom w:val="single" w:sz="8" w:space="0" w:color="auto"/>
            </w:tcBorders>
            <w:vAlign w:val="center"/>
          </w:tcPr>
          <w:p w14:paraId="62A1B30C"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优等品</w:t>
            </w:r>
          </w:p>
        </w:tc>
        <w:tc>
          <w:tcPr>
            <w:tcW w:w="2309" w:type="dxa"/>
            <w:tcBorders>
              <w:bottom w:val="single" w:sz="8" w:space="0" w:color="auto"/>
            </w:tcBorders>
            <w:vAlign w:val="center"/>
          </w:tcPr>
          <w:p w14:paraId="705EBECE"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一等品</w:t>
            </w:r>
          </w:p>
        </w:tc>
        <w:tc>
          <w:tcPr>
            <w:tcW w:w="2175" w:type="dxa"/>
            <w:tcBorders>
              <w:bottom w:val="single" w:sz="8" w:space="0" w:color="auto"/>
            </w:tcBorders>
            <w:vAlign w:val="center"/>
          </w:tcPr>
          <w:p w14:paraId="7DCAD0CE"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二等品</w:t>
            </w:r>
          </w:p>
        </w:tc>
      </w:tr>
      <w:tr w:rsidR="00356039" w:rsidRPr="00356039" w14:paraId="7CE50289" w14:textId="77777777" w:rsidTr="0066287F">
        <w:trPr>
          <w:trHeight w:val="340"/>
        </w:trPr>
        <w:tc>
          <w:tcPr>
            <w:tcW w:w="1846" w:type="dxa"/>
            <w:vMerge w:val="restart"/>
            <w:tcBorders>
              <w:top w:val="single" w:sz="8" w:space="0" w:color="auto"/>
              <w:bottom w:val="single" w:sz="4" w:space="0" w:color="auto"/>
            </w:tcBorders>
            <w:vAlign w:val="center"/>
          </w:tcPr>
          <w:p w14:paraId="2B6FF532"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耐皂洗色牢度/级</w:t>
            </w:r>
          </w:p>
          <w:p w14:paraId="011E37D0"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w:t>
            </w:r>
          </w:p>
        </w:tc>
        <w:tc>
          <w:tcPr>
            <w:tcW w:w="984" w:type="dxa"/>
            <w:tcBorders>
              <w:top w:val="single" w:sz="8" w:space="0" w:color="auto"/>
              <w:bottom w:val="single" w:sz="4" w:space="0" w:color="auto"/>
            </w:tcBorders>
            <w:vAlign w:val="center"/>
          </w:tcPr>
          <w:p w14:paraId="7F4FE653"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变色</w:t>
            </w:r>
          </w:p>
        </w:tc>
        <w:tc>
          <w:tcPr>
            <w:tcW w:w="2257" w:type="dxa"/>
            <w:tcBorders>
              <w:top w:val="single" w:sz="8" w:space="0" w:color="auto"/>
              <w:bottom w:val="single" w:sz="4" w:space="0" w:color="auto"/>
            </w:tcBorders>
            <w:vAlign w:val="center"/>
          </w:tcPr>
          <w:p w14:paraId="3743EE19"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4</w:t>
            </w:r>
          </w:p>
        </w:tc>
        <w:tc>
          <w:tcPr>
            <w:tcW w:w="2309" w:type="dxa"/>
            <w:tcBorders>
              <w:top w:val="single" w:sz="8" w:space="0" w:color="auto"/>
              <w:bottom w:val="single" w:sz="4" w:space="0" w:color="auto"/>
            </w:tcBorders>
            <w:vAlign w:val="center"/>
          </w:tcPr>
          <w:p w14:paraId="44120255"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3-4</w:t>
            </w:r>
          </w:p>
        </w:tc>
        <w:tc>
          <w:tcPr>
            <w:tcW w:w="2175" w:type="dxa"/>
            <w:tcBorders>
              <w:top w:val="single" w:sz="8" w:space="0" w:color="auto"/>
              <w:bottom w:val="single" w:sz="4" w:space="0" w:color="auto"/>
            </w:tcBorders>
            <w:vAlign w:val="center"/>
          </w:tcPr>
          <w:p w14:paraId="01F05B23"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r>
      <w:tr w:rsidR="00356039" w:rsidRPr="00356039" w14:paraId="3DE1E6AA" w14:textId="77777777" w:rsidTr="0066287F">
        <w:trPr>
          <w:trHeight w:val="340"/>
        </w:trPr>
        <w:tc>
          <w:tcPr>
            <w:tcW w:w="1846" w:type="dxa"/>
            <w:vMerge/>
            <w:tcBorders>
              <w:top w:val="single" w:sz="4" w:space="0" w:color="auto"/>
              <w:bottom w:val="single" w:sz="4" w:space="0" w:color="auto"/>
            </w:tcBorders>
            <w:vAlign w:val="center"/>
          </w:tcPr>
          <w:p w14:paraId="789F4425" w14:textId="77777777" w:rsidR="00966D7A" w:rsidRPr="00356039" w:rsidRDefault="00966D7A" w:rsidP="00DC0373">
            <w:pPr>
              <w:jc w:val="center"/>
              <w:rPr>
                <w:rFonts w:ascii="宋体" w:hAnsi="宋体" w:cs="宋体"/>
                <w:bCs/>
                <w:sz w:val="18"/>
                <w:szCs w:val="18"/>
              </w:rPr>
            </w:pPr>
          </w:p>
        </w:tc>
        <w:tc>
          <w:tcPr>
            <w:tcW w:w="984" w:type="dxa"/>
            <w:tcBorders>
              <w:top w:val="single" w:sz="4" w:space="0" w:color="auto"/>
              <w:bottom w:val="single" w:sz="4" w:space="0" w:color="auto"/>
            </w:tcBorders>
            <w:vAlign w:val="center"/>
          </w:tcPr>
          <w:p w14:paraId="11063276"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沾色</w:t>
            </w:r>
          </w:p>
        </w:tc>
        <w:tc>
          <w:tcPr>
            <w:tcW w:w="2257" w:type="dxa"/>
            <w:tcBorders>
              <w:top w:val="single" w:sz="4" w:space="0" w:color="auto"/>
              <w:bottom w:val="single" w:sz="4" w:space="0" w:color="auto"/>
            </w:tcBorders>
            <w:vAlign w:val="center"/>
          </w:tcPr>
          <w:p w14:paraId="35CA8573"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3-4</w:t>
            </w:r>
          </w:p>
        </w:tc>
        <w:tc>
          <w:tcPr>
            <w:tcW w:w="2309" w:type="dxa"/>
            <w:tcBorders>
              <w:top w:val="single" w:sz="4" w:space="0" w:color="auto"/>
              <w:bottom w:val="single" w:sz="4" w:space="0" w:color="auto"/>
            </w:tcBorders>
            <w:vAlign w:val="center"/>
          </w:tcPr>
          <w:p w14:paraId="356E698A"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c>
          <w:tcPr>
            <w:tcW w:w="2175" w:type="dxa"/>
            <w:tcBorders>
              <w:top w:val="single" w:sz="4" w:space="0" w:color="auto"/>
              <w:bottom w:val="single" w:sz="4" w:space="0" w:color="auto"/>
            </w:tcBorders>
            <w:vAlign w:val="center"/>
          </w:tcPr>
          <w:p w14:paraId="67D3A806"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r>
      <w:tr w:rsidR="00356039" w:rsidRPr="00356039" w14:paraId="55BA665D" w14:textId="77777777" w:rsidTr="0066287F">
        <w:trPr>
          <w:trHeight w:val="340"/>
        </w:trPr>
        <w:tc>
          <w:tcPr>
            <w:tcW w:w="1846" w:type="dxa"/>
            <w:vMerge w:val="restart"/>
            <w:tcBorders>
              <w:top w:val="single" w:sz="4" w:space="0" w:color="auto"/>
              <w:bottom w:val="single" w:sz="4" w:space="0" w:color="auto"/>
            </w:tcBorders>
            <w:vAlign w:val="center"/>
          </w:tcPr>
          <w:p w14:paraId="1E5AE499"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耐汗渍色牢度/级</w:t>
            </w:r>
          </w:p>
          <w:p w14:paraId="20007715"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w:t>
            </w:r>
          </w:p>
        </w:tc>
        <w:tc>
          <w:tcPr>
            <w:tcW w:w="984" w:type="dxa"/>
            <w:tcBorders>
              <w:top w:val="single" w:sz="4" w:space="0" w:color="auto"/>
              <w:bottom w:val="single" w:sz="4" w:space="0" w:color="auto"/>
            </w:tcBorders>
            <w:vAlign w:val="center"/>
          </w:tcPr>
          <w:p w14:paraId="4CE52EA1"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变色</w:t>
            </w:r>
          </w:p>
        </w:tc>
        <w:tc>
          <w:tcPr>
            <w:tcW w:w="2257" w:type="dxa"/>
            <w:tcBorders>
              <w:top w:val="single" w:sz="4" w:space="0" w:color="auto"/>
              <w:bottom w:val="single" w:sz="4" w:space="0" w:color="auto"/>
            </w:tcBorders>
            <w:vAlign w:val="center"/>
          </w:tcPr>
          <w:p w14:paraId="0F3AB3B4"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4</w:t>
            </w:r>
          </w:p>
        </w:tc>
        <w:tc>
          <w:tcPr>
            <w:tcW w:w="2309" w:type="dxa"/>
            <w:tcBorders>
              <w:top w:val="single" w:sz="4" w:space="0" w:color="auto"/>
              <w:bottom w:val="single" w:sz="4" w:space="0" w:color="auto"/>
            </w:tcBorders>
            <w:vAlign w:val="center"/>
          </w:tcPr>
          <w:p w14:paraId="5A0CB25E"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3-4</w:t>
            </w:r>
          </w:p>
        </w:tc>
        <w:tc>
          <w:tcPr>
            <w:tcW w:w="2175" w:type="dxa"/>
            <w:tcBorders>
              <w:top w:val="single" w:sz="4" w:space="0" w:color="auto"/>
              <w:bottom w:val="single" w:sz="4" w:space="0" w:color="auto"/>
            </w:tcBorders>
            <w:vAlign w:val="center"/>
          </w:tcPr>
          <w:p w14:paraId="34239FE8"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r>
      <w:tr w:rsidR="00356039" w:rsidRPr="00356039" w14:paraId="3C49F92E" w14:textId="77777777" w:rsidTr="0066287F">
        <w:trPr>
          <w:trHeight w:val="340"/>
        </w:trPr>
        <w:tc>
          <w:tcPr>
            <w:tcW w:w="1846" w:type="dxa"/>
            <w:vMerge/>
            <w:tcBorders>
              <w:top w:val="single" w:sz="4" w:space="0" w:color="auto"/>
              <w:bottom w:val="single" w:sz="4" w:space="0" w:color="auto"/>
            </w:tcBorders>
            <w:vAlign w:val="center"/>
          </w:tcPr>
          <w:p w14:paraId="6AF5EAE1" w14:textId="77777777" w:rsidR="00966D7A" w:rsidRPr="00356039" w:rsidRDefault="00966D7A" w:rsidP="00DC0373">
            <w:pPr>
              <w:jc w:val="center"/>
              <w:rPr>
                <w:rFonts w:ascii="宋体" w:hAnsi="宋体" w:cs="宋体"/>
                <w:bCs/>
                <w:sz w:val="18"/>
                <w:szCs w:val="18"/>
              </w:rPr>
            </w:pPr>
          </w:p>
        </w:tc>
        <w:tc>
          <w:tcPr>
            <w:tcW w:w="984" w:type="dxa"/>
            <w:tcBorders>
              <w:top w:val="single" w:sz="4" w:space="0" w:color="auto"/>
              <w:bottom w:val="single" w:sz="4" w:space="0" w:color="auto"/>
            </w:tcBorders>
            <w:vAlign w:val="center"/>
          </w:tcPr>
          <w:p w14:paraId="7740A58F"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沾色</w:t>
            </w:r>
          </w:p>
        </w:tc>
        <w:tc>
          <w:tcPr>
            <w:tcW w:w="2257" w:type="dxa"/>
            <w:tcBorders>
              <w:top w:val="single" w:sz="4" w:space="0" w:color="auto"/>
              <w:bottom w:val="single" w:sz="4" w:space="0" w:color="auto"/>
            </w:tcBorders>
            <w:vAlign w:val="center"/>
          </w:tcPr>
          <w:p w14:paraId="061C477A"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3-4</w:t>
            </w:r>
          </w:p>
        </w:tc>
        <w:tc>
          <w:tcPr>
            <w:tcW w:w="2309" w:type="dxa"/>
            <w:tcBorders>
              <w:top w:val="single" w:sz="4" w:space="0" w:color="auto"/>
              <w:bottom w:val="single" w:sz="4" w:space="0" w:color="auto"/>
            </w:tcBorders>
            <w:vAlign w:val="center"/>
          </w:tcPr>
          <w:p w14:paraId="05EED5C9"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c>
          <w:tcPr>
            <w:tcW w:w="2175" w:type="dxa"/>
            <w:tcBorders>
              <w:top w:val="single" w:sz="4" w:space="0" w:color="auto"/>
              <w:bottom w:val="single" w:sz="4" w:space="0" w:color="auto"/>
            </w:tcBorders>
            <w:vAlign w:val="center"/>
          </w:tcPr>
          <w:p w14:paraId="368C37EB"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r>
      <w:tr w:rsidR="00356039" w:rsidRPr="00356039" w14:paraId="73DB1CBC" w14:textId="77777777" w:rsidTr="0066287F">
        <w:trPr>
          <w:trHeight w:val="340"/>
        </w:trPr>
        <w:tc>
          <w:tcPr>
            <w:tcW w:w="1846" w:type="dxa"/>
            <w:vMerge w:val="restart"/>
            <w:tcBorders>
              <w:top w:val="single" w:sz="4" w:space="0" w:color="auto"/>
              <w:bottom w:val="single" w:sz="4" w:space="0" w:color="auto"/>
            </w:tcBorders>
            <w:vAlign w:val="center"/>
          </w:tcPr>
          <w:p w14:paraId="7CE92622"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耐摩擦色牢度</w:t>
            </w:r>
            <w:r w:rsidRPr="00356039">
              <w:rPr>
                <w:bCs/>
                <w:sz w:val="18"/>
                <w:szCs w:val="18"/>
                <w:vertAlign w:val="superscript"/>
              </w:rPr>
              <w:t>a</w:t>
            </w:r>
            <w:r w:rsidRPr="00356039">
              <w:rPr>
                <w:rFonts w:ascii="宋体" w:hAnsi="宋体" w:cs="宋体" w:hint="eastAsia"/>
                <w:bCs/>
                <w:sz w:val="18"/>
                <w:szCs w:val="18"/>
              </w:rPr>
              <w:t>/级</w:t>
            </w:r>
          </w:p>
          <w:p w14:paraId="1768F10C"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w:t>
            </w:r>
          </w:p>
        </w:tc>
        <w:tc>
          <w:tcPr>
            <w:tcW w:w="984" w:type="dxa"/>
            <w:tcBorders>
              <w:top w:val="single" w:sz="4" w:space="0" w:color="auto"/>
              <w:bottom w:val="single" w:sz="4" w:space="0" w:color="auto"/>
            </w:tcBorders>
            <w:vAlign w:val="center"/>
          </w:tcPr>
          <w:p w14:paraId="2FF4153A"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干摩</w:t>
            </w:r>
          </w:p>
        </w:tc>
        <w:tc>
          <w:tcPr>
            <w:tcW w:w="2257" w:type="dxa"/>
            <w:tcBorders>
              <w:top w:val="single" w:sz="4" w:space="0" w:color="auto"/>
              <w:bottom w:val="single" w:sz="4" w:space="0" w:color="auto"/>
            </w:tcBorders>
            <w:vAlign w:val="center"/>
          </w:tcPr>
          <w:p w14:paraId="41DF30EE"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4</w:t>
            </w:r>
          </w:p>
        </w:tc>
        <w:tc>
          <w:tcPr>
            <w:tcW w:w="2309" w:type="dxa"/>
            <w:tcBorders>
              <w:top w:val="single" w:sz="4" w:space="0" w:color="auto"/>
              <w:bottom w:val="single" w:sz="4" w:space="0" w:color="auto"/>
            </w:tcBorders>
            <w:vAlign w:val="center"/>
          </w:tcPr>
          <w:p w14:paraId="2A64F2A7"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3-4</w:t>
            </w:r>
          </w:p>
        </w:tc>
        <w:tc>
          <w:tcPr>
            <w:tcW w:w="2175" w:type="dxa"/>
            <w:tcBorders>
              <w:top w:val="single" w:sz="4" w:space="0" w:color="auto"/>
              <w:bottom w:val="single" w:sz="4" w:space="0" w:color="auto"/>
            </w:tcBorders>
            <w:vAlign w:val="center"/>
          </w:tcPr>
          <w:p w14:paraId="7DBDC27C"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3</w:t>
            </w:r>
          </w:p>
        </w:tc>
      </w:tr>
      <w:tr w:rsidR="00356039" w:rsidRPr="00356039" w14:paraId="3E79BB93" w14:textId="77777777" w:rsidTr="0066287F">
        <w:trPr>
          <w:trHeight w:val="340"/>
        </w:trPr>
        <w:tc>
          <w:tcPr>
            <w:tcW w:w="1846" w:type="dxa"/>
            <w:vMerge/>
            <w:tcBorders>
              <w:top w:val="single" w:sz="4" w:space="0" w:color="auto"/>
              <w:bottom w:val="single" w:sz="8" w:space="0" w:color="auto"/>
            </w:tcBorders>
            <w:vAlign w:val="center"/>
          </w:tcPr>
          <w:p w14:paraId="37EA44B8" w14:textId="77777777" w:rsidR="00966D7A" w:rsidRPr="00356039" w:rsidRDefault="00966D7A" w:rsidP="00DC0373">
            <w:pPr>
              <w:jc w:val="center"/>
              <w:rPr>
                <w:rFonts w:ascii="宋体" w:hAnsi="宋体" w:cs="宋体"/>
                <w:bCs/>
                <w:sz w:val="18"/>
                <w:szCs w:val="18"/>
              </w:rPr>
            </w:pPr>
          </w:p>
        </w:tc>
        <w:tc>
          <w:tcPr>
            <w:tcW w:w="984" w:type="dxa"/>
            <w:tcBorders>
              <w:top w:val="single" w:sz="4" w:space="0" w:color="auto"/>
              <w:bottom w:val="single" w:sz="8" w:space="0" w:color="auto"/>
            </w:tcBorders>
            <w:vAlign w:val="center"/>
          </w:tcPr>
          <w:p w14:paraId="315B1A64" w14:textId="77777777" w:rsidR="00966D7A" w:rsidRPr="00356039" w:rsidRDefault="00966D7A" w:rsidP="00DC0373">
            <w:pPr>
              <w:jc w:val="center"/>
              <w:rPr>
                <w:rFonts w:ascii="宋体" w:hAnsi="宋体" w:cs="宋体"/>
                <w:bCs/>
                <w:sz w:val="18"/>
                <w:szCs w:val="18"/>
              </w:rPr>
            </w:pPr>
            <w:r w:rsidRPr="00356039">
              <w:rPr>
                <w:rFonts w:ascii="宋体" w:hAnsi="宋体" w:cs="宋体" w:hint="eastAsia"/>
                <w:bCs/>
                <w:sz w:val="18"/>
                <w:szCs w:val="18"/>
              </w:rPr>
              <w:t>湿摩</w:t>
            </w:r>
          </w:p>
        </w:tc>
        <w:tc>
          <w:tcPr>
            <w:tcW w:w="2257" w:type="dxa"/>
            <w:tcBorders>
              <w:top w:val="single" w:sz="4" w:space="0" w:color="auto"/>
              <w:bottom w:val="single" w:sz="8" w:space="0" w:color="auto"/>
            </w:tcBorders>
            <w:vAlign w:val="center"/>
          </w:tcPr>
          <w:p w14:paraId="0F10361D" w14:textId="1A01AD0F" w:rsidR="00966D7A" w:rsidRPr="00356039" w:rsidRDefault="00966D7A" w:rsidP="00DC0373">
            <w:pPr>
              <w:pStyle w:val="aff8"/>
              <w:ind w:firstLineChars="0" w:firstLine="0"/>
              <w:jc w:val="center"/>
              <w:rPr>
                <w:rFonts w:hAnsi="宋体" w:cs="宋体"/>
                <w:bCs/>
                <w:sz w:val="18"/>
                <w:szCs w:val="18"/>
              </w:rPr>
            </w:pPr>
            <w:r w:rsidRPr="00356039">
              <w:rPr>
                <w:rFonts w:asciiTheme="minorEastAsia" w:eastAsiaTheme="minorEastAsia" w:hAnsiTheme="minorEastAsia" w:hint="eastAsia"/>
                <w:sz w:val="18"/>
                <w:szCs w:val="18"/>
              </w:rPr>
              <w:t>3</w:t>
            </w:r>
          </w:p>
        </w:tc>
        <w:tc>
          <w:tcPr>
            <w:tcW w:w="2309" w:type="dxa"/>
            <w:tcBorders>
              <w:top w:val="single" w:sz="4" w:space="0" w:color="auto"/>
              <w:bottom w:val="single" w:sz="8" w:space="0" w:color="auto"/>
            </w:tcBorders>
            <w:vAlign w:val="center"/>
          </w:tcPr>
          <w:p w14:paraId="7BF8AA75" w14:textId="77777777" w:rsidR="00966D7A" w:rsidRPr="00356039" w:rsidRDefault="00966D7A" w:rsidP="00DC0373">
            <w:pPr>
              <w:pStyle w:val="aff8"/>
              <w:ind w:firstLineChars="0" w:firstLine="0"/>
              <w:jc w:val="center"/>
              <w:rPr>
                <w:rFonts w:hAnsi="宋体" w:cs="宋体"/>
                <w:bCs/>
                <w:sz w:val="18"/>
                <w:szCs w:val="18"/>
              </w:rPr>
            </w:pPr>
            <w:r w:rsidRPr="00356039">
              <w:rPr>
                <w:rFonts w:hAnsi="宋体" w:hint="eastAsia"/>
                <w:sz w:val="18"/>
                <w:szCs w:val="18"/>
              </w:rPr>
              <w:t>2-3（深色2）</w:t>
            </w:r>
          </w:p>
        </w:tc>
        <w:tc>
          <w:tcPr>
            <w:tcW w:w="2175" w:type="dxa"/>
            <w:tcBorders>
              <w:top w:val="single" w:sz="4" w:space="0" w:color="auto"/>
              <w:bottom w:val="single" w:sz="8" w:space="0" w:color="auto"/>
            </w:tcBorders>
            <w:vAlign w:val="center"/>
          </w:tcPr>
          <w:p w14:paraId="0DB045FD" w14:textId="77777777" w:rsidR="00966D7A" w:rsidRPr="00356039" w:rsidRDefault="00966D7A" w:rsidP="00DC0373">
            <w:pPr>
              <w:pStyle w:val="aff8"/>
              <w:ind w:firstLineChars="0" w:firstLine="0"/>
              <w:jc w:val="center"/>
              <w:rPr>
                <w:rFonts w:hAnsi="宋体" w:cs="宋体"/>
                <w:bCs/>
                <w:sz w:val="18"/>
                <w:szCs w:val="18"/>
              </w:rPr>
            </w:pPr>
            <w:r w:rsidRPr="00356039">
              <w:rPr>
                <w:rFonts w:hAnsi="宋体" w:hint="eastAsia"/>
                <w:sz w:val="18"/>
                <w:szCs w:val="18"/>
              </w:rPr>
              <w:t>2-3（深色2）</w:t>
            </w:r>
          </w:p>
        </w:tc>
      </w:tr>
      <w:tr w:rsidR="00356039" w:rsidRPr="00356039" w14:paraId="14635C5D" w14:textId="77777777" w:rsidTr="0066287F">
        <w:trPr>
          <w:trHeight w:val="326"/>
        </w:trPr>
        <w:tc>
          <w:tcPr>
            <w:tcW w:w="9571" w:type="dxa"/>
            <w:gridSpan w:val="5"/>
            <w:tcBorders>
              <w:top w:val="single" w:sz="8" w:space="0" w:color="auto"/>
            </w:tcBorders>
            <w:vAlign w:val="center"/>
          </w:tcPr>
          <w:p w14:paraId="5F1DC6E0" w14:textId="77777777" w:rsidR="00966D7A" w:rsidRPr="00356039" w:rsidRDefault="00966D7A" w:rsidP="00DC0373">
            <w:pPr>
              <w:ind w:firstLineChars="200" w:firstLine="360"/>
              <w:jc w:val="left"/>
              <w:rPr>
                <w:rFonts w:ascii="宋体" w:hAnsi="宋体" w:cs="宋体"/>
                <w:bCs/>
                <w:sz w:val="18"/>
                <w:szCs w:val="18"/>
              </w:rPr>
            </w:pPr>
            <w:r w:rsidRPr="00356039">
              <w:rPr>
                <w:rFonts w:eastAsia="黑体"/>
                <w:sz w:val="18"/>
                <w:szCs w:val="18"/>
                <w:vertAlign w:val="superscript"/>
              </w:rPr>
              <w:t xml:space="preserve">a </w:t>
            </w:r>
            <w:r w:rsidRPr="00356039">
              <w:rPr>
                <w:rFonts w:ascii="宋体" w:hAnsi="宋体" w:hint="eastAsia"/>
                <w:sz w:val="18"/>
                <w:szCs w:val="18"/>
              </w:rPr>
              <w:t>深浅</w:t>
            </w:r>
            <w:r w:rsidRPr="00356039">
              <w:rPr>
                <w:rFonts w:hAnsi="宋体" w:hint="eastAsia"/>
                <w:sz w:val="18"/>
                <w:szCs w:val="18"/>
              </w:rPr>
              <w:t>色别按</w:t>
            </w:r>
            <w:r w:rsidRPr="00356039">
              <w:rPr>
                <w:rFonts w:hAnsi="宋体" w:hint="eastAsia"/>
                <w:sz w:val="18"/>
                <w:szCs w:val="18"/>
              </w:rPr>
              <w:t>GB/T</w:t>
            </w:r>
            <w:r w:rsidRPr="00356039">
              <w:rPr>
                <w:rFonts w:ascii="宋体" w:hAnsi="宋体" w:hint="eastAsia"/>
                <w:sz w:val="18"/>
                <w:szCs w:val="18"/>
              </w:rPr>
              <w:t xml:space="preserve"> 4841.3</w:t>
            </w:r>
            <w:r w:rsidRPr="00356039">
              <w:rPr>
                <w:rFonts w:hAnsi="宋体" w:hint="eastAsia"/>
                <w:sz w:val="18"/>
                <w:szCs w:val="18"/>
              </w:rPr>
              <w:t>分档，</w:t>
            </w:r>
            <w:r w:rsidRPr="00356039">
              <w:rPr>
                <w:rFonts w:ascii="宋体" w:hAnsi="宋体" w:hint="eastAsia"/>
                <w:sz w:val="18"/>
                <w:szCs w:val="18"/>
              </w:rPr>
              <w:t>颜色深于1/12</w:t>
            </w:r>
            <w:r w:rsidRPr="00356039">
              <w:rPr>
                <w:rFonts w:hAnsi="宋体" w:hint="eastAsia"/>
                <w:sz w:val="18"/>
                <w:szCs w:val="18"/>
              </w:rPr>
              <w:t>标准深度为深色，颜色浅于等于</w:t>
            </w:r>
            <w:r w:rsidRPr="00356039">
              <w:rPr>
                <w:rFonts w:ascii="宋体" w:hAnsi="宋体" w:hint="eastAsia"/>
                <w:sz w:val="18"/>
                <w:szCs w:val="18"/>
              </w:rPr>
              <w:t>1/12</w:t>
            </w:r>
            <w:r w:rsidRPr="00356039">
              <w:rPr>
                <w:rFonts w:hAnsi="宋体" w:hint="eastAsia"/>
                <w:sz w:val="18"/>
                <w:szCs w:val="18"/>
              </w:rPr>
              <w:t>标准深度为浅色。</w:t>
            </w:r>
          </w:p>
        </w:tc>
      </w:tr>
    </w:tbl>
    <w:p w14:paraId="2750288F" w14:textId="142DFA73" w:rsidR="008C6024" w:rsidRPr="00356039" w:rsidRDefault="008C6024" w:rsidP="00226673">
      <w:pPr>
        <w:pStyle w:val="aff8"/>
        <w:ind w:firstLineChars="0" w:firstLine="0"/>
      </w:pPr>
      <w:r w:rsidRPr="00356039">
        <w:rPr>
          <w:rFonts w:ascii="黑体" w:eastAsia="黑体" w:hint="eastAsia"/>
          <w:noProof w:val="0"/>
          <w:kern w:val="2"/>
          <w:szCs w:val="24"/>
        </w:rPr>
        <w:t>5.3.</w:t>
      </w:r>
      <w:r w:rsidR="00226673" w:rsidRPr="00356039">
        <w:rPr>
          <w:rFonts w:ascii="黑体" w:eastAsia="黑体"/>
          <w:noProof w:val="0"/>
          <w:kern w:val="2"/>
          <w:szCs w:val="24"/>
        </w:rPr>
        <w:t>2.</w:t>
      </w:r>
      <w:r w:rsidR="00966D7A" w:rsidRPr="00356039">
        <w:rPr>
          <w:rFonts w:ascii="黑体" w:eastAsia="黑体"/>
          <w:noProof w:val="0"/>
          <w:kern w:val="2"/>
          <w:szCs w:val="24"/>
        </w:rPr>
        <w:t>3</w:t>
      </w:r>
      <w:r w:rsidR="00226673" w:rsidRPr="00356039">
        <w:rPr>
          <w:rFonts w:ascii="黑体" w:eastAsia="黑体"/>
          <w:noProof w:val="0"/>
          <w:kern w:val="2"/>
          <w:szCs w:val="24"/>
        </w:rPr>
        <w:t xml:space="preserve">  </w:t>
      </w:r>
      <w:r w:rsidR="008659E9" w:rsidRPr="00356039">
        <w:rPr>
          <w:rFonts w:hint="eastAsia"/>
        </w:rPr>
        <w:t>棉与再生纤维素纤维</w:t>
      </w:r>
      <w:r w:rsidR="008B0AF9" w:rsidRPr="00356039">
        <w:rPr>
          <w:rFonts w:hint="eastAsia"/>
        </w:rPr>
        <w:t>混纺色纺纱线</w:t>
      </w:r>
      <w:r w:rsidR="00226673" w:rsidRPr="00356039">
        <w:rPr>
          <w:rFonts w:hAnsi="宋体" w:cs="宋体" w:hint="eastAsia"/>
          <w:bCs/>
          <w:szCs w:val="21"/>
        </w:rPr>
        <w:t>对标样色差不低于4级；同一批内色差不低于4-</w:t>
      </w:r>
      <w:r w:rsidR="00226673" w:rsidRPr="00356039">
        <w:rPr>
          <w:rFonts w:hAnsi="宋体" w:cs="宋体"/>
          <w:bCs/>
          <w:szCs w:val="21"/>
        </w:rPr>
        <w:t>5</w:t>
      </w:r>
      <w:r w:rsidR="00226673" w:rsidRPr="00356039">
        <w:rPr>
          <w:rFonts w:hAnsi="宋体" w:cs="宋体" w:hint="eastAsia"/>
          <w:bCs/>
          <w:szCs w:val="21"/>
        </w:rPr>
        <w:t>级</w:t>
      </w:r>
      <w:r w:rsidR="008B0AF9" w:rsidRPr="00356039">
        <w:rPr>
          <w:rFonts w:hint="eastAsia"/>
        </w:rPr>
        <w:t>。</w:t>
      </w:r>
    </w:p>
    <w:p w14:paraId="4930B078" w14:textId="5A162971" w:rsidR="008B0AF9" w:rsidRPr="00356039" w:rsidRDefault="008B0AF9" w:rsidP="00226673">
      <w:pPr>
        <w:pStyle w:val="aff8"/>
        <w:ind w:firstLineChars="0" w:firstLine="0"/>
        <w:rPr>
          <w:rFonts w:hAnsi="宋体"/>
        </w:rPr>
      </w:pPr>
      <w:r w:rsidRPr="00356039">
        <w:rPr>
          <w:rFonts w:ascii="黑体" w:eastAsia="黑体" w:hint="eastAsia"/>
          <w:noProof w:val="0"/>
          <w:kern w:val="2"/>
          <w:szCs w:val="24"/>
        </w:rPr>
        <w:t>5.3.</w:t>
      </w:r>
      <w:r w:rsidR="00226673" w:rsidRPr="00356039">
        <w:rPr>
          <w:rFonts w:ascii="黑体" w:eastAsia="黑体"/>
          <w:noProof w:val="0"/>
          <w:kern w:val="2"/>
          <w:szCs w:val="24"/>
        </w:rPr>
        <w:t>2.</w:t>
      </w:r>
      <w:r w:rsidR="00966D7A" w:rsidRPr="00356039">
        <w:rPr>
          <w:rFonts w:ascii="黑体" w:eastAsia="黑体"/>
          <w:noProof w:val="0"/>
          <w:kern w:val="2"/>
          <w:szCs w:val="24"/>
        </w:rPr>
        <w:t>4</w:t>
      </w:r>
      <w:r w:rsidR="00226673" w:rsidRPr="00356039">
        <w:rPr>
          <w:rFonts w:ascii="黑体" w:eastAsia="黑体"/>
          <w:noProof w:val="0"/>
          <w:kern w:val="2"/>
          <w:szCs w:val="24"/>
        </w:rPr>
        <w:t xml:space="preserve">  </w:t>
      </w:r>
      <w:r w:rsidRPr="00356039">
        <w:rPr>
          <w:rFonts w:hAnsi="宋体" w:hint="eastAsia"/>
        </w:rPr>
        <w:t>产品安全性能应符合</w:t>
      </w:r>
      <w:r w:rsidRPr="00356039">
        <w:rPr>
          <w:rFonts w:ascii="Times New Roman"/>
        </w:rPr>
        <w:t>GB</w:t>
      </w:r>
      <w:r w:rsidRPr="00356039">
        <w:rPr>
          <w:rFonts w:hAnsi="宋体" w:hint="eastAsia"/>
        </w:rPr>
        <w:t xml:space="preserve"> 18401的要求。</w:t>
      </w:r>
    </w:p>
    <w:p w14:paraId="1F40CD24" w14:textId="77777777" w:rsidR="00F66F01" w:rsidRDefault="00F66F01" w:rsidP="00226673">
      <w:pPr>
        <w:pStyle w:val="aff8"/>
        <w:ind w:firstLineChars="0" w:firstLine="0"/>
        <w:rPr>
          <w:rFonts w:hAnsi="宋体"/>
        </w:rPr>
      </w:pPr>
    </w:p>
    <w:p w14:paraId="6BEEC01C" w14:textId="77777777" w:rsidR="00BD602A" w:rsidRPr="004E5D01" w:rsidRDefault="00926FB8" w:rsidP="008A721D">
      <w:pPr>
        <w:pStyle w:val="af2"/>
        <w:numPr>
          <w:ilvl w:val="0"/>
          <w:numId w:val="0"/>
        </w:numPr>
        <w:spacing w:beforeLines="0" w:before="0" w:afterLines="0" w:after="0" w:line="720" w:lineRule="auto"/>
      </w:pPr>
      <w:r w:rsidRPr="004E5D01">
        <w:rPr>
          <w:rFonts w:hint="eastAsia"/>
        </w:rPr>
        <w:lastRenderedPageBreak/>
        <w:t>6  试验方法</w:t>
      </w:r>
    </w:p>
    <w:p w14:paraId="414CEE2E" w14:textId="77777777" w:rsidR="00B675A5" w:rsidRPr="004E5D01" w:rsidRDefault="00B675A5" w:rsidP="00B675A5">
      <w:pPr>
        <w:widowControl/>
        <w:spacing w:afterLines="50" w:after="156"/>
        <w:jc w:val="left"/>
        <w:outlineLvl w:val="2"/>
        <w:rPr>
          <w:rFonts w:ascii="黑体" w:eastAsia="黑体"/>
          <w:kern w:val="0"/>
          <w:szCs w:val="20"/>
        </w:rPr>
      </w:pPr>
      <w:r w:rsidRPr="004E5D01">
        <w:rPr>
          <w:rFonts w:ascii="黑体" w:eastAsia="黑体"/>
          <w:kern w:val="0"/>
          <w:szCs w:val="20"/>
        </w:rPr>
        <w:t>6.1</w:t>
      </w:r>
      <w:r w:rsidRPr="004E5D01">
        <w:rPr>
          <w:rFonts w:ascii="黑体" w:eastAsia="黑体" w:hint="eastAsia"/>
          <w:kern w:val="0"/>
          <w:szCs w:val="20"/>
        </w:rPr>
        <w:t xml:space="preserve">  线密度偏差率、线密度变异系数试验</w:t>
      </w:r>
    </w:p>
    <w:p w14:paraId="3F5A25DD" w14:textId="612D3BCD" w:rsidR="00B675A5" w:rsidRPr="004E5D01" w:rsidRDefault="00B675A5" w:rsidP="00B675A5">
      <w:pPr>
        <w:adjustRightInd w:val="0"/>
        <w:snapToGrid w:val="0"/>
        <w:ind w:firstLineChars="200" w:firstLine="420"/>
        <w:rPr>
          <w:rFonts w:asciiTheme="minorEastAsia" w:eastAsiaTheme="minorEastAsia" w:hAnsiTheme="minorEastAsia"/>
        </w:rPr>
      </w:pPr>
      <w:r w:rsidRPr="004E5D01">
        <w:rPr>
          <w:rFonts w:asciiTheme="minorEastAsia" w:eastAsiaTheme="minorEastAsia" w:hAnsiTheme="minorEastAsia" w:hint="eastAsia"/>
        </w:rPr>
        <w:t xml:space="preserve">线密度偏差率按式（1）计算，其中100 </w:t>
      </w:r>
      <w:r w:rsidRPr="00D64831">
        <w:rPr>
          <w:rFonts w:eastAsiaTheme="minorEastAsia"/>
        </w:rPr>
        <w:t>m</w:t>
      </w:r>
      <w:r w:rsidRPr="004E5D01">
        <w:rPr>
          <w:rFonts w:asciiTheme="minorEastAsia" w:eastAsiaTheme="minorEastAsia" w:hAnsiTheme="minorEastAsia" w:hint="eastAsia"/>
        </w:rPr>
        <w:t>纱</w:t>
      </w:r>
      <w:r w:rsidR="00D64831">
        <w:rPr>
          <w:rFonts w:asciiTheme="minorEastAsia" w:eastAsiaTheme="minorEastAsia" w:hAnsiTheme="minorEastAsia" w:hint="eastAsia"/>
        </w:rPr>
        <w:t>线</w:t>
      </w:r>
      <w:r w:rsidRPr="004E5D01">
        <w:rPr>
          <w:rFonts w:asciiTheme="minorEastAsia" w:eastAsiaTheme="minorEastAsia" w:hAnsiTheme="minorEastAsia" w:hint="eastAsia"/>
        </w:rPr>
        <w:t>的实测干燥质量按</w:t>
      </w:r>
      <w:r w:rsidRPr="00D64831">
        <w:rPr>
          <w:rFonts w:eastAsiaTheme="minorEastAsia"/>
        </w:rPr>
        <w:t>GB/T</w:t>
      </w:r>
      <w:r w:rsidRPr="004E5D01">
        <w:rPr>
          <w:rFonts w:asciiTheme="minorEastAsia" w:eastAsiaTheme="minorEastAsia" w:hAnsiTheme="minorEastAsia" w:hint="eastAsia"/>
        </w:rPr>
        <w:t xml:space="preserve"> 4743-2009中程序2烘干后折算，100 </w:t>
      </w:r>
      <w:r w:rsidRPr="00D64831">
        <w:rPr>
          <w:rFonts w:eastAsiaTheme="minorEastAsia"/>
        </w:rPr>
        <w:t>m</w:t>
      </w:r>
      <w:r w:rsidRPr="004E5D01">
        <w:rPr>
          <w:rFonts w:asciiTheme="minorEastAsia" w:eastAsiaTheme="minorEastAsia" w:hAnsiTheme="minorEastAsia" w:hint="eastAsia"/>
        </w:rPr>
        <w:t>纱</w:t>
      </w:r>
      <w:r w:rsidR="00D64831">
        <w:rPr>
          <w:rFonts w:asciiTheme="minorEastAsia" w:eastAsiaTheme="minorEastAsia" w:hAnsiTheme="minorEastAsia" w:hint="eastAsia"/>
        </w:rPr>
        <w:t>线</w:t>
      </w:r>
      <w:r w:rsidRPr="004E5D01">
        <w:rPr>
          <w:rFonts w:asciiTheme="minorEastAsia" w:eastAsiaTheme="minorEastAsia" w:hAnsiTheme="minorEastAsia" w:hint="eastAsia"/>
        </w:rPr>
        <w:t>的</w:t>
      </w:r>
      <w:r w:rsidRPr="004E5D01">
        <w:rPr>
          <w:rFonts w:asciiTheme="minorEastAsia" w:eastAsiaTheme="minorEastAsia" w:hAnsiTheme="minorEastAsia" w:hint="eastAsia"/>
          <w:szCs w:val="21"/>
        </w:rPr>
        <w:t>标准</w:t>
      </w:r>
      <w:r w:rsidRPr="004E5D01">
        <w:rPr>
          <w:rFonts w:asciiTheme="minorEastAsia" w:eastAsiaTheme="minorEastAsia" w:hAnsiTheme="minorEastAsia" w:hint="eastAsia"/>
        </w:rPr>
        <w:t>干燥质量按附录</w:t>
      </w:r>
      <w:r w:rsidRPr="00D64831">
        <w:rPr>
          <w:rFonts w:eastAsiaTheme="minorEastAsia"/>
        </w:rPr>
        <w:t>A</w:t>
      </w:r>
      <w:r w:rsidRPr="004E5D01">
        <w:rPr>
          <w:rFonts w:asciiTheme="minorEastAsia" w:eastAsiaTheme="minorEastAsia" w:hAnsiTheme="minorEastAsia" w:hint="eastAsia"/>
        </w:rPr>
        <w:t>中式（</w:t>
      </w:r>
      <w:r w:rsidRPr="00797840">
        <w:rPr>
          <w:rFonts w:eastAsiaTheme="minorEastAsia"/>
        </w:rPr>
        <w:t>A</w:t>
      </w:r>
      <w:r w:rsidRPr="004E5D01">
        <w:rPr>
          <w:rFonts w:asciiTheme="minorEastAsia" w:eastAsiaTheme="minorEastAsia" w:hAnsiTheme="minorEastAsia" w:hint="eastAsia"/>
        </w:rPr>
        <w:t>.</w:t>
      </w:r>
      <w:r w:rsidRPr="004E5D01">
        <w:rPr>
          <w:rFonts w:asciiTheme="minorEastAsia" w:eastAsiaTheme="minorEastAsia" w:hAnsiTheme="minorEastAsia"/>
        </w:rPr>
        <w:t>4</w:t>
      </w:r>
      <w:r w:rsidRPr="004E5D01">
        <w:rPr>
          <w:rFonts w:asciiTheme="minorEastAsia" w:eastAsiaTheme="minorEastAsia" w:hAnsiTheme="minorEastAsia" w:hint="eastAsia"/>
        </w:rPr>
        <w:t>）计算；线密度变异系数按</w:t>
      </w:r>
      <w:r w:rsidRPr="00D64831">
        <w:rPr>
          <w:rFonts w:eastAsiaTheme="minorEastAsia"/>
        </w:rPr>
        <w:t>GB/T</w:t>
      </w:r>
      <w:r w:rsidRPr="004E5D01">
        <w:rPr>
          <w:rFonts w:asciiTheme="minorEastAsia" w:eastAsiaTheme="minorEastAsia" w:hAnsiTheme="minorEastAsia" w:hint="eastAsia"/>
        </w:rPr>
        <w:t xml:space="preserve"> 4743-2009中程序1调湿平衡后，按式（</w:t>
      </w:r>
      <w:r w:rsidRPr="004E5D01">
        <w:rPr>
          <w:rFonts w:asciiTheme="minorEastAsia" w:eastAsiaTheme="minorEastAsia" w:hAnsiTheme="minorEastAsia"/>
        </w:rPr>
        <w:t>2</w:t>
      </w:r>
      <w:r w:rsidRPr="004E5D01">
        <w:rPr>
          <w:rFonts w:asciiTheme="minorEastAsia" w:eastAsiaTheme="minorEastAsia" w:hAnsiTheme="minorEastAsia" w:hint="eastAsia"/>
        </w:rPr>
        <w:t>）计算；</w:t>
      </w:r>
      <w:r w:rsidRPr="004E5D01">
        <w:rPr>
          <w:rFonts w:asciiTheme="minorEastAsia" w:eastAsiaTheme="minorEastAsia" w:hAnsiTheme="minorEastAsia" w:hint="eastAsia"/>
          <w:szCs w:val="21"/>
        </w:rPr>
        <w:t>计算结果按</w:t>
      </w:r>
      <w:r w:rsidRPr="00D64831">
        <w:rPr>
          <w:rFonts w:eastAsiaTheme="minorEastAsia"/>
          <w:szCs w:val="21"/>
        </w:rPr>
        <w:t>GB/T</w:t>
      </w:r>
      <w:r w:rsidRPr="004E5D01">
        <w:rPr>
          <w:rFonts w:asciiTheme="minorEastAsia" w:eastAsiaTheme="minorEastAsia" w:hAnsiTheme="minorEastAsia" w:hint="eastAsia"/>
          <w:szCs w:val="21"/>
        </w:rPr>
        <w:t xml:space="preserve"> 8170修约至</w:t>
      </w:r>
      <w:r w:rsidRPr="004E5D01">
        <w:rPr>
          <w:rFonts w:asciiTheme="minorEastAsia" w:eastAsiaTheme="minorEastAsia" w:hAnsiTheme="minorEastAsia" w:hint="eastAsia"/>
        </w:rPr>
        <w:t>小数点后一位。</w:t>
      </w:r>
    </w:p>
    <w:p w14:paraId="006B703F" w14:textId="77777777" w:rsidR="00B675A5" w:rsidRPr="004E5D01" w:rsidRDefault="00B675A5" w:rsidP="00B675A5">
      <w:pPr>
        <w:adjustRightInd w:val="0"/>
        <w:snapToGrid w:val="0"/>
        <w:ind w:firstLineChars="200" w:firstLine="420"/>
      </w:pPr>
    </w:p>
    <w:p w14:paraId="34BDD603" w14:textId="6D0F71EB" w:rsidR="00B675A5" w:rsidRPr="004E5D01" w:rsidRDefault="00E1417E" w:rsidP="00B675A5">
      <w:pPr>
        <w:ind w:firstLineChars="1800" w:firstLine="3780"/>
      </w:pPr>
      <w:r>
        <w:rPr>
          <w:noProof/>
          <w:position w:val="-30"/>
        </w:rPr>
        <w:drawing>
          <wp:inline distT="0" distB="0" distL="0" distR="0" wp14:anchorId="63645104" wp14:editId="103F7245">
            <wp:extent cx="1209675" cy="428625"/>
            <wp:effectExtent l="0" t="0" r="0" b="9525"/>
            <wp:docPr id="12"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675" cy="428625"/>
                    </a:xfrm>
                    <a:prstGeom prst="rect">
                      <a:avLst/>
                    </a:prstGeom>
                    <a:noFill/>
                    <a:ln>
                      <a:noFill/>
                    </a:ln>
                  </pic:spPr>
                </pic:pic>
              </a:graphicData>
            </a:graphic>
          </wp:inline>
        </w:drawing>
      </w:r>
      <w:r w:rsidR="00B675A5" w:rsidRPr="004E5D01">
        <w:rPr>
          <w:rFonts w:hint="eastAsia"/>
          <w:position w:val="-30"/>
        </w:rPr>
        <w:t xml:space="preserve">      </w:t>
      </w:r>
      <w:r w:rsidR="00B675A5" w:rsidRPr="004E5D01">
        <w:rPr>
          <w:rFonts w:ascii="宋体" w:hAnsi="宋体" w:hint="eastAsia"/>
        </w:rPr>
        <w:t>……</w:t>
      </w:r>
      <w:proofErr w:type="gramStart"/>
      <w:r w:rsidR="00B675A5" w:rsidRPr="004E5D01">
        <w:rPr>
          <w:rFonts w:ascii="宋体" w:hAnsi="宋体" w:hint="eastAsia"/>
        </w:rPr>
        <w:t>…………………………</w:t>
      </w:r>
      <w:proofErr w:type="gramEnd"/>
      <w:r w:rsidR="00B675A5" w:rsidRPr="004E5D01">
        <w:rPr>
          <w:rFonts w:hint="eastAsia"/>
        </w:rPr>
        <w:t>（</w:t>
      </w:r>
      <w:r w:rsidR="00B675A5" w:rsidRPr="004E5D01">
        <w:t>1</w:t>
      </w:r>
      <w:r w:rsidR="00B675A5" w:rsidRPr="004E5D01">
        <w:rPr>
          <w:rFonts w:hint="eastAsia"/>
        </w:rPr>
        <w:t>）</w:t>
      </w:r>
    </w:p>
    <w:p w14:paraId="71C8029C" w14:textId="77777777" w:rsidR="00B675A5" w:rsidRPr="004E5D01" w:rsidRDefault="00B675A5" w:rsidP="00B675A5">
      <w:pPr>
        <w:ind w:firstLineChars="200" w:firstLine="420"/>
      </w:pPr>
    </w:p>
    <w:p w14:paraId="211917FE" w14:textId="77777777" w:rsidR="00B675A5" w:rsidRPr="004E5D01" w:rsidRDefault="00B675A5" w:rsidP="00B675A5">
      <w:pPr>
        <w:ind w:firstLineChars="200" w:firstLine="420"/>
      </w:pPr>
      <w:r w:rsidRPr="004E5D01">
        <w:rPr>
          <w:rFonts w:hint="eastAsia"/>
        </w:rPr>
        <w:t>式中：</w:t>
      </w:r>
    </w:p>
    <w:p w14:paraId="5ABA2A23" w14:textId="77777777" w:rsidR="00B675A5" w:rsidRPr="004E5D01" w:rsidRDefault="00B675A5" w:rsidP="00B675A5">
      <w:pPr>
        <w:ind w:firstLineChars="200" w:firstLine="420"/>
      </w:pPr>
      <w:r w:rsidRPr="004E5D01">
        <w:rPr>
          <w:rFonts w:hint="eastAsia"/>
          <w:i/>
        </w:rPr>
        <w:t>D</w:t>
      </w:r>
      <w:r w:rsidRPr="004E5D01">
        <w:rPr>
          <w:i/>
          <w:vertAlign w:val="subscript"/>
        </w:rPr>
        <w:t xml:space="preserve">  </w:t>
      </w:r>
      <w:r w:rsidRPr="004E5D01">
        <w:rPr>
          <w:rFonts w:hint="eastAsia"/>
        </w:rPr>
        <w:t>——线密度偏差率，</w:t>
      </w:r>
      <w:r w:rsidRPr="004E5D01">
        <w:rPr>
          <w:rFonts w:ascii="宋体" w:hAnsi="宋体" w:hint="eastAsia"/>
        </w:rPr>
        <w:t>%</w:t>
      </w:r>
      <w:r w:rsidRPr="004E5D01">
        <w:rPr>
          <w:rFonts w:hint="eastAsia"/>
        </w:rPr>
        <w:t>；</w:t>
      </w:r>
    </w:p>
    <w:p w14:paraId="32EF69C4" w14:textId="3ACC1E8E" w:rsidR="00B675A5" w:rsidRPr="004E5D01" w:rsidRDefault="00B675A5" w:rsidP="00B675A5">
      <w:pPr>
        <w:ind w:firstLineChars="200" w:firstLine="420"/>
      </w:pPr>
      <w:proofErr w:type="spellStart"/>
      <w:r w:rsidRPr="004E5D01">
        <w:rPr>
          <w:rFonts w:hint="eastAsia"/>
          <w:i/>
        </w:rPr>
        <w:t>m</w:t>
      </w:r>
      <w:r w:rsidRPr="004E5D01">
        <w:rPr>
          <w:rFonts w:hint="eastAsia"/>
          <w:i/>
          <w:vertAlign w:val="subscript"/>
        </w:rPr>
        <w:t>nd</w:t>
      </w:r>
      <w:proofErr w:type="spellEnd"/>
      <w:r w:rsidRPr="004E5D01">
        <w:rPr>
          <w:rFonts w:hint="eastAsia"/>
        </w:rPr>
        <w:t>——</w:t>
      </w:r>
      <w:r w:rsidRPr="004E5D01">
        <w:rPr>
          <w:rFonts w:ascii="宋体" w:hAnsi="宋体" w:hint="eastAsia"/>
        </w:rPr>
        <w:t>100</w:t>
      </w:r>
      <w:r w:rsidRPr="004E5D01">
        <w:rPr>
          <w:rFonts w:hint="eastAsia"/>
        </w:rPr>
        <w:t xml:space="preserve"> m</w:t>
      </w:r>
      <w:r w:rsidRPr="004E5D01">
        <w:rPr>
          <w:rFonts w:hint="eastAsia"/>
        </w:rPr>
        <w:t>纱</w:t>
      </w:r>
      <w:r w:rsidR="00D64831">
        <w:rPr>
          <w:rFonts w:hint="eastAsia"/>
        </w:rPr>
        <w:t>线</w:t>
      </w:r>
      <w:r w:rsidRPr="004E5D01">
        <w:rPr>
          <w:rFonts w:hint="eastAsia"/>
        </w:rPr>
        <w:t>的实测干燥质量，单位为克（</w:t>
      </w:r>
      <w:r w:rsidRPr="004E5D01">
        <w:rPr>
          <w:rFonts w:hint="eastAsia"/>
        </w:rPr>
        <w:t>g</w:t>
      </w:r>
      <w:r w:rsidRPr="004E5D01">
        <w:rPr>
          <w:rFonts w:hint="eastAsia"/>
        </w:rPr>
        <w:t>）；</w:t>
      </w:r>
    </w:p>
    <w:p w14:paraId="25B95102" w14:textId="43BCF418" w:rsidR="00B675A5" w:rsidRPr="004E5D01" w:rsidRDefault="00B675A5" w:rsidP="00B675A5">
      <w:pPr>
        <w:ind w:firstLineChars="200" w:firstLine="420"/>
      </w:pPr>
      <w:r w:rsidRPr="004E5D01">
        <w:rPr>
          <w:rFonts w:hint="eastAsia"/>
          <w:i/>
        </w:rPr>
        <w:t>m</w:t>
      </w:r>
      <w:r w:rsidRPr="004E5D01">
        <w:rPr>
          <w:rFonts w:hint="eastAsia"/>
          <w:i/>
          <w:vertAlign w:val="subscript"/>
        </w:rPr>
        <w:t>d</w:t>
      </w:r>
      <w:r w:rsidRPr="004E5D01">
        <w:rPr>
          <w:i/>
          <w:vertAlign w:val="subscript"/>
        </w:rPr>
        <w:t xml:space="preserve"> </w:t>
      </w:r>
      <w:r w:rsidRPr="004E5D01">
        <w:rPr>
          <w:rFonts w:hint="eastAsia"/>
        </w:rPr>
        <w:t>——</w:t>
      </w:r>
      <w:r w:rsidRPr="004E5D01">
        <w:rPr>
          <w:rFonts w:ascii="宋体" w:hAnsi="宋体" w:hint="eastAsia"/>
        </w:rPr>
        <w:t>100</w:t>
      </w:r>
      <w:r w:rsidRPr="004E5D01">
        <w:rPr>
          <w:rFonts w:hint="eastAsia"/>
        </w:rPr>
        <w:t xml:space="preserve"> m</w:t>
      </w:r>
      <w:r w:rsidRPr="004E5D01">
        <w:rPr>
          <w:rFonts w:hint="eastAsia"/>
        </w:rPr>
        <w:t>纱</w:t>
      </w:r>
      <w:r w:rsidR="00D64831">
        <w:rPr>
          <w:rFonts w:hint="eastAsia"/>
        </w:rPr>
        <w:t>线</w:t>
      </w:r>
      <w:r w:rsidRPr="004E5D01">
        <w:rPr>
          <w:rFonts w:hint="eastAsia"/>
        </w:rPr>
        <w:t>的</w:t>
      </w:r>
      <w:r w:rsidRPr="004E5D01">
        <w:rPr>
          <w:rFonts w:hint="eastAsia"/>
          <w:szCs w:val="21"/>
        </w:rPr>
        <w:t>标准</w:t>
      </w:r>
      <w:r w:rsidRPr="004E5D01">
        <w:rPr>
          <w:rFonts w:hint="eastAsia"/>
        </w:rPr>
        <w:t>干燥质量，单位为克（</w:t>
      </w:r>
      <w:r w:rsidRPr="004E5D01">
        <w:rPr>
          <w:rFonts w:hint="eastAsia"/>
        </w:rPr>
        <w:t>g</w:t>
      </w:r>
      <w:r w:rsidRPr="004E5D01">
        <w:rPr>
          <w:rFonts w:hint="eastAsia"/>
        </w:rPr>
        <w:t>）。</w:t>
      </w:r>
    </w:p>
    <w:p w14:paraId="5165742B" w14:textId="24F61C7F" w:rsidR="00B675A5" w:rsidRPr="004E5D01" w:rsidRDefault="00E1417E" w:rsidP="00B675A5">
      <w:pPr>
        <w:ind w:firstLineChars="1500" w:firstLine="3150"/>
        <w:rPr>
          <w:rFonts w:ascii="宋体" w:hAnsi="宋体"/>
          <w:szCs w:val="21"/>
        </w:rPr>
      </w:pPr>
      <w:r>
        <w:rPr>
          <w:rFonts w:ascii="宋体" w:hAnsi="宋体"/>
          <w:noProof/>
          <w:position w:val="-30"/>
          <w:szCs w:val="21"/>
        </w:rPr>
        <w:drawing>
          <wp:inline distT="0" distB="0" distL="0" distR="0" wp14:anchorId="1A84DF9F" wp14:editId="2500A63C">
            <wp:extent cx="1971675" cy="876300"/>
            <wp:effectExtent l="0" t="0" r="9525" b="0"/>
            <wp:docPr id="11" name="对象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71675" cy="876300"/>
                    </a:xfrm>
                    <a:prstGeom prst="rect">
                      <a:avLst/>
                    </a:prstGeom>
                    <a:noFill/>
                    <a:ln>
                      <a:noFill/>
                    </a:ln>
                  </pic:spPr>
                </pic:pic>
              </a:graphicData>
            </a:graphic>
          </wp:inline>
        </w:drawing>
      </w:r>
      <w:r w:rsidR="00B675A5" w:rsidRPr="004E5D01">
        <w:rPr>
          <w:rFonts w:ascii="宋体" w:hAnsi="宋体" w:hint="eastAsia"/>
        </w:rPr>
        <w:t xml:space="preserve">       ……</w:t>
      </w:r>
      <w:proofErr w:type="gramStart"/>
      <w:r w:rsidR="00B675A5" w:rsidRPr="004E5D01">
        <w:rPr>
          <w:rFonts w:ascii="宋体" w:hAnsi="宋体" w:hint="eastAsia"/>
        </w:rPr>
        <w:t>…………………</w:t>
      </w:r>
      <w:proofErr w:type="gramEnd"/>
      <w:r w:rsidR="00B675A5" w:rsidRPr="004E5D01">
        <w:rPr>
          <w:rFonts w:ascii="宋体" w:hAnsi="宋体" w:hint="eastAsia"/>
        </w:rPr>
        <w:t>（2）</w:t>
      </w:r>
    </w:p>
    <w:p w14:paraId="3C268989" w14:textId="77777777" w:rsidR="00B675A5" w:rsidRPr="004E5D01" w:rsidRDefault="00B675A5" w:rsidP="00B675A5">
      <w:pPr>
        <w:ind w:firstLineChars="200" w:firstLine="420"/>
        <w:rPr>
          <w:rFonts w:ascii="宋体" w:hAnsi="宋体"/>
          <w:szCs w:val="21"/>
        </w:rPr>
      </w:pPr>
    </w:p>
    <w:p w14:paraId="2D772689" w14:textId="77777777" w:rsidR="00B675A5" w:rsidRPr="004E5D01" w:rsidRDefault="00B675A5" w:rsidP="00B675A5">
      <w:pPr>
        <w:ind w:firstLineChars="200" w:firstLine="420"/>
        <w:rPr>
          <w:rFonts w:ascii="宋体" w:hAnsi="宋体"/>
          <w:szCs w:val="21"/>
        </w:rPr>
      </w:pPr>
      <w:r w:rsidRPr="004E5D01">
        <w:rPr>
          <w:rFonts w:ascii="宋体" w:hAnsi="宋体" w:hint="eastAsia"/>
          <w:szCs w:val="21"/>
        </w:rPr>
        <w:t>式中：</w:t>
      </w:r>
    </w:p>
    <w:p w14:paraId="4F0E2079" w14:textId="77777777" w:rsidR="00B675A5" w:rsidRPr="004E5D01" w:rsidRDefault="00B675A5" w:rsidP="00B675A5">
      <w:pPr>
        <w:ind w:firstLineChars="200" w:firstLine="420"/>
        <w:rPr>
          <w:rFonts w:ascii="宋体" w:hAnsi="宋体"/>
          <w:szCs w:val="21"/>
        </w:rPr>
      </w:pPr>
      <w:r w:rsidRPr="004E5D01">
        <w:rPr>
          <w:i/>
          <w:szCs w:val="21"/>
        </w:rPr>
        <w:t xml:space="preserve">CV </w:t>
      </w:r>
      <w:r w:rsidRPr="004E5D01">
        <w:rPr>
          <w:rFonts w:ascii="宋体" w:hAnsi="宋体" w:hint="eastAsia"/>
          <w:szCs w:val="21"/>
        </w:rPr>
        <w:t>——线密度变异系数，%；</w:t>
      </w:r>
    </w:p>
    <w:p w14:paraId="6C009F77" w14:textId="77777777" w:rsidR="00B675A5" w:rsidRPr="004E5D01" w:rsidRDefault="00B675A5" w:rsidP="00B675A5">
      <w:pPr>
        <w:ind w:firstLineChars="200" w:firstLine="480"/>
        <w:jc w:val="left"/>
        <w:rPr>
          <w:rFonts w:ascii="宋体" w:hAnsi="宋体"/>
          <w:szCs w:val="21"/>
        </w:rPr>
      </w:pPr>
      <w:r w:rsidRPr="004E5D01">
        <w:rPr>
          <w:i/>
          <w:sz w:val="24"/>
        </w:rPr>
        <w:t>m</w:t>
      </w:r>
      <w:r w:rsidRPr="004E5D01">
        <w:rPr>
          <w:i/>
          <w:szCs w:val="21"/>
          <w:vertAlign w:val="subscript"/>
        </w:rPr>
        <w:t>ci</w:t>
      </w:r>
      <w:r w:rsidRPr="004E5D01">
        <w:rPr>
          <w:rFonts w:ascii="宋体" w:hAnsi="宋体" w:hint="eastAsia"/>
          <w:szCs w:val="21"/>
        </w:rPr>
        <w:t>——每个试样的质量，单位为克（</w:t>
      </w:r>
      <w:r w:rsidRPr="004E5D01">
        <w:rPr>
          <w:szCs w:val="21"/>
        </w:rPr>
        <w:t>g</w:t>
      </w:r>
      <w:r w:rsidRPr="004E5D01">
        <w:rPr>
          <w:rFonts w:ascii="宋体" w:hAnsi="宋体" w:hint="eastAsia"/>
          <w:szCs w:val="21"/>
        </w:rPr>
        <w:t>）；</w:t>
      </w:r>
    </w:p>
    <w:p w14:paraId="6EF28C71" w14:textId="77777777" w:rsidR="00B675A5" w:rsidRPr="004E5D01" w:rsidRDefault="00D36A0B" w:rsidP="00B675A5">
      <w:pPr>
        <w:ind w:firstLineChars="200" w:firstLine="420"/>
        <w:jc w:val="left"/>
        <w:rPr>
          <w:rFonts w:ascii="宋体" w:hAnsi="宋体"/>
          <w:szCs w:val="21"/>
        </w:rPr>
      </w:pPr>
      <m:oMath>
        <m:sSub>
          <m:sSubPr>
            <m:ctrlPr>
              <w:rPr>
                <w:rFonts w:ascii="Cambria Math" w:hAnsi="宋体"/>
                <w:i/>
                <w:szCs w:val="21"/>
              </w:rPr>
            </m:ctrlPr>
          </m:sSubPr>
          <m:e>
            <m:acc>
              <m:accPr>
                <m:chr m:val="̄"/>
                <m:ctrlPr>
                  <w:rPr>
                    <w:rFonts w:ascii="Cambria Math" w:hAnsi="宋体"/>
                    <w:i/>
                    <w:szCs w:val="21"/>
                  </w:rPr>
                </m:ctrlPr>
              </m:accPr>
              <m:e>
                <m:r>
                  <w:rPr>
                    <w:rFonts w:ascii="Cambria Math" w:hAnsi="宋体"/>
                    <w:szCs w:val="21"/>
                  </w:rPr>
                  <m:t>m</m:t>
                </m:r>
              </m:e>
            </m:acc>
          </m:e>
          <m:sub>
            <m:r>
              <w:rPr>
                <w:rFonts w:ascii="Cambria Math" w:hAnsi="宋体"/>
                <w:szCs w:val="21"/>
              </w:rPr>
              <m:t>c</m:t>
            </m:r>
          </m:sub>
        </m:sSub>
        <m:r>
          <w:rPr>
            <w:rFonts w:ascii="Cambria Math" w:hAnsi="宋体"/>
            <w:szCs w:val="21"/>
          </w:rPr>
          <m:t xml:space="preserve">  </m:t>
        </m:r>
      </m:oMath>
      <w:r w:rsidR="00B675A5" w:rsidRPr="004E5D01">
        <w:rPr>
          <w:rFonts w:ascii="宋体" w:hAnsi="宋体" w:hint="eastAsia"/>
          <w:szCs w:val="21"/>
        </w:rPr>
        <w:t>——试样的平均质量，单位为克（</w:t>
      </w:r>
      <w:r w:rsidR="00B675A5" w:rsidRPr="004E5D01">
        <w:rPr>
          <w:szCs w:val="21"/>
        </w:rPr>
        <w:t>g</w:t>
      </w:r>
      <w:r w:rsidR="00B675A5" w:rsidRPr="004E5D01">
        <w:rPr>
          <w:rFonts w:ascii="宋体" w:hAnsi="宋体" w:hint="eastAsia"/>
          <w:szCs w:val="21"/>
        </w:rPr>
        <w:t>）；</w:t>
      </w:r>
    </w:p>
    <w:p w14:paraId="6A02C0C3" w14:textId="77777777" w:rsidR="00B675A5" w:rsidRPr="004E5D01" w:rsidRDefault="00B675A5" w:rsidP="00B675A5">
      <w:pPr>
        <w:ind w:firstLineChars="200" w:firstLine="420"/>
        <w:jc w:val="left"/>
        <w:rPr>
          <w:rFonts w:ascii="宋体" w:hAnsi="宋体"/>
          <w:szCs w:val="21"/>
        </w:rPr>
      </w:pPr>
      <w:r w:rsidRPr="004E5D01">
        <w:rPr>
          <w:rFonts w:hint="eastAsia"/>
          <w:i/>
          <w:szCs w:val="21"/>
        </w:rPr>
        <w:t>n</w:t>
      </w:r>
      <w:r w:rsidRPr="004E5D01">
        <w:rPr>
          <w:i/>
          <w:szCs w:val="21"/>
        </w:rPr>
        <w:t xml:space="preserve">  </w:t>
      </w:r>
      <w:r w:rsidRPr="004E5D01">
        <w:rPr>
          <w:rFonts w:ascii="宋体" w:hAnsi="宋体" w:hint="eastAsia"/>
          <w:szCs w:val="21"/>
        </w:rPr>
        <w:t>——试样的总个数。</w:t>
      </w:r>
    </w:p>
    <w:p w14:paraId="06A9E078" w14:textId="77777777" w:rsidR="00B675A5" w:rsidRPr="004E5D01" w:rsidRDefault="00B675A5" w:rsidP="00B675A5">
      <w:pPr>
        <w:widowControl/>
        <w:spacing w:beforeLines="50" w:before="156" w:afterLines="50" w:after="156"/>
        <w:jc w:val="left"/>
        <w:outlineLvl w:val="2"/>
        <w:rPr>
          <w:rFonts w:ascii="黑体" w:eastAsia="黑体"/>
          <w:kern w:val="0"/>
          <w:szCs w:val="20"/>
        </w:rPr>
      </w:pPr>
      <w:r w:rsidRPr="004E5D01">
        <w:rPr>
          <w:rFonts w:ascii="黑体" w:eastAsia="黑体"/>
          <w:kern w:val="0"/>
          <w:szCs w:val="20"/>
        </w:rPr>
        <w:t>6</w:t>
      </w:r>
      <w:r w:rsidRPr="004E5D01">
        <w:rPr>
          <w:rFonts w:ascii="黑体" w:eastAsia="黑体" w:hint="eastAsia"/>
          <w:kern w:val="0"/>
          <w:szCs w:val="20"/>
        </w:rPr>
        <w:t>.</w:t>
      </w:r>
      <w:r w:rsidRPr="004E5D01">
        <w:rPr>
          <w:rFonts w:ascii="黑体" w:eastAsia="黑体"/>
          <w:kern w:val="0"/>
          <w:szCs w:val="20"/>
        </w:rPr>
        <w:t>2</w:t>
      </w:r>
      <w:r w:rsidRPr="004E5D01">
        <w:rPr>
          <w:rFonts w:ascii="黑体" w:eastAsia="黑体" w:hint="eastAsia"/>
          <w:kern w:val="0"/>
          <w:szCs w:val="20"/>
        </w:rPr>
        <w:t xml:space="preserve">  单纱断裂强度及单纱断裂强力变异系数试验</w:t>
      </w:r>
    </w:p>
    <w:p w14:paraId="3E151716" w14:textId="77777777" w:rsidR="00B675A5" w:rsidRPr="004E5D01" w:rsidRDefault="00B675A5" w:rsidP="00B675A5">
      <w:pPr>
        <w:ind w:firstLineChars="200" w:firstLine="420"/>
        <w:rPr>
          <w:rFonts w:asciiTheme="minorEastAsia" w:eastAsiaTheme="minorEastAsia" w:hAnsiTheme="minorEastAsia"/>
        </w:rPr>
      </w:pPr>
      <w:r w:rsidRPr="004E5D01">
        <w:rPr>
          <w:rFonts w:asciiTheme="minorEastAsia" w:eastAsiaTheme="minorEastAsia" w:hAnsiTheme="minorEastAsia" w:hint="eastAsia"/>
        </w:rPr>
        <w:t>按</w:t>
      </w:r>
      <w:r w:rsidRPr="00D64831">
        <w:rPr>
          <w:rFonts w:eastAsiaTheme="minorEastAsia"/>
        </w:rPr>
        <w:t>GB/T</w:t>
      </w:r>
      <w:r w:rsidRPr="004E5D01">
        <w:rPr>
          <w:rFonts w:asciiTheme="minorEastAsia" w:eastAsiaTheme="minorEastAsia" w:hAnsiTheme="minorEastAsia" w:hint="eastAsia"/>
        </w:rPr>
        <w:t xml:space="preserve"> 3916规定执行。</w:t>
      </w:r>
    </w:p>
    <w:p w14:paraId="4A23895F" w14:textId="77777777" w:rsidR="00B675A5" w:rsidRPr="004E5D01" w:rsidRDefault="00B675A5" w:rsidP="00B675A5">
      <w:pPr>
        <w:widowControl/>
        <w:spacing w:beforeLines="50" w:before="156" w:afterLines="50" w:after="156"/>
        <w:jc w:val="left"/>
        <w:outlineLvl w:val="2"/>
        <w:rPr>
          <w:rFonts w:ascii="黑体" w:eastAsia="黑体"/>
          <w:kern w:val="0"/>
          <w:szCs w:val="20"/>
        </w:rPr>
      </w:pPr>
      <w:r w:rsidRPr="004E5D01">
        <w:rPr>
          <w:rFonts w:ascii="黑体" w:eastAsia="黑体"/>
          <w:kern w:val="0"/>
          <w:szCs w:val="20"/>
        </w:rPr>
        <w:t>6</w:t>
      </w:r>
      <w:r w:rsidRPr="004E5D01">
        <w:rPr>
          <w:rFonts w:ascii="黑体" w:eastAsia="黑体" w:hint="eastAsia"/>
          <w:kern w:val="0"/>
          <w:szCs w:val="20"/>
        </w:rPr>
        <w:t>.</w:t>
      </w:r>
      <w:r w:rsidRPr="004E5D01">
        <w:rPr>
          <w:rFonts w:ascii="黑体" w:eastAsia="黑体"/>
          <w:kern w:val="0"/>
          <w:szCs w:val="20"/>
        </w:rPr>
        <w:t>3</w:t>
      </w:r>
      <w:r w:rsidRPr="004E5D01">
        <w:rPr>
          <w:rFonts w:ascii="黑体" w:eastAsia="黑体" w:hint="eastAsia"/>
          <w:kern w:val="0"/>
          <w:szCs w:val="20"/>
        </w:rPr>
        <w:t xml:space="preserve">  条干均匀度变异系数、千米棉结（+200%）试验</w:t>
      </w:r>
    </w:p>
    <w:p w14:paraId="5059EE4F" w14:textId="77777777" w:rsidR="00B675A5" w:rsidRPr="004E5D01" w:rsidRDefault="00B675A5" w:rsidP="00B675A5">
      <w:pPr>
        <w:widowControl/>
        <w:autoSpaceDE w:val="0"/>
        <w:autoSpaceDN w:val="0"/>
        <w:ind w:firstLineChars="200" w:firstLine="420"/>
        <w:rPr>
          <w:rFonts w:asciiTheme="minorEastAsia" w:eastAsiaTheme="minorEastAsia" w:hAnsiTheme="minorEastAsia"/>
          <w:kern w:val="0"/>
          <w:szCs w:val="20"/>
        </w:rPr>
      </w:pPr>
      <w:r w:rsidRPr="004E5D01">
        <w:rPr>
          <w:rFonts w:asciiTheme="minorEastAsia" w:eastAsiaTheme="minorEastAsia" w:hAnsiTheme="minorEastAsia" w:hint="eastAsia"/>
          <w:kern w:val="0"/>
          <w:szCs w:val="20"/>
        </w:rPr>
        <w:t>按</w:t>
      </w:r>
      <w:r w:rsidRPr="00D64831">
        <w:rPr>
          <w:rFonts w:eastAsiaTheme="minorEastAsia"/>
          <w:kern w:val="0"/>
          <w:szCs w:val="20"/>
        </w:rPr>
        <w:t>GB/T</w:t>
      </w:r>
      <w:r w:rsidRPr="004E5D01">
        <w:rPr>
          <w:rFonts w:asciiTheme="minorEastAsia" w:eastAsiaTheme="minorEastAsia" w:hAnsiTheme="minorEastAsia" w:hint="eastAsia"/>
          <w:kern w:val="0"/>
          <w:szCs w:val="20"/>
        </w:rPr>
        <w:t xml:space="preserve"> 3292.1规定执行。</w:t>
      </w:r>
    </w:p>
    <w:p w14:paraId="25181CA6" w14:textId="77777777" w:rsidR="00B675A5" w:rsidRPr="004E5D01" w:rsidRDefault="00B675A5" w:rsidP="00B675A5">
      <w:pPr>
        <w:tabs>
          <w:tab w:val="left" w:pos="4011"/>
        </w:tabs>
        <w:spacing w:before="120" w:after="120"/>
        <w:rPr>
          <w:rFonts w:ascii="黑体" w:eastAsia="黑体" w:hAnsi="黑体" w:cs="宋体"/>
          <w:w w:val="105"/>
          <w:szCs w:val="21"/>
        </w:rPr>
      </w:pPr>
      <w:r w:rsidRPr="004E5D01">
        <w:rPr>
          <w:rFonts w:ascii="黑体" w:eastAsia="黑体" w:hAnsi="黑体" w:cs="宋体"/>
          <w:w w:val="105"/>
          <w:szCs w:val="21"/>
        </w:rPr>
        <w:t>6</w:t>
      </w:r>
      <w:r w:rsidRPr="004E5D01">
        <w:rPr>
          <w:rFonts w:ascii="黑体" w:eastAsia="黑体" w:hAnsi="黑体" w:cs="宋体" w:hint="eastAsia"/>
          <w:w w:val="105"/>
          <w:szCs w:val="21"/>
        </w:rPr>
        <w:t>.</w:t>
      </w:r>
      <w:r w:rsidRPr="004E5D01">
        <w:rPr>
          <w:rFonts w:ascii="黑体" w:eastAsia="黑体" w:hAnsi="黑体" w:cs="宋体"/>
          <w:w w:val="105"/>
          <w:szCs w:val="21"/>
        </w:rPr>
        <w:t>4</w:t>
      </w:r>
      <w:r w:rsidRPr="004E5D01">
        <w:rPr>
          <w:rFonts w:ascii="黑体" w:eastAsia="黑体" w:hAnsi="黑体" w:cs="宋体" w:hint="eastAsia"/>
          <w:w w:val="105"/>
          <w:szCs w:val="21"/>
        </w:rPr>
        <w:t xml:space="preserve"> </w:t>
      </w:r>
      <w:r w:rsidRPr="004E5D01">
        <w:rPr>
          <w:rFonts w:ascii="黑体" w:eastAsia="黑体" w:hAnsi="黑体" w:cs="宋体"/>
          <w:w w:val="105"/>
          <w:szCs w:val="21"/>
        </w:rPr>
        <w:t xml:space="preserve"> </w:t>
      </w:r>
      <w:r w:rsidRPr="004E5D01">
        <w:rPr>
          <w:rFonts w:ascii="黑体" w:eastAsia="黑体" w:hAnsi="黑体" w:cs="宋体" w:hint="eastAsia"/>
          <w:w w:val="105"/>
          <w:szCs w:val="21"/>
        </w:rPr>
        <w:t>明显色结试验</w:t>
      </w:r>
    </w:p>
    <w:p w14:paraId="290FDEE1" w14:textId="77777777" w:rsidR="00B675A5" w:rsidRPr="004E5D01" w:rsidRDefault="00B675A5" w:rsidP="008D7FCA">
      <w:pPr>
        <w:tabs>
          <w:tab w:val="left" w:pos="810"/>
          <w:tab w:val="left" w:pos="4011"/>
        </w:tabs>
        <w:ind w:firstLineChars="200" w:firstLine="440"/>
        <w:rPr>
          <w:rFonts w:asciiTheme="minorEastAsia" w:eastAsiaTheme="minorEastAsia" w:hAnsiTheme="minorEastAsia" w:cs="宋体"/>
          <w:w w:val="105"/>
          <w:szCs w:val="21"/>
        </w:rPr>
      </w:pPr>
      <w:r w:rsidRPr="004E5D01">
        <w:rPr>
          <w:rFonts w:asciiTheme="minorEastAsia" w:eastAsiaTheme="minorEastAsia" w:hAnsiTheme="minorEastAsia" w:cs="宋体" w:hint="eastAsia"/>
          <w:w w:val="105"/>
          <w:szCs w:val="21"/>
        </w:rPr>
        <w:t>按</w:t>
      </w:r>
      <w:r w:rsidRPr="00D64831">
        <w:rPr>
          <w:rFonts w:eastAsiaTheme="minorEastAsia"/>
          <w:w w:val="105"/>
          <w:szCs w:val="21"/>
        </w:rPr>
        <w:t>FZ/T</w:t>
      </w:r>
      <w:r w:rsidRPr="004E5D01">
        <w:rPr>
          <w:rFonts w:asciiTheme="minorEastAsia" w:eastAsiaTheme="minorEastAsia" w:hAnsiTheme="minorEastAsia" w:cs="宋体" w:hint="eastAsia"/>
          <w:w w:val="105"/>
          <w:szCs w:val="21"/>
        </w:rPr>
        <w:t xml:space="preserve"> 10021-2013中附录</w:t>
      </w:r>
      <w:r w:rsidRPr="00D64831">
        <w:rPr>
          <w:rFonts w:eastAsiaTheme="minorEastAsia"/>
          <w:w w:val="105"/>
          <w:szCs w:val="21"/>
        </w:rPr>
        <w:t>A</w:t>
      </w:r>
      <w:r w:rsidRPr="004E5D01">
        <w:rPr>
          <w:rFonts w:asciiTheme="minorEastAsia" w:eastAsiaTheme="minorEastAsia" w:hAnsiTheme="minorEastAsia" w:cs="宋体" w:hint="eastAsia"/>
          <w:w w:val="105"/>
          <w:szCs w:val="21"/>
        </w:rPr>
        <w:t>规定执行。</w:t>
      </w:r>
    </w:p>
    <w:p w14:paraId="60E617A8" w14:textId="77777777" w:rsidR="00B675A5" w:rsidRPr="004E5D01" w:rsidRDefault="00B675A5" w:rsidP="00B675A5">
      <w:pPr>
        <w:widowControl/>
        <w:spacing w:beforeLines="50" w:before="156" w:afterLines="50" w:after="156"/>
        <w:jc w:val="left"/>
        <w:outlineLvl w:val="2"/>
        <w:rPr>
          <w:rFonts w:ascii="黑体" w:eastAsia="黑体"/>
          <w:kern w:val="0"/>
          <w:szCs w:val="20"/>
        </w:rPr>
      </w:pPr>
      <w:r w:rsidRPr="004E5D01">
        <w:rPr>
          <w:rFonts w:ascii="黑体" w:eastAsia="黑体"/>
          <w:kern w:val="0"/>
          <w:szCs w:val="20"/>
        </w:rPr>
        <w:t>6</w:t>
      </w:r>
      <w:r w:rsidRPr="004E5D01">
        <w:rPr>
          <w:rFonts w:ascii="黑体" w:eastAsia="黑体" w:hint="eastAsia"/>
          <w:kern w:val="0"/>
          <w:szCs w:val="20"/>
        </w:rPr>
        <w:t>.</w:t>
      </w:r>
      <w:r w:rsidRPr="004E5D01">
        <w:rPr>
          <w:rFonts w:ascii="黑体" w:eastAsia="黑体"/>
          <w:kern w:val="0"/>
          <w:szCs w:val="20"/>
        </w:rPr>
        <w:t>5</w:t>
      </w:r>
      <w:r w:rsidRPr="004E5D01">
        <w:rPr>
          <w:rFonts w:ascii="黑体" w:eastAsia="黑体" w:hint="eastAsia"/>
          <w:kern w:val="0"/>
          <w:szCs w:val="20"/>
        </w:rPr>
        <w:t xml:space="preserve">  十万米纱疵试验</w:t>
      </w:r>
    </w:p>
    <w:p w14:paraId="76267187" w14:textId="55426109" w:rsidR="00B675A5" w:rsidRDefault="00B675A5" w:rsidP="00B675A5">
      <w:pPr>
        <w:widowControl/>
        <w:autoSpaceDE w:val="0"/>
        <w:autoSpaceDN w:val="0"/>
        <w:ind w:firstLineChars="200" w:firstLine="420"/>
        <w:rPr>
          <w:rFonts w:asciiTheme="minorEastAsia" w:eastAsiaTheme="minorEastAsia" w:hAnsiTheme="minorEastAsia"/>
          <w:kern w:val="0"/>
          <w:szCs w:val="20"/>
        </w:rPr>
      </w:pPr>
      <w:r w:rsidRPr="004E5D01">
        <w:rPr>
          <w:rFonts w:asciiTheme="minorEastAsia" w:eastAsiaTheme="minorEastAsia" w:hAnsiTheme="minorEastAsia" w:hint="eastAsia"/>
          <w:kern w:val="0"/>
          <w:szCs w:val="20"/>
        </w:rPr>
        <w:t>按</w:t>
      </w:r>
      <w:r w:rsidRPr="00D64831">
        <w:rPr>
          <w:rFonts w:eastAsiaTheme="minorEastAsia"/>
          <w:kern w:val="0"/>
          <w:szCs w:val="20"/>
        </w:rPr>
        <w:t>FZ/T</w:t>
      </w:r>
      <w:r w:rsidRPr="004E5D01">
        <w:rPr>
          <w:rFonts w:asciiTheme="minorEastAsia" w:eastAsiaTheme="minorEastAsia" w:hAnsiTheme="minorEastAsia" w:hint="eastAsia"/>
          <w:kern w:val="0"/>
          <w:szCs w:val="20"/>
        </w:rPr>
        <w:t xml:space="preserve"> 01050</w:t>
      </w:r>
      <w:r w:rsidR="00CE166F">
        <w:rPr>
          <w:rFonts w:asciiTheme="minorEastAsia" w:eastAsiaTheme="minorEastAsia" w:hAnsiTheme="minorEastAsia" w:hint="eastAsia"/>
          <w:kern w:val="0"/>
          <w:szCs w:val="20"/>
        </w:rPr>
        <w:t>-</w:t>
      </w:r>
      <w:r w:rsidR="00CE166F">
        <w:rPr>
          <w:rFonts w:asciiTheme="minorEastAsia" w:eastAsiaTheme="minorEastAsia" w:hAnsiTheme="minorEastAsia"/>
          <w:kern w:val="0"/>
          <w:szCs w:val="20"/>
        </w:rPr>
        <w:t>1997</w:t>
      </w:r>
      <w:r w:rsidRPr="004E5D01">
        <w:rPr>
          <w:rFonts w:asciiTheme="minorEastAsia" w:eastAsiaTheme="minorEastAsia" w:hAnsiTheme="minorEastAsia" w:hint="eastAsia"/>
          <w:kern w:val="0"/>
          <w:szCs w:val="20"/>
        </w:rPr>
        <w:t>规定执行，</w:t>
      </w:r>
      <w:smartTag w:uri="urn:schemas-microsoft-com:office:smarttags" w:element="chmetcnv">
        <w:smartTagPr>
          <w:attr w:name="TCSC" w:val="1"/>
          <w:attr w:name="NumberType" w:val="3"/>
          <w:attr w:name="Negative" w:val="False"/>
          <w:attr w:name="HasSpace" w:val="False"/>
          <w:attr w:name="SourceValue" w:val="100000"/>
          <w:attr w:name="UnitName" w:val="米"/>
        </w:smartTagPr>
        <w:r w:rsidRPr="004E5D01">
          <w:rPr>
            <w:rFonts w:asciiTheme="minorEastAsia" w:eastAsiaTheme="minorEastAsia" w:hAnsiTheme="minorEastAsia" w:hint="eastAsia"/>
            <w:kern w:val="0"/>
            <w:szCs w:val="20"/>
          </w:rPr>
          <w:t>十万米</w:t>
        </w:r>
      </w:smartTag>
      <w:r w:rsidRPr="004E5D01">
        <w:rPr>
          <w:rFonts w:asciiTheme="minorEastAsia" w:eastAsiaTheme="minorEastAsia" w:hAnsiTheme="minorEastAsia" w:hint="eastAsia"/>
          <w:kern w:val="0"/>
          <w:szCs w:val="20"/>
        </w:rPr>
        <w:t>纱疵结果用</w:t>
      </w:r>
      <w:r w:rsidRPr="00D64831">
        <w:rPr>
          <w:rFonts w:eastAsiaTheme="minorEastAsia"/>
          <w:kern w:val="0"/>
          <w:szCs w:val="20"/>
        </w:rPr>
        <w:t>A</w:t>
      </w:r>
      <w:r w:rsidRPr="004E5D01">
        <w:rPr>
          <w:rFonts w:asciiTheme="minorEastAsia" w:eastAsiaTheme="minorEastAsia" w:hAnsiTheme="minorEastAsia" w:hint="eastAsia"/>
          <w:kern w:val="0"/>
          <w:szCs w:val="20"/>
        </w:rPr>
        <w:t>3、</w:t>
      </w:r>
      <w:r w:rsidRPr="00D64831">
        <w:rPr>
          <w:rFonts w:eastAsiaTheme="minorEastAsia"/>
          <w:kern w:val="0"/>
          <w:szCs w:val="20"/>
        </w:rPr>
        <w:t>B</w:t>
      </w:r>
      <w:r w:rsidRPr="004E5D01">
        <w:rPr>
          <w:rFonts w:asciiTheme="minorEastAsia" w:eastAsiaTheme="minorEastAsia" w:hAnsiTheme="minorEastAsia" w:hint="eastAsia"/>
          <w:kern w:val="0"/>
          <w:szCs w:val="20"/>
        </w:rPr>
        <w:t>3、</w:t>
      </w:r>
      <w:r w:rsidRPr="00D64831">
        <w:rPr>
          <w:rFonts w:eastAsiaTheme="minorEastAsia"/>
          <w:kern w:val="0"/>
          <w:szCs w:val="20"/>
        </w:rPr>
        <w:t>C</w:t>
      </w:r>
      <w:r w:rsidRPr="004E5D01">
        <w:rPr>
          <w:rFonts w:asciiTheme="minorEastAsia" w:eastAsiaTheme="minorEastAsia" w:hAnsiTheme="minorEastAsia" w:hint="eastAsia"/>
          <w:kern w:val="0"/>
          <w:szCs w:val="20"/>
        </w:rPr>
        <w:t>3、</w:t>
      </w:r>
      <w:r w:rsidRPr="00D64831">
        <w:rPr>
          <w:rFonts w:eastAsiaTheme="minorEastAsia"/>
          <w:kern w:val="0"/>
          <w:szCs w:val="20"/>
        </w:rPr>
        <w:t>D</w:t>
      </w:r>
      <w:r w:rsidRPr="004E5D01">
        <w:rPr>
          <w:rFonts w:asciiTheme="minorEastAsia" w:eastAsiaTheme="minorEastAsia" w:hAnsiTheme="minorEastAsia" w:hint="eastAsia"/>
          <w:kern w:val="0"/>
          <w:szCs w:val="20"/>
        </w:rPr>
        <w:t>2及以上九级疵点之和表示。</w:t>
      </w:r>
    </w:p>
    <w:p w14:paraId="555716B5" w14:textId="4870E6DB" w:rsidR="00CE166F" w:rsidRPr="00797840" w:rsidRDefault="00CE166F" w:rsidP="00CE166F">
      <w:pPr>
        <w:widowControl/>
        <w:spacing w:beforeLines="50" w:before="156" w:afterLines="50" w:after="156"/>
        <w:jc w:val="left"/>
        <w:outlineLvl w:val="2"/>
        <w:rPr>
          <w:rFonts w:ascii="黑体" w:eastAsia="黑体"/>
          <w:kern w:val="0"/>
          <w:szCs w:val="20"/>
        </w:rPr>
      </w:pPr>
      <w:r w:rsidRPr="00797840">
        <w:rPr>
          <w:rFonts w:ascii="黑体" w:eastAsia="黑体"/>
          <w:kern w:val="0"/>
          <w:szCs w:val="20"/>
        </w:rPr>
        <w:t>6</w:t>
      </w:r>
      <w:r w:rsidRPr="00797840">
        <w:rPr>
          <w:rFonts w:ascii="黑体" w:eastAsia="黑体" w:hint="eastAsia"/>
          <w:kern w:val="0"/>
          <w:szCs w:val="20"/>
        </w:rPr>
        <w:t>.</w:t>
      </w:r>
      <w:r w:rsidRPr="00797840">
        <w:rPr>
          <w:rFonts w:ascii="黑体" w:eastAsia="黑体"/>
          <w:kern w:val="0"/>
          <w:szCs w:val="20"/>
        </w:rPr>
        <w:t>6</w:t>
      </w:r>
      <w:r w:rsidRPr="00797840">
        <w:rPr>
          <w:rFonts w:ascii="黑体" w:eastAsia="黑体" w:hint="eastAsia"/>
          <w:kern w:val="0"/>
          <w:szCs w:val="20"/>
        </w:rPr>
        <w:t xml:space="preserve">  捻度试验</w:t>
      </w:r>
    </w:p>
    <w:p w14:paraId="090F11BF" w14:textId="7E39B8C5" w:rsidR="00CE166F" w:rsidRPr="00797840" w:rsidRDefault="00CE166F" w:rsidP="00CE166F">
      <w:pPr>
        <w:widowControl/>
        <w:autoSpaceDE w:val="0"/>
        <w:autoSpaceDN w:val="0"/>
        <w:ind w:firstLineChars="200" w:firstLine="420"/>
        <w:rPr>
          <w:rFonts w:asciiTheme="minorEastAsia" w:eastAsiaTheme="minorEastAsia" w:hAnsiTheme="minorEastAsia"/>
          <w:kern w:val="0"/>
          <w:szCs w:val="20"/>
        </w:rPr>
      </w:pPr>
      <w:r w:rsidRPr="00797840">
        <w:rPr>
          <w:rFonts w:asciiTheme="minorEastAsia" w:eastAsiaTheme="minorEastAsia" w:hAnsiTheme="minorEastAsia" w:hint="eastAsia"/>
          <w:kern w:val="0"/>
          <w:szCs w:val="20"/>
        </w:rPr>
        <w:t>按</w:t>
      </w:r>
      <w:r w:rsidRPr="00797840">
        <w:rPr>
          <w:rFonts w:eastAsiaTheme="minorEastAsia"/>
          <w:kern w:val="0"/>
          <w:szCs w:val="20"/>
        </w:rPr>
        <w:t>GB/T</w:t>
      </w:r>
      <w:r w:rsidRPr="00797840">
        <w:rPr>
          <w:rFonts w:asciiTheme="minorEastAsia" w:eastAsiaTheme="minorEastAsia" w:hAnsiTheme="minorEastAsia"/>
          <w:kern w:val="0"/>
          <w:szCs w:val="20"/>
        </w:rPr>
        <w:t xml:space="preserve"> 2543.1</w:t>
      </w:r>
      <w:r w:rsidRPr="00797840">
        <w:rPr>
          <w:rFonts w:asciiTheme="minorEastAsia" w:eastAsiaTheme="minorEastAsia" w:hAnsiTheme="minorEastAsia" w:hint="eastAsia"/>
          <w:kern w:val="0"/>
          <w:szCs w:val="20"/>
        </w:rPr>
        <w:t>规定执行。</w:t>
      </w:r>
    </w:p>
    <w:p w14:paraId="222886C2" w14:textId="4A9813E6" w:rsidR="00CE166F" w:rsidRPr="00797840" w:rsidRDefault="00CE166F" w:rsidP="00CE166F">
      <w:pPr>
        <w:widowControl/>
        <w:spacing w:beforeLines="50" w:before="156" w:afterLines="50" w:after="156"/>
        <w:jc w:val="left"/>
        <w:outlineLvl w:val="2"/>
        <w:rPr>
          <w:rFonts w:ascii="黑体" w:eastAsia="黑体"/>
          <w:kern w:val="0"/>
          <w:szCs w:val="20"/>
        </w:rPr>
      </w:pPr>
      <w:r w:rsidRPr="00797840">
        <w:rPr>
          <w:rFonts w:ascii="黑体" w:eastAsia="黑体"/>
          <w:kern w:val="0"/>
          <w:szCs w:val="20"/>
        </w:rPr>
        <w:t>6</w:t>
      </w:r>
      <w:r w:rsidRPr="00797840">
        <w:rPr>
          <w:rFonts w:ascii="黑体" w:eastAsia="黑体" w:hint="eastAsia"/>
          <w:kern w:val="0"/>
          <w:szCs w:val="20"/>
        </w:rPr>
        <w:t>.</w:t>
      </w:r>
      <w:r w:rsidRPr="00797840">
        <w:rPr>
          <w:rFonts w:ascii="黑体" w:eastAsia="黑体"/>
          <w:kern w:val="0"/>
          <w:szCs w:val="20"/>
        </w:rPr>
        <w:t>7</w:t>
      </w:r>
      <w:r w:rsidRPr="00797840">
        <w:rPr>
          <w:rFonts w:ascii="黑体" w:eastAsia="黑体" w:hint="eastAsia"/>
          <w:kern w:val="0"/>
          <w:szCs w:val="20"/>
        </w:rPr>
        <w:t xml:space="preserve">  毛羽指数H值或2 mm毛羽数试验</w:t>
      </w:r>
    </w:p>
    <w:p w14:paraId="2C277B15" w14:textId="77777777" w:rsidR="00CE166F" w:rsidRPr="00797840" w:rsidRDefault="00CE166F" w:rsidP="00CE166F">
      <w:pPr>
        <w:ind w:firstLineChars="200" w:firstLine="420"/>
        <w:rPr>
          <w:rFonts w:ascii="宋体" w:hAnsi="宋体"/>
        </w:rPr>
      </w:pPr>
      <w:r w:rsidRPr="00797840">
        <w:rPr>
          <w:rFonts w:ascii="宋体" w:hAnsi="宋体" w:hint="eastAsia"/>
        </w:rPr>
        <w:lastRenderedPageBreak/>
        <w:t>毛羽指数</w:t>
      </w:r>
      <w:r w:rsidRPr="00797840">
        <w:t>H</w:t>
      </w:r>
      <w:r w:rsidRPr="00797840">
        <w:rPr>
          <w:rFonts w:ascii="宋体" w:hAnsi="宋体" w:hint="eastAsia"/>
        </w:rPr>
        <w:t>值试验方法按照附录</w:t>
      </w:r>
      <w:r w:rsidRPr="00797840">
        <w:t>B</w:t>
      </w:r>
      <w:r w:rsidRPr="00797840">
        <w:rPr>
          <w:rFonts w:hint="eastAsia"/>
        </w:rPr>
        <w:t>规定</w:t>
      </w:r>
      <w:r w:rsidRPr="00797840">
        <w:rPr>
          <w:rFonts w:ascii="宋体" w:hAnsi="宋体" w:hint="eastAsia"/>
        </w:rPr>
        <w:t>执行，</w:t>
      </w:r>
      <w:r w:rsidRPr="00797840">
        <w:rPr>
          <w:rFonts w:ascii="宋体" w:hAnsi="宋体"/>
        </w:rPr>
        <w:t xml:space="preserve">2 </w:t>
      </w:r>
      <w:r w:rsidRPr="00797840">
        <w:t>mm</w:t>
      </w:r>
      <w:r w:rsidRPr="00797840">
        <w:rPr>
          <w:rFonts w:ascii="宋体" w:hAnsi="宋体" w:hint="eastAsia"/>
        </w:rPr>
        <w:t>毛羽数试验方法按</w:t>
      </w:r>
      <w:r w:rsidRPr="00797840">
        <w:t>FZ/T</w:t>
      </w:r>
      <w:r w:rsidRPr="00797840">
        <w:rPr>
          <w:rFonts w:ascii="宋体" w:hAnsi="宋体" w:hint="eastAsia"/>
        </w:rPr>
        <w:t xml:space="preserve"> 01086规定执行。发生争议时，以2</w:t>
      </w:r>
      <w:r w:rsidRPr="00797840">
        <w:rPr>
          <w:rFonts w:ascii="宋体" w:hAnsi="宋体"/>
        </w:rPr>
        <w:t xml:space="preserve"> </w:t>
      </w:r>
      <w:r w:rsidRPr="00797840">
        <w:t>mm</w:t>
      </w:r>
      <w:r w:rsidRPr="00797840">
        <w:rPr>
          <w:rFonts w:ascii="宋体" w:hAnsi="宋体" w:hint="eastAsia"/>
        </w:rPr>
        <w:t>毛羽数为准。</w:t>
      </w:r>
    </w:p>
    <w:p w14:paraId="3BDE3EA8" w14:textId="04EE75CF" w:rsidR="00B675A5" w:rsidRPr="00797840" w:rsidRDefault="00B675A5" w:rsidP="00B675A5">
      <w:pPr>
        <w:widowControl/>
        <w:spacing w:beforeLines="50" w:before="156" w:afterLines="50" w:after="156"/>
        <w:jc w:val="left"/>
        <w:outlineLvl w:val="2"/>
        <w:rPr>
          <w:rFonts w:ascii="黑体" w:eastAsia="黑体"/>
          <w:kern w:val="0"/>
          <w:szCs w:val="20"/>
        </w:rPr>
      </w:pPr>
      <w:r w:rsidRPr="00797840">
        <w:rPr>
          <w:rFonts w:ascii="黑体" w:eastAsia="黑体"/>
          <w:kern w:val="0"/>
          <w:szCs w:val="20"/>
        </w:rPr>
        <w:t>6</w:t>
      </w:r>
      <w:r w:rsidRPr="00797840">
        <w:rPr>
          <w:rFonts w:ascii="黑体" w:eastAsia="黑体" w:hint="eastAsia"/>
          <w:kern w:val="0"/>
          <w:szCs w:val="20"/>
        </w:rPr>
        <w:t>.</w:t>
      </w:r>
      <w:r w:rsidR="00CE166F" w:rsidRPr="00797840">
        <w:rPr>
          <w:rFonts w:ascii="黑体" w:eastAsia="黑体"/>
          <w:kern w:val="0"/>
          <w:szCs w:val="20"/>
        </w:rPr>
        <w:t>8</w:t>
      </w:r>
      <w:r w:rsidRPr="00797840">
        <w:rPr>
          <w:rFonts w:ascii="黑体" w:eastAsia="黑体" w:hint="eastAsia"/>
          <w:kern w:val="0"/>
          <w:szCs w:val="20"/>
        </w:rPr>
        <w:t xml:space="preserve">  纤维含量试验</w:t>
      </w:r>
    </w:p>
    <w:p w14:paraId="58167B30" w14:textId="420CD9C6" w:rsidR="00B675A5" w:rsidRPr="00797840" w:rsidRDefault="00B675A5" w:rsidP="00B675A5">
      <w:pPr>
        <w:widowControl/>
        <w:autoSpaceDE w:val="0"/>
        <w:autoSpaceDN w:val="0"/>
        <w:ind w:firstLineChars="200" w:firstLine="420"/>
        <w:rPr>
          <w:rFonts w:asciiTheme="minorEastAsia" w:eastAsiaTheme="minorEastAsia" w:hAnsiTheme="minorEastAsia"/>
          <w:kern w:val="0"/>
          <w:szCs w:val="21"/>
        </w:rPr>
      </w:pPr>
      <w:r w:rsidRPr="00797840">
        <w:rPr>
          <w:rFonts w:asciiTheme="minorEastAsia" w:eastAsiaTheme="minorEastAsia" w:hAnsiTheme="minorEastAsia" w:hint="eastAsia"/>
          <w:kern w:val="0"/>
          <w:szCs w:val="20"/>
        </w:rPr>
        <w:t>按</w:t>
      </w:r>
      <w:r w:rsidRPr="00797840">
        <w:rPr>
          <w:rFonts w:eastAsiaTheme="minorEastAsia"/>
          <w:kern w:val="0"/>
          <w:szCs w:val="20"/>
        </w:rPr>
        <w:t>GB/T</w:t>
      </w:r>
      <w:r w:rsidRPr="00797840">
        <w:rPr>
          <w:rFonts w:asciiTheme="minorEastAsia" w:eastAsiaTheme="minorEastAsia" w:hAnsiTheme="minorEastAsia" w:hint="eastAsia"/>
          <w:kern w:val="0"/>
          <w:szCs w:val="20"/>
        </w:rPr>
        <w:t xml:space="preserve"> 2910</w:t>
      </w:r>
      <w:r w:rsidR="00CE166F" w:rsidRPr="00797840">
        <w:rPr>
          <w:rFonts w:asciiTheme="minorEastAsia" w:eastAsiaTheme="minorEastAsia" w:hAnsiTheme="minorEastAsia" w:hint="eastAsia"/>
          <w:kern w:val="0"/>
          <w:szCs w:val="20"/>
        </w:rPr>
        <w:t>.</w:t>
      </w:r>
      <w:r w:rsidR="00CE166F" w:rsidRPr="00797840">
        <w:rPr>
          <w:rFonts w:asciiTheme="minorEastAsia" w:eastAsiaTheme="minorEastAsia" w:hAnsiTheme="minorEastAsia"/>
          <w:kern w:val="0"/>
          <w:szCs w:val="20"/>
        </w:rPr>
        <w:t>6</w:t>
      </w:r>
      <w:r w:rsidRPr="00797840">
        <w:rPr>
          <w:rFonts w:asciiTheme="minorEastAsia" w:eastAsiaTheme="minorEastAsia" w:hAnsiTheme="minorEastAsia" w:hint="eastAsia"/>
          <w:kern w:val="0"/>
          <w:szCs w:val="20"/>
        </w:rPr>
        <w:t>规定执行</w:t>
      </w:r>
      <w:r w:rsidRPr="00797840">
        <w:rPr>
          <w:rFonts w:asciiTheme="minorEastAsia" w:eastAsiaTheme="minorEastAsia" w:hAnsiTheme="minorEastAsia" w:hint="eastAsia"/>
          <w:kern w:val="0"/>
          <w:szCs w:val="21"/>
        </w:rPr>
        <w:t>，纤维含量用</w:t>
      </w:r>
      <w:proofErr w:type="gramStart"/>
      <w:r w:rsidRPr="00797840">
        <w:rPr>
          <w:rFonts w:asciiTheme="minorEastAsia" w:eastAsiaTheme="minorEastAsia" w:hAnsiTheme="minorEastAsia" w:hint="eastAsia"/>
          <w:kern w:val="0"/>
          <w:szCs w:val="21"/>
        </w:rPr>
        <w:t>净干质量</w:t>
      </w:r>
      <w:proofErr w:type="gramEnd"/>
      <w:r w:rsidRPr="00797840">
        <w:rPr>
          <w:rFonts w:asciiTheme="minorEastAsia" w:eastAsiaTheme="minorEastAsia" w:hAnsiTheme="minorEastAsia" w:hint="eastAsia"/>
          <w:kern w:val="0"/>
          <w:szCs w:val="21"/>
        </w:rPr>
        <w:t>结合公定回潮率计算的公定质量百分率表示</w:t>
      </w:r>
      <w:r w:rsidR="006C0A75">
        <w:rPr>
          <w:rFonts w:asciiTheme="minorEastAsia" w:eastAsiaTheme="minorEastAsia" w:hAnsiTheme="minorEastAsia" w:hint="eastAsia"/>
          <w:kern w:val="0"/>
          <w:szCs w:val="21"/>
        </w:rPr>
        <w:t>。</w:t>
      </w:r>
    </w:p>
    <w:p w14:paraId="7180B734" w14:textId="2CF95EC6" w:rsidR="00B675A5" w:rsidRPr="00797840" w:rsidRDefault="00B675A5" w:rsidP="00B675A5">
      <w:pPr>
        <w:spacing w:before="120" w:after="120"/>
        <w:rPr>
          <w:rFonts w:ascii="黑体" w:eastAsia="黑体" w:hAnsi="黑体"/>
          <w:szCs w:val="21"/>
        </w:rPr>
      </w:pPr>
      <w:r w:rsidRPr="00797840">
        <w:rPr>
          <w:rFonts w:ascii="黑体" w:eastAsia="黑体" w:hAnsi="黑体"/>
          <w:w w:val="105"/>
          <w:szCs w:val="21"/>
        </w:rPr>
        <w:t>6.</w:t>
      </w:r>
      <w:r w:rsidR="00CE166F" w:rsidRPr="00797840">
        <w:rPr>
          <w:rFonts w:ascii="黑体" w:eastAsia="黑体" w:hAnsi="黑体"/>
          <w:w w:val="105"/>
          <w:szCs w:val="21"/>
        </w:rPr>
        <w:t>9</w:t>
      </w:r>
      <w:r w:rsidRPr="00797840">
        <w:rPr>
          <w:rFonts w:ascii="黑体" w:eastAsia="黑体" w:hAnsi="黑体"/>
          <w:w w:val="105"/>
          <w:szCs w:val="21"/>
        </w:rPr>
        <w:t xml:space="preserve"> </w:t>
      </w:r>
      <w:r w:rsidRPr="00797840">
        <w:rPr>
          <w:rFonts w:ascii="黑体" w:eastAsia="黑体" w:hAnsi="黑体" w:hint="eastAsia"/>
          <w:w w:val="105"/>
          <w:szCs w:val="21"/>
        </w:rPr>
        <w:t xml:space="preserve"> 色牢度试验</w:t>
      </w:r>
    </w:p>
    <w:p w14:paraId="72012CC4" w14:textId="3EE95698" w:rsidR="00B675A5" w:rsidRPr="00797840" w:rsidRDefault="00B675A5" w:rsidP="00B675A5">
      <w:pPr>
        <w:tabs>
          <w:tab w:val="left" w:pos="810"/>
          <w:tab w:val="left" w:pos="4011"/>
        </w:tabs>
        <w:rPr>
          <w:rFonts w:ascii="宋体" w:hAnsi="宋体" w:cs="宋体"/>
          <w:w w:val="105"/>
          <w:szCs w:val="21"/>
        </w:rPr>
      </w:pPr>
      <w:r w:rsidRPr="00797840">
        <w:rPr>
          <w:rFonts w:ascii="黑体" w:eastAsia="黑体" w:hAnsi="黑体" w:cs="宋体"/>
          <w:w w:val="105"/>
          <w:szCs w:val="21"/>
        </w:rPr>
        <w:t xml:space="preserve">6.7.1  </w:t>
      </w:r>
      <w:r w:rsidRPr="00797840">
        <w:rPr>
          <w:rFonts w:asciiTheme="minorEastAsia" w:eastAsiaTheme="minorEastAsia" w:hAnsiTheme="minorEastAsia" w:cs="宋体" w:hint="eastAsia"/>
          <w:w w:val="105"/>
          <w:szCs w:val="21"/>
        </w:rPr>
        <w:t>耐皂洗色牢度试验按</w:t>
      </w:r>
      <w:r w:rsidRPr="00797840">
        <w:rPr>
          <w:rFonts w:asciiTheme="minorEastAsia" w:eastAsiaTheme="minorEastAsia" w:hAnsiTheme="minorEastAsia"/>
          <w:w w:val="105"/>
          <w:szCs w:val="21"/>
        </w:rPr>
        <w:t>GB/T</w:t>
      </w:r>
      <w:r w:rsidRPr="00797840">
        <w:rPr>
          <w:rFonts w:asciiTheme="minorEastAsia" w:eastAsiaTheme="minorEastAsia" w:hAnsiTheme="minorEastAsia" w:cs="宋体" w:hint="eastAsia"/>
          <w:w w:val="105"/>
          <w:szCs w:val="21"/>
        </w:rPr>
        <w:t xml:space="preserve"> 3921-2008规定执行，采用单纤维贴衬，</w:t>
      </w:r>
      <w:bookmarkStart w:id="14" w:name="_Hlk90371977"/>
      <w:r w:rsidRPr="00797840">
        <w:rPr>
          <w:rFonts w:asciiTheme="minorEastAsia" w:eastAsiaTheme="minorEastAsia" w:hAnsiTheme="minorEastAsia" w:cs="宋体" w:hint="eastAsia"/>
          <w:w w:val="105"/>
          <w:szCs w:val="21"/>
        </w:rPr>
        <w:t>试验条件为</w:t>
      </w:r>
      <w:bookmarkEnd w:id="14"/>
      <w:r w:rsidR="00CE166F" w:rsidRPr="00797840">
        <w:t>A</w:t>
      </w:r>
      <w:r w:rsidR="00CE166F" w:rsidRPr="00797840">
        <w:rPr>
          <w:rFonts w:ascii="宋体" w:hAnsi="宋体" w:hint="eastAsia"/>
        </w:rPr>
        <w:t>（1）</w:t>
      </w:r>
      <w:r w:rsidRPr="00797840">
        <w:rPr>
          <w:rFonts w:asciiTheme="minorEastAsia" w:eastAsiaTheme="minorEastAsia" w:hAnsiTheme="minorEastAsia" w:cs="宋体" w:hint="eastAsia"/>
          <w:w w:val="105"/>
          <w:szCs w:val="21"/>
        </w:rPr>
        <w:t>。</w:t>
      </w:r>
    </w:p>
    <w:p w14:paraId="321F442E" w14:textId="77777777" w:rsidR="00B675A5" w:rsidRPr="00797840" w:rsidRDefault="00B675A5" w:rsidP="00B675A5">
      <w:pPr>
        <w:rPr>
          <w:rFonts w:asciiTheme="minorEastAsia" w:eastAsiaTheme="minorEastAsia" w:hAnsiTheme="minorEastAsia" w:cs="宋体"/>
          <w:w w:val="105"/>
          <w:szCs w:val="21"/>
        </w:rPr>
      </w:pPr>
      <w:r w:rsidRPr="00797840">
        <w:rPr>
          <w:rFonts w:ascii="黑体" w:eastAsia="黑体" w:hAnsi="黑体" w:cs="宋体"/>
          <w:w w:val="105"/>
          <w:szCs w:val="21"/>
        </w:rPr>
        <w:t xml:space="preserve">6.7.2  </w:t>
      </w:r>
      <w:r w:rsidRPr="00797840">
        <w:rPr>
          <w:rFonts w:asciiTheme="minorEastAsia" w:eastAsiaTheme="minorEastAsia" w:hAnsiTheme="minorEastAsia" w:cs="宋体" w:hint="eastAsia"/>
          <w:w w:val="105"/>
          <w:szCs w:val="21"/>
        </w:rPr>
        <w:t>耐汗渍色牢度试验按</w:t>
      </w:r>
      <w:r w:rsidRPr="00797840">
        <w:rPr>
          <w:rFonts w:asciiTheme="minorEastAsia" w:eastAsiaTheme="minorEastAsia" w:hAnsiTheme="minorEastAsia"/>
          <w:w w:val="105"/>
          <w:szCs w:val="21"/>
        </w:rPr>
        <w:t>GB/T</w:t>
      </w:r>
      <w:r w:rsidRPr="00797840">
        <w:rPr>
          <w:rFonts w:asciiTheme="minorEastAsia" w:eastAsiaTheme="minorEastAsia" w:hAnsiTheme="minorEastAsia" w:cs="宋体" w:hint="eastAsia"/>
          <w:w w:val="105"/>
          <w:szCs w:val="21"/>
        </w:rPr>
        <w:t xml:space="preserve"> 3922-</w:t>
      </w:r>
      <w:r w:rsidRPr="00797840">
        <w:rPr>
          <w:rFonts w:asciiTheme="minorEastAsia" w:eastAsiaTheme="minorEastAsia" w:hAnsiTheme="minorEastAsia" w:cs="宋体"/>
          <w:w w:val="105"/>
          <w:szCs w:val="21"/>
        </w:rPr>
        <w:t>2013</w:t>
      </w:r>
      <w:r w:rsidRPr="00797840">
        <w:rPr>
          <w:rFonts w:asciiTheme="minorEastAsia" w:eastAsiaTheme="minorEastAsia" w:hAnsiTheme="minorEastAsia" w:cs="宋体" w:hint="eastAsia"/>
          <w:w w:val="105"/>
          <w:szCs w:val="21"/>
        </w:rPr>
        <w:t>规定执行，采用单纤维贴衬。</w:t>
      </w:r>
    </w:p>
    <w:p w14:paraId="74875E9E" w14:textId="42521D6A" w:rsidR="00B675A5" w:rsidRPr="00797840" w:rsidRDefault="00B675A5" w:rsidP="00B675A5">
      <w:pPr>
        <w:tabs>
          <w:tab w:val="left" w:pos="810"/>
          <w:tab w:val="left" w:pos="4011"/>
        </w:tabs>
        <w:rPr>
          <w:rFonts w:asciiTheme="minorEastAsia" w:eastAsiaTheme="minorEastAsia" w:hAnsiTheme="minorEastAsia" w:cs="宋体"/>
          <w:w w:val="105"/>
          <w:szCs w:val="21"/>
        </w:rPr>
      </w:pPr>
      <w:r w:rsidRPr="00797840">
        <w:rPr>
          <w:rFonts w:ascii="黑体" w:eastAsia="黑体" w:hAnsi="黑体" w:cs="宋体"/>
          <w:w w:val="105"/>
          <w:szCs w:val="21"/>
        </w:rPr>
        <w:t xml:space="preserve">6.7.3  </w:t>
      </w:r>
      <w:r w:rsidRPr="00797840">
        <w:rPr>
          <w:rFonts w:asciiTheme="minorEastAsia" w:eastAsiaTheme="minorEastAsia" w:hAnsiTheme="minorEastAsia" w:cs="宋体" w:hint="eastAsia"/>
          <w:w w:val="105"/>
          <w:szCs w:val="21"/>
        </w:rPr>
        <w:t>耐摩擦色牢度试验按</w:t>
      </w:r>
      <w:r w:rsidRPr="00797840">
        <w:rPr>
          <w:rFonts w:asciiTheme="minorEastAsia" w:eastAsiaTheme="minorEastAsia" w:hAnsiTheme="minorEastAsia"/>
          <w:w w:val="105"/>
          <w:szCs w:val="21"/>
        </w:rPr>
        <w:t>GB/T</w:t>
      </w:r>
      <w:r w:rsidRPr="00797840">
        <w:rPr>
          <w:rFonts w:asciiTheme="minorEastAsia" w:eastAsiaTheme="minorEastAsia" w:hAnsiTheme="minorEastAsia" w:cs="宋体" w:hint="eastAsia"/>
          <w:w w:val="105"/>
          <w:szCs w:val="21"/>
        </w:rPr>
        <w:t xml:space="preserve"> 3920规定执行。</w:t>
      </w:r>
    </w:p>
    <w:p w14:paraId="570DE7CD" w14:textId="4A564F47" w:rsidR="004157D0" w:rsidRPr="00797840" w:rsidRDefault="004157D0" w:rsidP="004157D0">
      <w:pPr>
        <w:spacing w:beforeLines="50" w:before="156" w:afterLines="50" w:after="156"/>
        <w:jc w:val="left"/>
        <w:rPr>
          <w:rFonts w:ascii="黑体" w:eastAsia="黑体" w:hAnsi="黑体" w:cs="宋体"/>
          <w:szCs w:val="21"/>
        </w:rPr>
      </w:pPr>
      <w:r w:rsidRPr="00797840">
        <w:rPr>
          <w:rFonts w:ascii="黑体" w:eastAsia="黑体" w:hAnsi="黑体" w:cs="宋体" w:hint="eastAsia"/>
          <w:szCs w:val="21"/>
        </w:rPr>
        <w:t>6.</w:t>
      </w:r>
      <w:r w:rsidRPr="00797840">
        <w:rPr>
          <w:rFonts w:ascii="黑体" w:eastAsia="黑体" w:hAnsi="黑体" w:cs="宋体"/>
          <w:szCs w:val="21"/>
        </w:rPr>
        <w:t>10</w:t>
      </w:r>
      <w:r w:rsidRPr="00797840">
        <w:rPr>
          <w:rFonts w:ascii="黑体" w:eastAsia="黑体" w:hAnsi="黑体" w:cs="宋体" w:hint="eastAsia"/>
          <w:szCs w:val="21"/>
        </w:rPr>
        <w:t xml:space="preserve">  色差评定</w:t>
      </w:r>
    </w:p>
    <w:p w14:paraId="4B828135" w14:textId="77777777" w:rsidR="004157D0" w:rsidRPr="00797840" w:rsidRDefault="004157D0" w:rsidP="004157D0">
      <w:pPr>
        <w:ind w:firstLineChars="200" w:firstLine="420"/>
        <w:rPr>
          <w:rFonts w:ascii="宋体" w:hAnsi="宋体" w:cs="宋体"/>
          <w:bCs/>
          <w:szCs w:val="21"/>
        </w:rPr>
      </w:pPr>
      <w:r w:rsidRPr="00797840">
        <w:rPr>
          <w:rFonts w:ascii="宋体" w:hAnsi="宋体" w:cs="宋体" w:hint="eastAsia"/>
          <w:bCs/>
          <w:szCs w:val="21"/>
        </w:rPr>
        <w:t>按</w:t>
      </w:r>
      <w:r w:rsidRPr="00797840">
        <w:rPr>
          <w:bCs/>
          <w:szCs w:val="21"/>
        </w:rPr>
        <w:t>GB/T</w:t>
      </w:r>
      <w:r w:rsidRPr="00797840">
        <w:rPr>
          <w:rFonts w:ascii="宋体" w:hAnsi="宋体" w:cs="宋体" w:hint="eastAsia"/>
          <w:bCs/>
          <w:szCs w:val="21"/>
        </w:rPr>
        <w:t xml:space="preserve"> 250评定。</w:t>
      </w:r>
    </w:p>
    <w:p w14:paraId="0845BF4D" w14:textId="2A187B78" w:rsidR="00B675A5" w:rsidRPr="00797840" w:rsidRDefault="00B675A5" w:rsidP="006907E7">
      <w:pPr>
        <w:widowControl/>
        <w:spacing w:beforeLines="50" w:before="156" w:afterLines="50" w:after="156"/>
        <w:rPr>
          <w:rFonts w:ascii="黑体" w:eastAsia="黑体"/>
          <w:kern w:val="0"/>
          <w:szCs w:val="20"/>
        </w:rPr>
      </w:pPr>
      <w:r w:rsidRPr="00797840">
        <w:rPr>
          <w:rFonts w:ascii="黑体" w:eastAsia="黑体" w:hint="eastAsia"/>
          <w:kern w:val="0"/>
          <w:szCs w:val="20"/>
        </w:rPr>
        <w:t>6.</w:t>
      </w:r>
      <w:r w:rsidR="004157D0" w:rsidRPr="00797840">
        <w:rPr>
          <w:rFonts w:ascii="黑体" w:eastAsia="黑体"/>
          <w:kern w:val="0"/>
          <w:szCs w:val="20"/>
        </w:rPr>
        <w:t>11</w:t>
      </w:r>
      <w:r w:rsidRPr="00797840">
        <w:rPr>
          <w:rFonts w:ascii="黑体" w:eastAsia="黑体" w:hint="eastAsia"/>
          <w:kern w:val="0"/>
          <w:szCs w:val="20"/>
        </w:rPr>
        <w:t xml:space="preserve">  安全性能</w:t>
      </w:r>
    </w:p>
    <w:p w14:paraId="76C88FA9" w14:textId="77777777" w:rsidR="00B675A5" w:rsidRPr="00797840" w:rsidRDefault="00B675A5" w:rsidP="006907E7">
      <w:pPr>
        <w:ind w:firstLineChars="200" w:firstLine="420"/>
        <w:rPr>
          <w:rFonts w:asciiTheme="minorEastAsia" w:eastAsiaTheme="minorEastAsia" w:hAnsiTheme="minorEastAsia"/>
        </w:rPr>
      </w:pPr>
      <w:r w:rsidRPr="00797840">
        <w:rPr>
          <w:rFonts w:asciiTheme="minorEastAsia" w:eastAsiaTheme="minorEastAsia" w:hAnsiTheme="minorEastAsia" w:hint="eastAsia"/>
        </w:rPr>
        <w:t>按</w:t>
      </w:r>
      <w:r w:rsidRPr="00797840">
        <w:rPr>
          <w:rFonts w:eastAsiaTheme="minorEastAsia"/>
        </w:rPr>
        <w:t>GB</w:t>
      </w:r>
      <w:r w:rsidRPr="00797840">
        <w:rPr>
          <w:rFonts w:asciiTheme="minorEastAsia" w:eastAsiaTheme="minorEastAsia" w:hAnsiTheme="minorEastAsia" w:hint="eastAsia"/>
        </w:rPr>
        <w:t xml:space="preserve"> 18401规定执行。</w:t>
      </w:r>
    </w:p>
    <w:p w14:paraId="073C4A6C" w14:textId="77777777" w:rsidR="00B675A5" w:rsidRPr="00797840" w:rsidRDefault="00B675A5" w:rsidP="006907E7">
      <w:pPr>
        <w:widowControl/>
        <w:numPr>
          <w:ilvl w:val="0"/>
          <w:numId w:val="29"/>
        </w:numPr>
        <w:spacing w:beforeLines="100" w:before="312" w:afterLines="100" w:after="312"/>
        <w:outlineLvl w:val="1"/>
        <w:rPr>
          <w:rFonts w:ascii="黑体" w:eastAsia="黑体"/>
          <w:kern w:val="0"/>
          <w:szCs w:val="20"/>
        </w:rPr>
      </w:pPr>
      <w:r w:rsidRPr="00797840">
        <w:rPr>
          <w:rFonts w:ascii="黑体" w:eastAsia="黑体"/>
          <w:kern w:val="0"/>
          <w:szCs w:val="20"/>
        </w:rPr>
        <w:t>7</w:t>
      </w:r>
      <w:r w:rsidRPr="00797840">
        <w:rPr>
          <w:rFonts w:ascii="黑体" w:eastAsia="黑体" w:hint="eastAsia"/>
          <w:kern w:val="0"/>
          <w:szCs w:val="20"/>
        </w:rPr>
        <w:t xml:space="preserve">  检验规则</w:t>
      </w:r>
    </w:p>
    <w:p w14:paraId="2EFFC6CF" w14:textId="77777777" w:rsidR="00B675A5" w:rsidRPr="00797840" w:rsidRDefault="00B675A5" w:rsidP="006907E7">
      <w:pPr>
        <w:widowControl/>
        <w:autoSpaceDE w:val="0"/>
        <w:autoSpaceDN w:val="0"/>
        <w:ind w:firstLineChars="200" w:firstLine="420"/>
        <w:rPr>
          <w:rFonts w:asciiTheme="minorEastAsia" w:eastAsiaTheme="minorEastAsia" w:hAnsiTheme="minorEastAsia"/>
          <w:kern w:val="0"/>
          <w:szCs w:val="20"/>
        </w:rPr>
      </w:pPr>
      <w:r w:rsidRPr="00797840">
        <w:rPr>
          <w:rFonts w:asciiTheme="minorEastAsia" w:eastAsiaTheme="minorEastAsia" w:hAnsiTheme="minorEastAsia" w:hint="eastAsia"/>
          <w:kern w:val="0"/>
          <w:szCs w:val="20"/>
        </w:rPr>
        <w:t>按</w:t>
      </w:r>
      <w:r w:rsidRPr="00797840">
        <w:rPr>
          <w:rFonts w:eastAsiaTheme="minorEastAsia"/>
          <w:kern w:val="0"/>
          <w:szCs w:val="20"/>
        </w:rPr>
        <w:t>FZ/T</w:t>
      </w:r>
      <w:r w:rsidRPr="00797840">
        <w:rPr>
          <w:rFonts w:asciiTheme="minorEastAsia" w:eastAsiaTheme="minorEastAsia" w:hAnsiTheme="minorEastAsia"/>
          <w:kern w:val="0"/>
          <w:szCs w:val="20"/>
        </w:rPr>
        <w:t xml:space="preserve"> 10021</w:t>
      </w:r>
      <w:r w:rsidRPr="00797840">
        <w:rPr>
          <w:rFonts w:asciiTheme="minorEastAsia" w:eastAsiaTheme="minorEastAsia" w:hAnsiTheme="minorEastAsia" w:hint="eastAsia"/>
          <w:kern w:val="0"/>
          <w:szCs w:val="20"/>
        </w:rPr>
        <w:t>规定执行。</w:t>
      </w:r>
    </w:p>
    <w:p w14:paraId="257AC82B" w14:textId="77777777" w:rsidR="00B675A5" w:rsidRPr="00797840" w:rsidRDefault="00B675A5" w:rsidP="006907E7">
      <w:pPr>
        <w:widowControl/>
        <w:numPr>
          <w:ilvl w:val="0"/>
          <w:numId w:val="29"/>
        </w:numPr>
        <w:spacing w:beforeLines="100" w:before="312" w:afterLines="100" w:after="312"/>
        <w:outlineLvl w:val="1"/>
        <w:rPr>
          <w:rFonts w:ascii="黑体" w:eastAsia="黑体"/>
          <w:kern w:val="0"/>
          <w:szCs w:val="20"/>
        </w:rPr>
      </w:pPr>
      <w:r w:rsidRPr="00797840">
        <w:rPr>
          <w:rFonts w:ascii="黑体" w:eastAsia="黑体"/>
          <w:kern w:val="0"/>
          <w:szCs w:val="20"/>
        </w:rPr>
        <w:t>8</w:t>
      </w:r>
      <w:r w:rsidRPr="00797840">
        <w:rPr>
          <w:rFonts w:ascii="黑体" w:eastAsia="黑体" w:hint="eastAsia"/>
          <w:kern w:val="0"/>
          <w:szCs w:val="20"/>
        </w:rPr>
        <w:t xml:space="preserve">  标志、包装</w:t>
      </w:r>
    </w:p>
    <w:p w14:paraId="725DF2B5" w14:textId="77777777" w:rsidR="00B675A5" w:rsidRPr="00797840" w:rsidRDefault="00B675A5" w:rsidP="006907E7">
      <w:pPr>
        <w:widowControl/>
        <w:autoSpaceDE w:val="0"/>
        <w:autoSpaceDN w:val="0"/>
        <w:spacing w:line="360" w:lineRule="auto"/>
        <w:ind w:firstLineChars="200" w:firstLine="420"/>
        <w:rPr>
          <w:rFonts w:asciiTheme="minorEastAsia" w:eastAsiaTheme="minorEastAsia" w:hAnsiTheme="minorEastAsia"/>
          <w:kern w:val="0"/>
          <w:szCs w:val="20"/>
        </w:rPr>
      </w:pPr>
      <w:r w:rsidRPr="00797840">
        <w:rPr>
          <w:rFonts w:asciiTheme="minorEastAsia" w:eastAsiaTheme="minorEastAsia" w:hAnsiTheme="minorEastAsia" w:hint="eastAsia"/>
          <w:kern w:val="0"/>
          <w:szCs w:val="20"/>
        </w:rPr>
        <w:t>按</w:t>
      </w:r>
      <w:r w:rsidRPr="00797840">
        <w:rPr>
          <w:rFonts w:eastAsiaTheme="minorEastAsia"/>
          <w:kern w:val="0"/>
          <w:szCs w:val="20"/>
        </w:rPr>
        <w:t>FZ/T</w:t>
      </w:r>
      <w:r w:rsidRPr="00797840">
        <w:rPr>
          <w:rFonts w:asciiTheme="minorEastAsia" w:eastAsiaTheme="minorEastAsia" w:hAnsiTheme="minorEastAsia" w:hint="eastAsia"/>
          <w:kern w:val="0"/>
          <w:szCs w:val="20"/>
        </w:rPr>
        <w:t xml:space="preserve"> 10008规定执行。</w:t>
      </w:r>
    </w:p>
    <w:p w14:paraId="193508D6" w14:textId="77777777" w:rsidR="00B675A5" w:rsidRPr="00797840" w:rsidRDefault="00B675A5" w:rsidP="006907E7">
      <w:pPr>
        <w:widowControl/>
        <w:spacing w:line="360" w:lineRule="auto"/>
        <w:outlineLvl w:val="1"/>
        <w:rPr>
          <w:rFonts w:ascii="黑体" w:eastAsia="黑体"/>
          <w:kern w:val="0"/>
          <w:szCs w:val="20"/>
        </w:rPr>
      </w:pPr>
      <w:r w:rsidRPr="00797840">
        <w:rPr>
          <w:rFonts w:ascii="黑体" w:eastAsia="黑体"/>
          <w:kern w:val="0"/>
          <w:szCs w:val="20"/>
        </w:rPr>
        <w:t>9</w:t>
      </w:r>
      <w:r w:rsidRPr="00797840">
        <w:rPr>
          <w:rFonts w:ascii="黑体" w:eastAsia="黑体" w:hint="eastAsia"/>
          <w:kern w:val="0"/>
          <w:szCs w:val="20"/>
        </w:rPr>
        <w:t xml:space="preserve">  其他</w:t>
      </w:r>
    </w:p>
    <w:p w14:paraId="5956642E" w14:textId="434875C9" w:rsidR="004157D0" w:rsidRPr="00523AAD" w:rsidRDefault="00B675A5" w:rsidP="00523AAD">
      <w:pPr>
        <w:pStyle w:val="af2"/>
        <w:numPr>
          <w:ilvl w:val="0"/>
          <w:numId w:val="0"/>
        </w:numPr>
        <w:spacing w:beforeLines="0" w:before="0" w:afterLines="0" w:after="0" w:line="360" w:lineRule="auto"/>
        <w:ind w:firstLineChars="200" w:firstLine="420"/>
        <w:rPr>
          <w:rFonts w:asciiTheme="minorEastAsia" w:eastAsiaTheme="minorEastAsia" w:hAnsiTheme="minorEastAsia"/>
          <w:kern w:val="2"/>
          <w:szCs w:val="24"/>
        </w:rPr>
      </w:pPr>
      <w:r w:rsidRPr="004E5D01">
        <w:rPr>
          <w:rFonts w:asciiTheme="minorEastAsia" w:eastAsiaTheme="minorEastAsia" w:hAnsiTheme="minorEastAsia" w:hint="eastAsia"/>
          <w:kern w:val="2"/>
          <w:szCs w:val="24"/>
        </w:rPr>
        <w:t>用户对产品有特殊要求者，供需双方可另订协议。</w:t>
      </w:r>
      <w:r w:rsidR="004157D0">
        <w:rPr>
          <w:rFonts w:hAnsi="宋体"/>
        </w:rPr>
        <w:br w:type="page"/>
      </w:r>
    </w:p>
    <w:p w14:paraId="6C29CEDA" w14:textId="5C92F978" w:rsidR="002038F4" w:rsidRPr="004E5D01" w:rsidRDefault="002038F4" w:rsidP="009A383F">
      <w:pPr>
        <w:jc w:val="center"/>
        <w:rPr>
          <w:rFonts w:ascii="黑体" w:eastAsia="黑体" w:hAnsi="宋体"/>
        </w:rPr>
      </w:pPr>
      <w:r w:rsidRPr="004E5D01">
        <w:rPr>
          <w:rFonts w:ascii="黑体" w:eastAsia="黑体" w:hAnsi="宋体" w:hint="eastAsia"/>
        </w:rPr>
        <w:lastRenderedPageBreak/>
        <w:t>附</w:t>
      </w:r>
      <w:r w:rsidR="009A670F">
        <w:rPr>
          <w:rFonts w:ascii="黑体" w:eastAsia="黑体" w:hAnsi="宋体" w:hint="eastAsia"/>
        </w:rPr>
        <w:t xml:space="preserve"> </w:t>
      </w:r>
      <w:r w:rsidR="009A670F">
        <w:rPr>
          <w:rFonts w:ascii="黑体" w:eastAsia="黑体" w:hAnsi="宋体"/>
        </w:rPr>
        <w:t xml:space="preserve"> </w:t>
      </w:r>
      <w:r w:rsidRPr="004E5D01">
        <w:rPr>
          <w:rFonts w:ascii="黑体" w:eastAsia="黑体" w:hAnsi="宋体" w:hint="eastAsia"/>
        </w:rPr>
        <w:t>录</w:t>
      </w:r>
      <w:r w:rsidR="009A670F">
        <w:rPr>
          <w:rFonts w:ascii="黑体" w:eastAsia="黑体" w:hAnsi="宋体" w:hint="eastAsia"/>
        </w:rPr>
        <w:t xml:space="preserve"> </w:t>
      </w:r>
      <w:r w:rsidR="009A670F">
        <w:rPr>
          <w:rFonts w:ascii="黑体" w:eastAsia="黑体" w:hAnsi="宋体"/>
        </w:rPr>
        <w:t xml:space="preserve"> </w:t>
      </w:r>
      <w:r w:rsidRPr="00163702">
        <w:rPr>
          <w:rFonts w:eastAsia="黑体"/>
        </w:rPr>
        <w:t>A</w:t>
      </w:r>
    </w:p>
    <w:p w14:paraId="1AF177A9" w14:textId="4E657DB4" w:rsidR="00DC408A" w:rsidRPr="004E5D01" w:rsidRDefault="00DC408A" w:rsidP="009A383F">
      <w:pPr>
        <w:jc w:val="center"/>
        <w:rPr>
          <w:rFonts w:ascii="黑体" w:eastAsia="黑体" w:hAnsi="宋体"/>
        </w:rPr>
      </w:pPr>
      <w:r w:rsidRPr="004E5D01">
        <w:rPr>
          <w:rFonts w:ascii="黑体" w:eastAsia="黑体" w:hAnsi="宋体" w:hint="eastAsia"/>
        </w:rPr>
        <w:t>（</w:t>
      </w:r>
      <w:r w:rsidR="00176ED3" w:rsidRPr="004E5D01">
        <w:rPr>
          <w:rFonts w:ascii="黑体" w:eastAsia="黑体" w:hAnsi="宋体" w:hint="eastAsia"/>
        </w:rPr>
        <w:t>规范</w:t>
      </w:r>
      <w:r w:rsidRPr="004E5D01">
        <w:rPr>
          <w:rFonts w:ascii="黑体" w:eastAsia="黑体" w:hAnsi="宋体" w:hint="eastAsia"/>
        </w:rPr>
        <w:t>性）</w:t>
      </w:r>
    </w:p>
    <w:p w14:paraId="3C88489D" w14:textId="051A489B" w:rsidR="00DC408A" w:rsidRPr="004E5D01" w:rsidRDefault="00B675A5" w:rsidP="009A383F">
      <w:pPr>
        <w:jc w:val="center"/>
        <w:rPr>
          <w:rFonts w:ascii="黑体" w:eastAsia="黑体" w:hAnsi="宋体"/>
        </w:rPr>
      </w:pPr>
      <w:r w:rsidRPr="004E5D01">
        <w:rPr>
          <w:rFonts w:ascii="黑体" w:eastAsia="黑体" w:hint="eastAsia"/>
        </w:rPr>
        <w:t>棉与再生纤维素纤维</w:t>
      </w:r>
      <w:r w:rsidR="00C21DF2" w:rsidRPr="004E5D01">
        <w:rPr>
          <w:rFonts w:ascii="黑体" w:eastAsia="黑体" w:hAnsi="宋体" w:hint="eastAsia"/>
        </w:rPr>
        <w:t>混纺色纺纱线</w:t>
      </w:r>
      <w:r w:rsidR="005E7805" w:rsidRPr="004E5D01">
        <w:rPr>
          <w:rFonts w:ascii="黑体" w:eastAsia="黑体" w:hAnsi="宋体" w:hint="eastAsia"/>
        </w:rPr>
        <w:t>百米质量</w:t>
      </w:r>
      <w:r w:rsidR="00DC408A" w:rsidRPr="004E5D01">
        <w:rPr>
          <w:rFonts w:ascii="黑体" w:eastAsia="黑体" w:hAnsi="宋体" w:hint="eastAsia"/>
        </w:rPr>
        <w:t>的计算</w:t>
      </w:r>
    </w:p>
    <w:p w14:paraId="53568E0B" w14:textId="77777777" w:rsidR="005E7805" w:rsidRPr="004E5D01" w:rsidRDefault="005E7805" w:rsidP="005E7805">
      <w:pPr>
        <w:spacing w:line="440" w:lineRule="exact"/>
        <w:rPr>
          <w:rFonts w:ascii="黑体" w:eastAsia="黑体" w:hAnsi="宋体"/>
        </w:rPr>
      </w:pPr>
    </w:p>
    <w:p w14:paraId="3A942220" w14:textId="4309FB2D" w:rsidR="005E7805" w:rsidRPr="004E5D01" w:rsidRDefault="006270A2" w:rsidP="005E7805">
      <w:pPr>
        <w:pStyle w:val="aff8"/>
        <w:ind w:firstLineChars="0" w:firstLine="0"/>
        <w:rPr>
          <w:rFonts w:hAnsi="宋体"/>
          <w:szCs w:val="21"/>
        </w:rPr>
      </w:pPr>
      <w:r w:rsidRPr="00163702">
        <w:rPr>
          <w:rFonts w:ascii="Times New Roman" w:eastAsia="黑体"/>
          <w:b/>
          <w:bCs/>
          <w:noProof w:val="0"/>
          <w:kern w:val="2"/>
          <w:szCs w:val="24"/>
        </w:rPr>
        <w:t>A</w:t>
      </w:r>
      <w:r w:rsidR="005E7805" w:rsidRPr="004E5D01">
        <w:rPr>
          <w:rFonts w:ascii="黑体" w:eastAsia="黑体" w:hint="eastAsia"/>
          <w:noProof w:val="0"/>
          <w:kern w:val="2"/>
          <w:szCs w:val="24"/>
        </w:rPr>
        <w:t>.1</w:t>
      </w:r>
      <w:r w:rsidR="005E7805" w:rsidRPr="004E5D01">
        <w:rPr>
          <w:rFonts w:ascii="黑体" w:eastAsia="黑体" w:hint="eastAsia"/>
        </w:rPr>
        <w:t xml:space="preserve">  </w:t>
      </w:r>
      <w:r w:rsidR="00B675A5" w:rsidRPr="004E5D01">
        <w:rPr>
          <w:rFonts w:hAnsi="宋体" w:hint="eastAsia"/>
          <w:szCs w:val="21"/>
        </w:rPr>
        <w:t xml:space="preserve"> </w:t>
      </w:r>
      <w:r w:rsidR="00836CCF" w:rsidRPr="004E5D01">
        <w:rPr>
          <w:rFonts w:hAnsi="宋体" w:hint="eastAsia"/>
          <w:szCs w:val="21"/>
        </w:rPr>
        <w:t>棉</w:t>
      </w:r>
      <w:r w:rsidR="00B675A5" w:rsidRPr="004E5D01">
        <w:rPr>
          <w:rFonts w:hAnsi="宋体" w:hint="eastAsia"/>
          <w:szCs w:val="21"/>
        </w:rPr>
        <w:t>与再生纤维素纤维</w:t>
      </w:r>
      <w:r w:rsidR="00836CCF" w:rsidRPr="004E5D01">
        <w:rPr>
          <w:rFonts w:hAnsi="宋体" w:hint="eastAsia"/>
          <w:szCs w:val="21"/>
        </w:rPr>
        <w:t>混纺色纺纱线</w:t>
      </w:r>
      <w:r w:rsidR="005E7805" w:rsidRPr="004E5D01">
        <w:rPr>
          <w:rFonts w:hAnsi="宋体" w:hint="eastAsia"/>
          <w:szCs w:val="21"/>
        </w:rPr>
        <w:t>的公定回潮率</w:t>
      </w:r>
      <w:r w:rsidR="009A670F">
        <w:rPr>
          <w:rFonts w:hAnsi="宋体" w:hint="eastAsia"/>
          <w:szCs w:val="21"/>
        </w:rPr>
        <w:t>可</w:t>
      </w:r>
      <w:r w:rsidR="005E7805" w:rsidRPr="004E5D01">
        <w:rPr>
          <w:rFonts w:hAnsi="宋体" w:hint="eastAsia"/>
          <w:szCs w:val="21"/>
        </w:rPr>
        <w:t>按干重混纺比例</w:t>
      </w:r>
      <w:r w:rsidR="009A670F">
        <w:rPr>
          <w:rFonts w:hAnsi="宋体" w:hint="eastAsia"/>
          <w:szCs w:val="21"/>
        </w:rPr>
        <w:t>计算</w:t>
      </w:r>
      <w:r w:rsidR="005E7805" w:rsidRPr="004E5D01">
        <w:rPr>
          <w:rFonts w:hAnsi="宋体" w:hint="eastAsia"/>
          <w:szCs w:val="21"/>
        </w:rPr>
        <w:t>，</w:t>
      </w:r>
      <w:r w:rsidR="009A670F" w:rsidRPr="003B1AB9">
        <w:rPr>
          <w:rFonts w:hint="eastAsia"/>
        </w:rPr>
        <w:t>也可按公定质量混纺比例计算，按式（</w:t>
      </w:r>
      <w:r w:rsidR="009A670F" w:rsidRPr="003B1AB9">
        <w:rPr>
          <w:rFonts w:ascii="Times New Roman"/>
        </w:rPr>
        <w:t>A</w:t>
      </w:r>
      <w:r w:rsidR="009A670F" w:rsidRPr="003B1AB9">
        <w:rPr>
          <w:rFonts w:hint="eastAsia"/>
        </w:rPr>
        <w:t>.1）和式（</w:t>
      </w:r>
      <w:r w:rsidR="009A670F" w:rsidRPr="003B1AB9">
        <w:rPr>
          <w:rFonts w:ascii="Times New Roman"/>
        </w:rPr>
        <w:t>A</w:t>
      </w:r>
      <w:r w:rsidR="009A670F" w:rsidRPr="003B1AB9">
        <w:rPr>
          <w:rFonts w:hint="eastAsia"/>
        </w:rPr>
        <w:t>.2）,计算结果</w:t>
      </w:r>
      <w:bookmarkStart w:id="15" w:name="_Hlk78547725"/>
      <w:r w:rsidR="009A670F" w:rsidRPr="003B1AB9">
        <w:rPr>
          <w:rFonts w:hint="eastAsia"/>
        </w:rPr>
        <w:t>按</w:t>
      </w:r>
      <w:r w:rsidR="009A670F" w:rsidRPr="003B1AB9">
        <w:rPr>
          <w:rFonts w:ascii="Times New Roman"/>
        </w:rPr>
        <w:t>GB/T</w:t>
      </w:r>
      <w:r w:rsidR="009A670F" w:rsidRPr="003B1AB9">
        <w:t xml:space="preserve"> 8170</w:t>
      </w:r>
      <w:bookmarkEnd w:id="15"/>
      <w:r w:rsidR="009A670F" w:rsidRPr="003B1AB9">
        <w:rPr>
          <w:rFonts w:hint="eastAsia"/>
        </w:rPr>
        <w:t>修约至小数点后一位。</w:t>
      </w:r>
      <w:r w:rsidR="009A670F">
        <w:rPr>
          <w:rFonts w:hint="eastAsia"/>
        </w:rPr>
        <w:t>其中棉公定回潮率为</w:t>
      </w:r>
      <w:r w:rsidR="009A670F" w:rsidRPr="004E5D01">
        <w:rPr>
          <w:rFonts w:hAnsi="宋体" w:hint="eastAsia"/>
          <w:szCs w:val="21"/>
        </w:rPr>
        <w:t>8.5%</w:t>
      </w:r>
      <w:r w:rsidR="009A670F">
        <w:rPr>
          <w:rFonts w:hAnsi="宋体" w:hint="eastAsia"/>
          <w:szCs w:val="21"/>
        </w:rPr>
        <w:t>，粘胶纤维公定回潮率为</w:t>
      </w:r>
      <w:r w:rsidR="009A670F" w:rsidRPr="00E96B70">
        <w:rPr>
          <w:rFonts w:hAnsi="宋体" w:hint="eastAsia"/>
          <w:color w:val="000000" w:themeColor="text1"/>
          <w:szCs w:val="21"/>
        </w:rPr>
        <w:t>13.0%</w:t>
      </w:r>
      <w:r w:rsidR="009A670F">
        <w:rPr>
          <w:rFonts w:hAnsi="宋体" w:hint="eastAsia"/>
          <w:color w:val="000000" w:themeColor="text1"/>
          <w:szCs w:val="21"/>
        </w:rPr>
        <w:t>，</w:t>
      </w:r>
      <w:r w:rsidR="009A670F">
        <w:rPr>
          <w:rFonts w:hAnsi="宋体" w:hint="eastAsia"/>
          <w:szCs w:val="21"/>
        </w:rPr>
        <w:t>莫代尔纤维公定回潮率为</w:t>
      </w:r>
      <w:r w:rsidR="009A670F" w:rsidRPr="00E96B70">
        <w:rPr>
          <w:rFonts w:hAnsi="宋体" w:hint="eastAsia"/>
          <w:color w:val="000000" w:themeColor="text1"/>
          <w:szCs w:val="21"/>
        </w:rPr>
        <w:t>13.0%</w:t>
      </w:r>
      <w:r w:rsidR="009A670F">
        <w:rPr>
          <w:rFonts w:hAnsi="宋体" w:hint="eastAsia"/>
          <w:color w:val="000000" w:themeColor="text1"/>
          <w:szCs w:val="21"/>
        </w:rPr>
        <w:t>，</w:t>
      </w:r>
      <w:r w:rsidR="009A670F">
        <w:rPr>
          <w:rFonts w:hAnsi="宋体" w:hint="eastAsia"/>
          <w:szCs w:val="21"/>
        </w:rPr>
        <w:t>莱赛尔纤维公定回潮率为</w:t>
      </w:r>
      <w:r w:rsidR="009A670F" w:rsidRPr="00E96B70">
        <w:rPr>
          <w:rFonts w:hAnsi="宋体" w:hint="eastAsia"/>
          <w:color w:val="000000" w:themeColor="text1"/>
          <w:szCs w:val="21"/>
        </w:rPr>
        <w:t>13.0%</w:t>
      </w:r>
      <w:r w:rsidR="005E7805" w:rsidRPr="004E5D01">
        <w:rPr>
          <w:rFonts w:hAnsi="宋体" w:hint="eastAsia"/>
          <w:szCs w:val="21"/>
        </w:rPr>
        <w:t>。</w:t>
      </w:r>
    </w:p>
    <w:p w14:paraId="0604B623" w14:textId="77777777" w:rsidR="006270A2" w:rsidRPr="00357C60" w:rsidRDefault="006270A2" w:rsidP="006270A2">
      <w:pPr>
        <w:pStyle w:val="aff8"/>
        <w:ind w:firstLine="420"/>
        <w:rPr>
          <w:rFonts w:hAnsi="宋体"/>
          <w:szCs w:val="21"/>
        </w:rPr>
      </w:pPr>
      <w:r w:rsidRPr="00357C60">
        <w:rPr>
          <w:rFonts w:ascii="Times New Roman"/>
          <w:szCs w:val="21"/>
        </w:rPr>
        <w:t>a</w:t>
      </w:r>
      <w:r w:rsidRPr="00357C60">
        <w:rPr>
          <w:rFonts w:hAnsi="宋体" w:hint="eastAsia"/>
          <w:szCs w:val="21"/>
        </w:rPr>
        <w:t>） 以干重混纺比例计算公定回潮率，以百分率表示：</w:t>
      </w:r>
    </w:p>
    <w:p w14:paraId="7DCC1E46" w14:textId="6B35C856" w:rsidR="006270A2" w:rsidRPr="00357C60" w:rsidRDefault="006270A2" w:rsidP="006270A2">
      <w:pPr>
        <w:ind w:firstLineChars="1400" w:firstLine="2940"/>
        <w:rPr>
          <w:rFonts w:ascii="宋体" w:hAnsi="宋体"/>
          <w:szCs w:val="21"/>
        </w:rPr>
      </w:pPr>
      <w:r w:rsidRPr="00357C60">
        <w:rPr>
          <w:rFonts w:ascii="宋体" w:hAnsi="宋体" w:hint="eastAsia"/>
          <w:szCs w:val="21"/>
        </w:rPr>
        <w:t xml:space="preserve">     </w:t>
      </w:r>
      <w:r w:rsidRPr="00357C60">
        <w:rPr>
          <w:rFonts w:ascii="宋体" w:hAnsi="宋体"/>
          <w:position w:val="-24"/>
          <w:szCs w:val="21"/>
        </w:rPr>
        <w:object w:dxaOrig="2299" w:dyaOrig="620" w14:anchorId="7A2B7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8pt;height:31.25pt" o:ole="">
            <v:imagedata r:id="rId17" o:title=""/>
          </v:shape>
          <o:OLEObject Type="Embed" ProgID="Equation.3" ShapeID="_x0000_i1025" DrawAspect="Content" ObjectID="_1711541620" r:id="rId18"/>
        </w:object>
      </w:r>
      <w:r w:rsidRPr="00357C60">
        <w:rPr>
          <w:rFonts w:ascii="宋体" w:hAnsi="宋体" w:hint="eastAsia"/>
          <w:szCs w:val="21"/>
        </w:rPr>
        <w:t xml:space="preserve">               </w:t>
      </w:r>
      <w:r w:rsidRPr="00357C60">
        <w:rPr>
          <w:rFonts w:ascii="宋体" w:hAnsi="宋体"/>
          <w:szCs w:val="21"/>
        </w:rPr>
        <w:t>……………</w:t>
      </w:r>
      <w:proofErr w:type="gramStart"/>
      <w:r w:rsidRPr="00357C60">
        <w:rPr>
          <w:rFonts w:ascii="宋体" w:hAnsi="宋体"/>
          <w:szCs w:val="21"/>
        </w:rPr>
        <w:t>…(</w:t>
      </w:r>
      <w:proofErr w:type="gramEnd"/>
      <w:r w:rsidRPr="00357C60">
        <w:rPr>
          <w:szCs w:val="21"/>
        </w:rPr>
        <w:t>A</w:t>
      </w:r>
      <w:r w:rsidRPr="00357C60">
        <w:rPr>
          <w:rFonts w:ascii="宋体" w:hAnsi="宋体" w:hint="eastAsia"/>
          <w:szCs w:val="21"/>
        </w:rPr>
        <w:t>.1</w:t>
      </w:r>
      <w:r w:rsidRPr="00357C60">
        <w:rPr>
          <w:rFonts w:ascii="宋体" w:hAnsi="宋体"/>
          <w:szCs w:val="21"/>
        </w:rPr>
        <w:t>)</w:t>
      </w:r>
    </w:p>
    <w:p w14:paraId="1AB26129" w14:textId="77777777" w:rsidR="006270A2" w:rsidRPr="00357C60" w:rsidRDefault="006270A2" w:rsidP="006270A2">
      <w:pPr>
        <w:ind w:firstLineChars="200" w:firstLine="420"/>
        <w:rPr>
          <w:rFonts w:ascii="宋体" w:hAnsi="宋体"/>
          <w:szCs w:val="21"/>
        </w:rPr>
      </w:pPr>
      <w:r w:rsidRPr="00357C60">
        <w:rPr>
          <w:szCs w:val="21"/>
        </w:rPr>
        <w:t>b</w:t>
      </w:r>
      <w:r w:rsidRPr="00357C60">
        <w:rPr>
          <w:rFonts w:ascii="宋体" w:hAnsi="宋体" w:hint="eastAsia"/>
          <w:szCs w:val="21"/>
        </w:rPr>
        <w:t>） 以公定质量混纺比例计算公定回潮率，以百分率表示：</w:t>
      </w:r>
    </w:p>
    <w:p w14:paraId="484633F1" w14:textId="1E0C8F60" w:rsidR="006270A2" w:rsidRPr="00357C60" w:rsidRDefault="006270A2" w:rsidP="006270A2">
      <w:pPr>
        <w:ind w:firstLineChars="200" w:firstLine="420"/>
        <w:jc w:val="center"/>
        <w:rPr>
          <w:rFonts w:ascii="宋体" w:hAnsi="宋体"/>
          <w:szCs w:val="21"/>
        </w:rPr>
      </w:pPr>
      <w:r w:rsidRPr="00357C60">
        <w:rPr>
          <w:rFonts w:ascii="宋体" w:hAnsi="宋体" w:hint="eastAsia"/>
          <w:szCs w:val="21"/>
        </w:rPr>
        <w:t xml:space="preserve">                          </w:t>
      </w:r>
      <w:r w:rsidRPr="00357C60">
        <w:rPr>
          <w:rFonts w:ascii="宋体" w:hAnsi="宋体"/>
          <w:position w:val="-86"/>
          <w:szCs w:val="21"/>
        </w:rPr>
        <w:object w:dxaOrig="2180" w:dyaOrig="1840" w14:anchorId="6FCC2718">
          <v:shape id="_x0000_i1026" type="#_x0000_t75" style="width:108.7pt;height:92.4pt" o:ole="">
            <v:imagedata r:id="rId19" o:title=""/>
          </v:shape>
          <o:OLEObject Type="Embed" ProgID="Equation.3" ShapeID="_x0000_i1026" DrawAspect="Content" ObjectID="_1711541621" r:id="rId20"/>
        </w:object>
      </w:r>
      <w:r w:rsidRPr="00357C60">
        <w:rPr>
          <w:rFonts w:ascii="宋体" w:hAnsi="宋体" w:hint="eastAsia"/>
          <w:szCs w:val="21"/>
        </w:rPr>
        <w:t xml:space="preserve">            </w:t>
      </w:r>
      <w:r w:rsidRPr="00357C60">
        <w:rPr>
          <w:rFonts w:ascii="宋体" w:hAnsi="宋体"/>
          <w:szCs w:val="21"/>
        </w:rPr>
        <w:t>……………………</w:t>
      </w:r>
      <w:proofErr w:type="gramStart"/>
      <w:r w:rsidRPr="00357C60">
        <w:rPr>
          <w:rFonts w:ascii="宋体" w:hAnsi="宋体"/>
          <w:szCs w:val="21"/>
        </w:rPr>
        <w:t>…</w:t>
      </w:r>
      <w:r w:rsidRPr="00357C60">
        <w:rPr>
          <w:rFonts w:ascii="宋体" w:hAnsi="宋体" w:hint="eastAsia"/>
          <w:szCs w:val="21"/>
        </w:rPr>
        <w:t>(</w:t>
      </w:r>
      <w:proofErr w:type="gramEnd"/>
      <w:r w:rsidRPr="00357C60">
        <w:rPr>
          <w:szCs w:val="21"/>
        </w:rPr>
        <w:t>A</w:t>
      </w:r>
      <w:r w:rsidRPr="00357C60">
        <w:rPr>
          <w:rFonts w:ascii="宋体" w:hAnsi="宋体" w:hint="eastAsia"/>
          <w:szCs w:val="21"/>
        </w:rPr>
        <w:t>.2)</w:t>
      </w:r>
    </w:p>
    <w:p w14:paraId="48437A6B" w14:textId="77777777" w:rsidR="006270A2" w:rsidRPr="00357C60" w:rsidRDefault="006270A2" w:rsidP="006270A2">
      <w:pPr>
        <w:ind w:firstLineChars="200" w:firstLine="420"/>
        <w:rPr>
          <w:rFonts w:ascii="宋体" w:hAnsi="宋体"/>
          <w:szCs w:val="21"/>
        </w:rPr>
      </w:pPr>
      <w:r w:rsidRPr="00357C60">
        <w:rPr>
          <w:rFonts w:ascii="宋体" w:hAnsi="宋体" w:hint="eastAsia"/>
          <w:szCs w:val="21"/>
        </w:rPr>
        <w:t>式中：</w:t>
      </w:r>
    </w:p>
    <w:p w14:paraId="5FBC3ADA" w14:textId="0A9B8157" w:rsidR="006270A2" w:rsidRPr="00357C60" w:rsidRDefault="006270A2" w:rsidP="006270A2">
      <w:pPr>
        <w:ind w:firstLineChars="200" w:firstLine="420"/>
        <w:rPr>
          <w:rFonts w:ascii="宋体" w:hAnsi="宋体"/>
          <w:szCs w:val="21"/>
        </w:rPr>
      </w:pPr>
      <w:r w:rsidRPr="00357C60">
        <w:rPr>
          <w:i/>
          <w:iCs/>
          <w:szCs w:val="21"/>
        </w:rPr>
        <w:t>W</w:t>
      </w:r>
      <w:r w:rsidRPr="00357C60">
        <w:rPr>
          <w:rFonts w:ascii="宋体" w:hAnsi="宋体"/>
          <w:szCs w:val="21"/>
        </w:rPr>
        <w:t xml:space="preserve">    </w:t>
      </w:r>
      <w:r w:rsidRPr="00357C60">
        <w:rPr>
          <w:rFonts w:ascii="宋体" w:hAnsi="宋体" w:hint="eastAsia"/>
          <w:szCs w:val="21"/>
        </w:rPr>
        <w:t>——混纺纱线的公定回潮率，%；</w:t>
      </w:r>
    </w:p>
    <w:p w14:paraId="532AB12F" w14:textId="40089BEB" w:rsidR="006270A2" w:rsidRPr="00357C60" w:rsidRDefault="006270A2" w:rsidP="006270A2">
      <w:pPr>
        <w:ind w:firstLineChars="200" w:firstLine="420"/>
        <w:rPr>
          <w:rFonts w:ascii="宋体" w:hAnsi="宋体"/>
          <w:szCs w:val="21"/>
        </w:rPr>
      </w:pPr>
      <w:r w:rsidRPr="00357C60">
        <w:rPr>
          <w:i/>
          <w:iCs/>
          <w:szCs w:val="21"/>
        </w:rPr>
        <w:t>W</w:t>
      </w:r>
      <w:r w:rsidRPr="00357C60">
        <w:rPr>
          <w:i/>
          <w:iCs/>
          <w:szCs w:val="21"/>
          <w:vertAlign w:val="subscript"/>
        </w:rPr>
        <w:t>C</w:t>
      </w:r>
      <w:r w:rsidRPr="00357C60">
        <w:rPr>
          <w:i/>
          <w:iCs/>
          <w:szCs w:val="21"/>
        </w:rPr>
        <w:t>、</w:t>
      </w:r>
      <w:r w:rsidRPr="00357C60">
        <w:rPr>
          <w:i/>
          <w:iCs/>
          <w:szCs w:val="21"/>
        </w:rPr>
        <w:t>W</w:t>
      </w:r>
      <w:r w:rsidRPr="00357C60">
        <w:rPr>
          <w:i/>
          <w:iCs/>
          <w:szCs w:val="21"/>
          <w:vertAlign w:val="subscript"/>
        </w:rPr>
        <w:t>R</w:t>
      </w:r>
      <w:r w:rsidRPr="00357C60">
        <w:rPr>
          <w:rFonts w:ascii="宋体" w:hAnsi="宋体" w:hint="eastAsia"/>
          <w:szCs w:val="21"/>
        </w:rPr>
        <w:t>——棉、再生纤维素纤维公定回潮率，%；</w:t>
      </w:r>
    </w:p>
    <w:p w14:paraId="27DC38CF" w14:textId="3EAFEE40" w:rsidR="006270A2" w:rsidRPr="00357C60" w:rsidRDefault="006270A2" w:rsidP="006270A2">
      <w:pPr>
        <w:ind w:firstLineChars="200" w:firstLine="420"/>
        <w:rPr>
          <w:rFonts w:ascii="宋体" w:hAnsi="宋体"/>
          <w:szCs w:val="21"/>
        </w:rPr>
      </w:pPr>
      <w:r w:rsidRPr="00357C60">
        <w:rPr>
          <w:i/>
          <w:iCs/>
          <w:szCs w:val="21"/>
        </w:rPr>
        <w:t>A</w:t>
      </w:r>
      <w:r w:rsidRPr="00357C60">
        <w:rPr>
          <w:i/>
          <w:iCs/>
          <w:szCs w:val="21"/>
          <w:vertAlign w:val="subscript"/>
        </w:rPr>
        <w:t>C</w:t>
      </w:r>
      <w:r w:rsidRPr="00357C60">
        <w:rPr>
          <w:i/>
          <w:iCs/>
          <w:szCs w:val="21"/>
        </w:rPr>
        <w:t>、</w:t>
      </w:r>
      <w:r w:rsidRPr="00357C60">
        <w:rPr>
          <w:i/>
          <w:iCs/>
          <w:szCs w:val="21"/>
        </w:rPr>
        <w:t>A</w:t>
      </w:r>
      <w:r w:rsidRPr="00357C60">
        <w:rPr>
          <w:i/>
          <w:iCs/>
          <w:szCs w:val="21"/>
          <w:vertAlign w:val="subscript"/>
        </w:rPr>
        <w:t>R</w:t>
      </w:r>
      <w:r w:rsidRPr="00357C60">
        <w:rPr>
          <w:rFonts w:ascii="宋体" w:hAnsi="宋体" w:hint="eastAsia"/>
          <w:szCs w:val="21"/>
        </w:rPr>
        <w:t>——棉、再生纤维素纤维干燥质量混纺百分比例；</w:t>
      </w:r>
    </w:p>
    <w:p w14:paraId="467C23C8" w14:textId="705CF6FD" w:rsidR="006270A2" w:rsidRPr="00357C60" w:rsidRDefault="006270A2" w:rsidP="006270A2">
      <w:pPr>
        <w:ind w:firstLineChars="200" w:firstLine="420"/>
        <w:rPr>
          <w:rFonts w:ascii="宋体" w:hAnsi="宋体"/>
          <w:szCs w:val="21"/>
        </w:rPr>
      </w:pPr>
      <w:r w:rsidRPr="00357C60">
        <w:rPr>
          <w:i/>
          <w:iCs/>
          <w:szCs w:val="21"/>
        </w:rPr>
        <w:t>B</w:t>
      </w:r>
      <w:r w:rsidRPr="00357C60">
        <w:rPr>
          <w:i/>
          <w:iCs/>
          <w:szCs w:val="21"/>
          <w:vertAlign w:val="subscript"/>
        </w:rPr>
        <w:t>C</w:t>
      </w:r>
      <w:r w:rsidRPr="00357C60">
        <w:rPr>
          <w:i/>
          <w:iCs/>
          <w:szCs w:val="21"/>
        </w:rPr>
        <w:t>、</w:t>
      </w:r>
      <w:r w:rsidRPr="00357C60">
        <w:rPr>
          <w:i/>
          <w:iCs/>
          <w:szCs w:val="21"/>
        </w:rPr>
        <w:t>B</w:t>
      </w:r>
      <w:r w:rsidRPr="00357C60">
        <w:rPr>
          <w:i/>
          <w:iCs/>
          <w:szCs w:val="21"/>
          <w:vertAlign w:val="subscript"/>
        </w:rPr>
        <w:t>R</w:t>
      </w:r>
      <w:r w:rsidRPr="00357C60">
        <w:rPr>
          <w:rFonts w:ascii="宋体" w:hAnsi="宋体" w:hint="eastAsia"/>
          <w:szCs w:val="21"/>
        </w:rPr>
        <w:t>——棉、再生纤维素纤维公定质量混纺百分比例。</w:t>
      </w:r>
    </w:p>
    <w:p w14:paraId="2B836C49" w14:textId="6BEA5704" w:rsidR="005E7805" w:rsidRPr="00357C60" w:rsidRDefault="006270A2" w:rsidP="005E7805">
      <w:pPr>
        <w:rPr>
          <w:rFonts w:ascii="宋体" w:hAnsi="宋体"/>
          <w:szCs w:val="21"/>
        </w:rPr>
      </w:pPr>
      <w:r w:rsidRPr="00357C60">
        <w:rPr>
          <w:rFonts w:eastAsia="黑体"/>
          <w:b/>
          <w:bCs/>
          <w:szCs w:val="21"/>
        </w:rPr>
        <w:t>A</w:t>
      </w:r>
      <w:r w:rsidR="005E7805" w:rsidRPr="00357C60">
        <w:rPr>
          <w:rFonts w:ascii="黑体" w:eastAsia="黑体" w:hAnsi="宋体" w:hint="eastAsia"/>
          <w:szCs w:val="21"/>
        </w:rPr>
        <w:t xml:space="preserve">.2  </w:t>
      </w:r>
      <w:r w:rsidR="005E7805" w:rsidRPr="00357C60">
        <w:rPr>
          <w:rFonts w:ascii="宋体" w:hAnsi="宋体" w:hint="eastAsia"/>
          <w:szCs w:val="21"/>
        </w:rPr>
        <w:t>100</w:t>
      </w:r>
      <w:r w:rsidR="00163702" w:rsidRPr="00357C60">
        <w:rPr>
          <w:rFonts w:ascii="宋体" w:hAnsi="宋体"/>
          <w:szCs w:val="21"/>
        </w:rPr>
        <w:t xml:space="preserve"> </w:t>
      </w:r>
      <w:r w:rsidR="005E7805" w:rsidRPr="00357C60">
        <w:rPr>
          <w:szCs w:val="21"/>
        </w:rPr>
        <w:t>m</w:t>
      </w:r>
      <w:r w:rsidR="005E7805" w:rsidRPr="00357C60">
        <w:rPr>
          <w:rFonts w:ascii="宋体" w:hAnsi="宋体" w:hint="eastAsia"/>
          <w:szCs w:val="21"/>
        </w:rPr>
        <w:t>纱线在公定回潮率时的标准</w:t>
      </w:r>
      <w:r w:rsidR="00B461FC" w:rsidRPr="00357C60">
        <w:rPr>
          <w:rFonts w:ascii="宋体" w:hAnsi="宋体" w:hint="eastAsia"/>
          <w:szCs w:val="21"/>
        </w:rPr>
        <w:t>质量</w:t>
      </w:r>
      <w:r w:rsidR="005E7805" w:rsidRPr="00357C60">
        <w:rPr>
          <w:rFonts w:ascii="宋体" w:hAnsi="宋体" w:hint="eastAsia"/>
          <w:szCs w:val="21"/>
        </w:rPr>
        <w:t>按式（</w:t>
      </w:r>
      <w:r w:rsidRPr="00357C60">
        <w:rPr>
          <w:szCs w:val="21"/>
        </w:rPr>
        <w:t>A</w:t>
      </w:r>
      <w:r w:rsidR="005E7805" w:rsidRPr="00357C60">
        <w:rPr>
          <w:rFonts w:ascii="宋体" w:hAnsi="宋体" w:hint="eastAsia"/>
          <w:szCs w:val="21"/>
        </w:rPr>
        <w:t>.</w:t>
      </w:r>
      <w:r w:rsidRPr="00357C60">
        <w:rPr>
          <w:rFonts w:ascii="宋体" w:hAnsi="宋体"/>
          <w:szCs w:val="21"/>
        </w:rPr>
        <w:t>3</w:t>
      </w:r>
      <w:r w:rsidR="005E7805" w:rsidRPr="00357C60">
        <w:rPr>
          <w:rFonts w:ascii="宋体" w:hAnsi="宋体" w:hint="eastAsia"/>
          <w:szCs w:val="21"/>
        </w:rPr>
        <w:t>）计算，计算结果</w:t>
      </w:r>
      <w:r w:rsidR="00D27BA9" w:rsidRPr="00357C60">
        <w:rPr>
          <w:rFonts w:ascii="宋体" w:hAnsi="宋体" w:hint="eastAsia"/>
          <w:szCs w:val="21"/>
        </w:rPr>
        <w:t>按</w:t>
      </w:r>
      <w:r w:rsidR="00D27BA9" w:rsidRPr="00357C60">
        <w:rPr>
          <w:szCs w:val="21"/>
        </w:rPr>
        <w:t>GB/T</w:t>
      </w:r>
      <w:r w:rsidR="00D27BA9" w:rsidRPr="00357C60">
        <w:rPr>
          <w:rFonts w:ascii="宋体" w:hAnsi="宋体" w:hint="eastAsia"/>
          <w:szCs w:val="21"/>
        </w:rPr>
        <w:t xml:space="preserve"> 8170</w:t>
      </w:r>
      <w:r w:rsidR="005E7805" w:rsidRPr="00357C60">
        <w:rPr>
          <w:rFonts w:ascii="宋体" w:hAnsi="宋体" w:hint="eastAsia"/>
          <w:szCs w:val="21"/>
        </w:rPr>
        <w:t>修约至小数点后三位。</w:t>
      </w:r>
    </w:p>
    <w:p w14:paraId="6BDDE922" w14:textId="77777777" w:rsidR="005E7805" w:rsidRPr="00357C60" w:rsidRDefault="005E7805" w:rsidP="005E7805">
      <w:pPr>
        <w:rPr>
          <w:rFonts w:ascii="宋体" w:hAnsi="宋体"/>
          <w:szCs w:val="21"/>
        </w:rPr>
      </w:pPr>
    </w:p>
    <w:p w14:paraId="3B45BB88" w14:textId="3A16C9EA" w:rsidR="005E7805" w:rsidRPr="00357C60" w:rsidRDefault="005E7805" w:rsidP="005E7805">
      <w:pPr>
        <w:jc w:val="center"/>
        <w:rPr>
          <w:rFonts w:ascii="宋体" w:hAnsi="宋体"/>
          <w:szCs w:val="21"/>
        </w:rPr>
      </w:pPr>
      <w:r w:rsidRPr="00357C60">
        <w:rPr>
          <w:rFonts w:ascii="宋体" w:hAnsi="宋体" w:hint="eastAsia"/>
          <w:szCs w:val="21"/>
        </w:rPr>
        <w:t xml:space="preserve">                                      </w:t>
      </w:r>
      <w:r w:rsidRPr="00357C60">
        <w:rPr>
          <w:rFonts w:ascii="宋体" w:hAnsi="宋体"/>
          <w:position w:val="-24"/>
          <w:szCs w:val="21"/>
        </w:rPr>
        <w:object w:dxaOrig="859" w:dyaOrig="639" w14:anchorId="303B4DBF">
          <v:shape id="_x0000_i1027" type="#_x0000_t75" style="width:42.8pt;height:31.25pt" o:ole="">
            <v:imagedata r:id="rId21" o:title=""/>
          </v:shape>
          <o:OLEObject Type="Embed" ProgID="Equation.3" ShapeID="_x0000_i1027" DrawAspect="Content" ObjectID="_1711541622" r:id="rId22"/>
        </w:object>
      </w:r>
      <w:r w:rsidRPr="00357C60">
        <w:rPr>
          <w:rFonts w:ascii="宋体" w:hAnsi="宋体" w:hint="eastAsia"/>
          <w:szCs w:val="21"/>
        </w:rPr>
        <w:t xml:space="preserve">                       </w:t>
      </w:r>
      <w:r w:rsidRPr="00357C60">
        <w:rPr>
          <w:rFonts w:ascii="宋体" w:hAnsi="宋体"/>
          <w:szCs w:val="21"/>
        </w:rPr>
        <w:t>………………</w:t>
      </w:r>
      <w:r w:rsidRPr="00357C60">
        <w:rPr>
          <w:rFonts w:ascii="宋体" w:hAnsi="宋体" w:hint="eastAsia"/>
          <w:szCs w:val="21"/>
        </w:rPr>
        <w:t>（</w:t>
      </w:r>
      <w:r w:rsidR="006270A2" w:rsidRPr="00357C60">
        <w:rPr>
          <w:szCs w:val="21"/>
        </w:rPr>
        <w:t>A</w:t>
      </w:r>
      <w:r w:rsidRPr="00357C60">
        <w:rPr>
          <w:rFonts w:ascii="宋体" w:hAnsi="宋体" w:hint="eastAsia"/>
          <w:szCs w:val="21"/>
        </w:rPr>
        <w:t>.</w:t>
      </w:r>
      <w:r w:rsidR="006270A2" w:rsidRPr="00357C60">
        <w:rPr>
          <w:rFonts w:ascii="宋体" w:hAnsi="宋体"/>
          <w:szCs w:val="21"/>
        </w:rPr>
        <w:t>3</w:t>
      </w:r>
      <w:r w:rsidRPr="00357C60">
        <w:rPr>
          <w:rFonts w:ascii="宋体" w:hAnsi="宋体" w:hint="eastAsia"/>
          <w:szCs w:val="21"/>
        </w:rPr>
        <w:t>）</w:t>
      </w:r>
    </w:p>
    <w:p w14:paraId="7D3825BF" w14:textId="77777777" w:rsidR="005E7805" w:rsidRPr="00357C60" w:rsidRDefault="005E7805" w:rsidP="005E7805">
      <w:pPr>
        <w:rPr>
          <w:rFonts w:ascii="宋体" w:hAnsi="宋体"/>
          <w:szCs w:val="21"/>
        </w:rPr>
      </w:pPr>
    </w:p>
    <w:p w14:paraId="6E0D0C51" w14:textId="77777777" w:rsidR="00C145DA" w:rsidRPr="00357C60" w:rsidRDefault="005E7805" w:rsidP="005E7805">
      <w:pPr>
        <w:ind w:firstLineChars="200" w:firstLine="420"/>
        <w:rPr>
          <w:rFonts w:ascii="宋体" w:hAnsi="宋体"/>
          <w:szCs w:val="21"/>
        </w:rPr>
      </w:pPr>
      <w:r w:rsidRPr="00357C60">
        <w:rPr>
          <w:rFonts w:ascii="宋体" w:hAnsi="宋体" w:hint="eastAsia"/>
          <w:szCs w:val="21"/>
        </w:rPr>
        <w:t>式中：</w:t>
      </w:r>
    </w:p>
    <w:p w14:paraId="059E6A0D" w14:textId="31B58E4A" w:rsidR="005E7805" w:rsidRPr="00357C60" w:rsidRDefault="005E7805" w:rsidP="005E7805">
      <w:pPr>
        <w:ind w:firstLineChars="200" w:firstLine="420"/>
        <w:rPr>
          <w:rFonts w:ascii="宋体" w:hAnsi="宋体"/>
          <w:szCs w:val="21"/>
        </w:rPr>
      </w:pPr>
      <w:r w:rsidRPr="00357C60">
        <w:rPr>
          <w:i/>
          <w:iCs/>
          <w:szCs w:val="21"/>
        </w:rPr>
        <w:t>m</w:t>
      </w:r>
      <w:r w:rsidRPr="00357C60">
        <w:rPr>
          <w:i/>
          <w:iCs/>
          <w:szCs w:val="21"/>
          <w:vertAlign w:val="subscript"/>
        </w:rPr>
        <w:t>g</w:t>
      </w:r>
      <w:r w:rsidRPr="00357C60">
        <w:rPr>
          <w:rFonts w:ascii="宋体" w:hAnsi="宋体" w:hint="eastAsia"/>
          <w:szCs w:val="21"/>
        </w:rPr>
        <w:t>——</w:t>
      </w:r>
      <w:smartTag w:uri="urn:schemas-microsoft-com:office:smarttags" w:element="chmetcnv">
        <w:smartTagPr>
          <w:attr w:name="UnitName" w:val="m"/>
          <w:attr w:name="SourceValue" w:val="100"/>
          <w:attr w:name="HasSpace" w:val="True"/>
          <w:attr w:name="Negative" w:val="False"/>
          <w:attr w:name="NumberType" w:val="1"/>
          <w:attr w:name="TCSC" w:val="0"/>
        </w:smartTagPr>
        <w:smartTag w:uri="urn:schemas-microsoft-com:office:smarttags" w:element="chmetcnv">
          <w:smartTagPr>
            <w:attr w:name="TCSC" w:val="0"/>
            <w:attr w:name="NumberType" w:val="1"/>
            <w:attr w:name="Negative" w:val="False"/>
            <w:attr w:name="HasSpace" w:val="False"/>
            <w:attr w:name="SourceValue" w:val="100"/>
            <w:attr w:name="UnitName" w:val="m"/>
          </w:smartTagPr>
          <w:r w:rsidRPr="00357C60">
            <w:rPr>
              <w:rFonts w:ascii="宋体" w:hAnsi="宋体" w:hint="eastAsia"/>
              <w:szCs w:val="21"/>
            </w:rPr>
            <w:t>100</w:t>
          </w:r>
          <w:r w:rsidR="00744BEC" w:rsidRPr="00357C60">
            <w:rPr>
              <w:rFonts w:ascii="宋体" w:hAnsi="宋体" w:hint="eastAsia"/>
              <w:szCs w:val="21"/>
            </w:rPr>
            <w:t xml:space="preserve"> </w:t>
          </w:r>
        </w:smartTag>
        <w:r w:rsidRPr="00357C60">
          <w:rPr>
            <w:rFonts w:ascii="宋体" w:hAnsi="宋体" w:hint="eastAsia"/>
            <w:szCs w:val="21"/>
          </w:rPr>
          <w:t>m</w:t>
        </w:r>
      </w:smartTag>
      <w:r w:rsidR="00B461FC" w:rsidRPr="00357C60">
        <w:rPr>
          <w:rFonts w:ascii="宋体" w:hAnsi="宋体" w:hint="eastAsia"/>
          <w:szCs w:val="21"/>
        </w:rPr>
        <w:t>纱线在公定回潮率时的标准质量</w:t>
      </w:r>
      <w:r w:rsidRPr="00357C60">
        <w:rPr>
          <w:rFonts w:ascii="宋体" w:hAnsi="宋体" w:hint="eastAsia"/>
          <w:szCs w:val="21"/>
        </w:rPr>
        <w:t>，单位为克（</w:t>
      </w:r>
      <w:r w:rsidRPr="00357C60">
        <w:rPr>
          <w:szCs w:val="21"/>
        </w:rPr>
        <w:t>g</w:t>
      </w:r>
      <w:r w:rsidRPr="00357C60">
        <w:rPr>
          <w:rFonts w:ascii="宋体" w:hAnsi="宋体" w:hint="eastAsia"/>
          <w:szCs w:val="21"/>
        </w:rPr>
        <w:t>）；</w:t>
      </w:r>
    </w:p>
    <w:p w14:paraId="29573A7C" w14:textId="77777777" w:rsidR="005E7805" w:rsidRPr="00357C60" w:rsidRDefault="00C145DA" w:rsidP="005E7805">
      <w:pPr>
        <w:rPr>
          <w:rFonts w:ascii="宋体" w:hAnsi="宋体"/>
          <w:szCs w:val="21"/>
        </w:rPr>
      </w:pPr>
      <w:r w:rsidRPr="00357C60">
        <w:rPr>
          <w:rFonts w:ascii="宋体" w:hAnsi="宋体" w:hint="eastAsia"/>
          <w:szCs w:val="21"/>
        </w:rPr>
        <w:t xml:space="preserve">    </w:t>
      </w:r>
      <w:r w:rsidR="005E7805" w:rsidRPr="00357C60">
        <w:rPr>
          <w:i/>
          <w:iCs/>
          <w:szCs w:val="21"/>
        </w:rPr>
        <w:t>T</w:t>
      </w:r>
      <w:r w:rsidR="005E7805" w:rsidRPr="00357C60">
        <w:rPr>
          <w:i/>
          <w:iCs/>
          <w:szCs w:val="21"/>
          <w:vertAlign w:val="subscript"/>
        </w:rPr>
        <w:t>t</w:t>
      </w:r>
      <w:r w:rsidR="005E7805" w:rsidRPr="00357C60">
        <w:rPr>
          <w:rFonts w:ascii="宋体" w:hAnsi="宋体" w:hint="eastAsia"/>
          <w:szCs w:val="21"/>
        </w:rPr>
        <w:t>——纱线</w:t>
      </w:r>
      <w:r w:rsidR="009B3490" w:rsidRPr="00357C60">
        <w:rPr>
          <w:rFonts w:ascii="宋体" w:hAnsi="宋体" w:hint="eastAsia"/>
          <w:szCs w:val="21"/>
        </w:rPr>
        <w:t>公称</w:t>
      </w:r>
      <w:r w:rsidR="005E7805" w:rsidRPr="00357C60">
        <w:rPr>
          <w:rFonts w:ascii="宋体" w:hAnsi="宋体" w:hint="eastAsia"/>
          <w:szCs w:val="21"/>
        </w:rPr>
        <w:t>线密度，单位为特克斯（</w:t>
      </w:r>
      <w:proofErr w:type="spellStart"/>
      <w:r w:rsidR="005E7805" w:rsidRPr="00357C60">
        <w:rPr>
          <w:szCs w:val="21"/>
        </w:rPr>
        <w:t>tex</w:t>
      </w:r>
      <w:proofErr w:type="spellEnd"/>
      <w:r w:rsidR="005E7805" w:rsidRPr="00357C60">
        <w:rPr>
          <w:rFonts w:ascii="宋体" w:hAnsi="宋体" w:hint="eastAsia"/>
          <w:szCs w:val="21"/>
        </w:rPr>
        <w:t>）。</w:t>
      </w:r>
    </w:p>
    <w:p w14:paraId="126B5EA6" w14:textId="50AB8A9F" w:rsidR="005E7805" w:rsidRPr="00357C60" w:rsidRDefault="006270A2" w:rsidP="005E7805">
      <w:pPr>
        <w:rPr>
          <w:rFonts w:ascii="宋体" w:hAnsi="宋体"/>
          <w:szCs w:val="21"/>
        </w:rPr>
      </w:pPr>
      <w:r w:rsidRPr="00357C60">
        <w:rPr>
          <w:rFonts w:eastAsia="黑体"/>
          <w:b/>
          <w:bCs/>
          <w:szCs w:val="21"/>
        </w:rPr>
        <w:t>A</w:t>
      </w:r>
      <w:r w:rsidR="005E7805" w:rsidRPr="00357C60">
        <w:rPr>
          <w:rFonts w:ascii="黑体" w:eastAsia="黑体" w:hAnsi="宋体" w:hint="eastAsia"/>
          <w:szCs w:val="21"/>
        </w:rPr>
        <w:t xml:space="preserve">.3 </w:t>
      </w:r>
      <w:r w:rsidR="005E7805" w:rsidRPr="00357C60">
        <w:rPr>
          <w:rFonts w:ascii="宋体" w:hAnsi="宋体" w:hint="eastAsia"/>
          <w:szCs w:val="21"/>
        </w:rPr>
        <w:t xml:space="preserve"> 100</w:t>
      </w:r>
      <w:r w:rsidR="00163702" w:rsidRPr="00357C60">
        <w:rPr>
          <w:rFonts w:ascii="宋体" w:hAnsi="宋体"/>
          <w:szCs w:val="21"/>
        </w:rPr>
        <w:t xml:space="preserve"> </w:t>
      </w:r>
      <w:r w:rsidR="005E7805" w:rsidRPr="00357C60">
        <w:rPr>
          <w:szCs w:val="21"/>
        </w:rPr>
        <w:t>m</w:t>
      </w:r>
      <w:r w:rsidR="005E7805" w:rsidRPr="00357C60">
        <w:rPr>
          <w:rFonts w:ascii="宋体" w:hAnsi="宋体" w:hint="eastAsia"/>
          <w:szCs w:val="21"/>
        </w:rPr>
        <w:t>纱线的标准干燥</w:t>
      </w:r>
      <w:r w:rsidR="00B461FC" w:rsidRPr="00357C60">
        <w:rPr>
          <w:rFonts w:ascii="宋体" w:hAnsi="宋体" w:hint="eastAsia"/>
          <w:szCs w:val="21"/>
        </w:rPr>
        <w:t>质量</w:t>
      </w:r>
      <w:r w:rsidR="005E7805" w:rsidRPr="00357C60">
        <w:rPr>
          <w:rFonts w:ascii="宋体" w:hAnsi="宋体" w:hint="eastAsia"/>
          <w:szCs w:val="21"/>
        </w:rPr>
        <w:t>按式（</w:t>
      </w:r>
      <w:r w:rsidRPr="00357C60">
        <w:rPr>
          <w:szCs w:val="21"/>
        </w:rPr>
        <w:t>A</w:t>
      </w:r>
      <w:r w:rsidR="005E7805" w:rsidRPr="00357C60">
        <w:rPr>
          <w:rFonts w:ascii="宋体" w:hAnsi="宋体" w:hint="eastAsia"/>
          <w:szCs w:val="21"/>
        </w:rPr>
        <w:t>.</w:t>
      </w:r>
      <w:r w:rsidRPr="00357C60">
        <w:rPr>
          <w:rFonts w:ascii="宋体" w:hAnsi="宋体"/>
          <w:szCs w:val="21"/>
        </w:rPr>
        <w:t>4</w:t>
      </w:r>
      <w:r w:rsidR="005E7805" w:rsidRPr="00357C60">
        <w:rPr>
          <w:rFonts w:ascii="宋体" w:hAnsi="宋体" w:hint="eastAsia"/>
          <w:szCs w:val="21"/>
        </w:rPr>
        <w:t>）计算，</w:t>
      </w:r>
      <w:r w:rsidR="00421DF9" w:rsidRPr="00357C60">
        <w:rPr>
          <w:rFonts w:ascii="宋体" w:hAnsi="宋体" w:hint="eastAsia"/>
          <w:szCs w:val="21"/>
        </w:rPr>
        <w:t>计算</w:t>
      </w:r>
      <w:r w:rsidR="005E7805" w:rsidRPr="00357C60">
        <w:rPr>
          <w:rFonts w:ascii="宋体" w:hAnsi="宋体" w:hint="eastAsia"/>
          <w:szCs w:val="21"/>
        </w:rPr>
        <w:t>结果</w:t>
      </w:r>
      <w:r w:rsidRPr="00357C60">
        <w:rPr>
          <w:rFonts w:ascii="宋体" w:hAnsi="宋体" w:hint="eastAsia"/>
        </w:rPr>
        <w:t>按</w:t>
      </w:r>
      <w:r w:rsidR="00D27BA9" w:rsidRPr="00357C60">
        <w:rPr>
          <w:szCs w:val="21"/>
        </w:rPr>
        <w:t>GB/T</w:t>
      </w:r>
      <w:r w:rsidR="00D27BA9" w:rsidRPr="00357C60">
        <w:rPr>
          <w:rFonts w:ascii="宋体" w:hAnsi="宋体" w:hint="eastAsia"/>
          <w:szCs w:val="21"/>
        </w:rPr>
        <w:t xml:space="preserve"> 8170</w:t>
      </w:r>
      <w:r w:rsidR="005E7805" w:rsidRPr="00357C60">
        <w:rPr>
          <w:rFonts w:ascii="宋体" w:hAnsi="宋体" w:hint="eastAsia"/>
          <w:szCs w:val="21"/>
        </w:rPr>
        <w:t>修约</w:t>
      </w:r>
      <w:r w:rsidR="00D27BA9" w:rsidRPr="00357C60">
        <w:rPr>
          <w:rFonts w:ascii="宋体" w:hAnsi="宋体" w:hint="eastAsia"/>
          <w:szCs w:val="21"/>
        </w:rPr>
        <w:t>至</w:t>
      </w:r>
      <w:r w:rsidR="005E7805" w:rsidRPr="00357C60">
        <w:rPr>
          <w:rFonts w:ascii="宋体" w:hAnsi="宋体" w:hint="eastAsia"/>
          <w:szCs w:val="21"/>
        </w:rPr>
        <w:t>小数点后三位。</w:t>
      </w:r>
    </w:p>
    <w:p w14:paraId="3C1AB13D" w14:textId="77777777" w:rsidR="005E7805" w:rsidRPr="00357C60" w:rsidRDefault="005E7805" w:rsidP="005E7805">
      <w:pPr>
        <w:rPr>
          <w:rFonts w:ascii="宋体" w:hAnsi="宋体"/>
          <w:szCs w:val="21"/>
        </w:rPr>
      </w:pPr>
    </w:p>
    <w:p w14:paraId="670E4E12" w14:textId="620D4051" w:rsidR="005E7805" w:rsidRPr="00357C60" w:rsidRDefault="005E7805" w:rsidP="005E7805">
      <w:pPr>
        <w:jc w:val="center"/>
        <w:rPr>
          <w:rFonts w:ascii="宋体" w:hAnsi="宋体"/>
          <w:szCs w:val="21"/>
        </w:rPr>
      </w:pPr>
      <w:r w:rsidRPr="00357C60">
        <w:rPr>
          <w:rFonts w:ascii="宋体" w:hAnsi="宋体" w:hint="eastAsia"/>
          <w:szCs w:val="21"/>
        </w:rPr>
        <w:t xml:space="preserve">          </w:t>
      </w:r>
      <w:r w:rsidRPr="00357C60">
        <w:rPr>
          <w:rFonts w:ascii="宋体" w:hAnsi="宋体"/>
          <w:position w:val="-10"/>
          <w:szCs w:val="21"/>
        </w:rPr>
        <w:object w:dxaOrig="180" w:dyaOrig="340" w14:anchorId="6E22633D">
          <v:shape id="_x0000_i1028" type="#_x0000_t75" style="width:8.15pt;height:17.65pt" o:ole="">
            <v:imagedata r:id="rId23" o:title=""/>
          </v:shape>
          <o:OLEObject Type="Embed" ProgID="Equation.3" ShapeID="_x0000_i1028" DrawAspect="Content" ObjectID="_1711541623" r:id="rId24"/>
        </w:object>
      </w:r>
      <w:r w:rsidRPr="00357C60">
        <w:rPr>
          <w:rFonts w:ascii="宋体" w:hAnsi="宋体"/>
          <w:szCs w:val="21"/>
        </w:rPr>
        <w:t xml:space="preserve">        </w:t>
      </w:r>
      <w:r w:rsidRPr="00357C60">
        <w:rPr>
          <w:rFonts w:ascii="宋体" w:hAnsi="宋体" w:hint="eastAsia"/>
          <w:szCs w:val="21"/>
        </w:rPr>
        <w:t xml:space="preserve">          </w:t>
      </w:r>
      <w:r w:rsidRPr="00357C60">
        <w:rPr>
          <w:rFonts w:ascii="宋体" w:hAnsi="宋体"/>
          <w:position w:val="-24"/>
          <w:szCs w:val="21"/>
        </w:rPr>
        <w:object w:dxaOrig="1900" w:dyaOrig="639" w14:anchorId="3846069C">
          <v:shape id="_x0000_i1029" type="#_x0000_t75" style="width:95.75pt;height:33.3pt" o:ole="">
            <v:imagedata r:id="rId25" o:title=""/>
          </v:shape>
          <o:OLEObject Type="Embed" ProgID="Equation.3" ShapeID="_x0000_i1029" DrawAspect="Content" ObjectID="_1711541624" r:id="rId26"/>
        </w:object>
      </w:r>
      <w:r w:rsidRPr="00357C60">
        <w:rPr>
          <w:rFonts w:ascii="宋体" w:hAnsi="宋体"/>
          <w:szCs w:val="21"/>
        </w:rPr>
        <w:t xml:space="preserve">  </w:t>
      </w:r>
      <w:r w:rsidRPr="00357C60">
        <w:rPr>
          <w:rFonts w:ascii="宋体" w:hAnsi="宋体" w:hint="eastAsia"/>
          <w:szCs w:val="21"/>
        </w:rPr>
        <w:t xml:space="preserve">                </w:t>
      </w:r>
      <w:r w:rsidRPr="00357C60">
        <w:rPr>
          <w:rFonts w:ascii="宋体" w:hAnsi="宋体"/>
          <w:szCs w:val="21"/>
        </w:rPr>
        <w:t>…………………</w:t>
      </w:r>
      <w:proofErr w:type="gramStart"/>
      <w:r w:rsidRPr="00357C60">
        <w:rPr>
          <w:rFonts w:ascii="宋体" w:hAnsi="宋体"/>
          <w:szCs w:val="21"/>
        </w:rPr>
        <w:t>…</w:t>
      </w:r>
      <w:r w:rsidRPr="00357C60">
        <w:rPr>
          <w:rFonts w:ascii="宋体" w:hAnsi="宋体" w:hint="eastAsia"/>
          <w:szCs w:val="21"/>
        </w:rPr>
        <w:t>(</w:t>
      </w:r>
      <w:proofErr w:type="gramEnd"/>
      <w:r w:rsidR="006270A2" w:rsidRPr="00357C60">
        <w:rPr>
          <w:szCs w:val="21"/>
        </w:rPr>
        <w:t>A</w:t>
      </w:r>
      <w:r w:rsidRPr="00357C60">
        <w:rPr>
          <w:rFonts w:ascii="宋体" w:hAnsi="宋体" w:hint="eastAsia"/>
          <w:szCs w:val="21"/>
        </w:rPr>
        <w:t>.</w:t>
      </w:r>
      <w:r w:rsidR="006270A2" w:rsidRPr="00357C60">
        <w:rPr>
          <w:rFonts w:ascii="宋体" w:hAnsi="宋体"/>
          <w:szCs w:val="21"/>
        </w:rPr>
        <w:t>4</w:t>
      </w:r>
      <w:r w:rsidRPr="00357C60">
        <w:rPr>
          <w:rFonts w:ascii="宋体" w:hAnsi="宋体" w:hint="eastAsia"/>
          <w:szCs w:val="21"/>
        </w:rPr>
        <w:t>)</w:t>
      </w:r>
    </w:p>
    <w:p w14:paraId="2AD5EB5F" w14:textId="77777777" w:rsidR="005E7805" w:rsidRPr="00357C60" w:rsidRDefault="005E7805" w:rsidP="005E7805">
      <w:pPr>
        <w:rPr>
          <w:rFonts w:ascii="宋体" w:hAnsi="宋体"/>
          <w:szCs w:val="21"/>
        </w:rPr>
      </w:pPr>
    </w:p>
    <w:p w14:paraId="6BB36564" w14:textId="77777777" w:rsidR="00C145DA" w:rsidRPr="00357C60" w:rsidRDefault="005E7805" w:rsidP="005E7805">
      <w:pPr>
        <w:ind w:firstLineChars="200" w:firstLine="420"/>
        <w:rPr>
          <w:rFonts w:ascii="宋体" w:hAnsi="宋体"/>
          <w:szCs w:val="21"/>
        </w:rPr>
      </w:pPr>
      <w:r w:rsidRPr="00357C60">
        <w:rPr>
          <w:rFonts w:ascii="宋体" w:hAnsi="宋体" w:hint="eastAsia"/>
          <w:szCs w:val="21"/>
        </w:rPr>
        <w:t>式中：</w:t>
      </w:r>
    </w:p>
    <w:p w14:paraId="5C458AEA" w14:textId="7D04A93F" w:rsidR="005E7805" w:rsidRPr="00357C60" w:rsidRDefault="005E7805" w:rsidP="005E7805">
      <w:pPr>
        <w:ind w:firstLineChars="200" w:firstLine="420"/>
        <w:rPr>
          <w:rFonts w:ascii="宋体" w:hAnsi="宋体"/>
          <w:szCs w:val="21"/>
        </w:rPr>
      </w:pPr>
      <w:r w:rsidRPr="00357C60">
        <w:rPr>
          <w:i/>
          <w:iCs/>
          <w:szCs w:val="21"/>
        </w:rPr>
        <w:t>m</w:t>
      </w:r>
      <w:r w:rsidRPr="00357C60">
        <w:rPr>
          <w:i/>
          <w:iCs/>
          <w:szCs w:val="21"/>
          <w:vertAlign w:val="subscript"/>
        </w:rPr>
        <w:t>d</w:t>
      </w:r>
      <w:r w:rsidRPr="00357C60">
        <w:rPr>
          <w:rFonts w:ascii="宋体" w:hAnsi="宋体" w:hint="eastAsia"/>
          <w:szCs w:val="21"/>
        </w:rPr>
        <w:t>——</w:t>
      </w:r>
      <w:smartTag w:uri="urn:schemas-microsoft-com:office:smarttags" w:element="chmetcnv">
        <w:smartTagPr>
          <w:attr w:name="UnitName" w:val="m"/>
          <w:attr w:name="SourceValue" w:val="100"/>
          <w:attr w:name="HasSpace" w:val="True"/>
          <w:attr w:name="Negative" w:val="False"/>
          <w:attr w:name="NumberType" w:val="1"/>
          <w:attr w:name="TCSC" w:val="0"/>
        </w:smartTagPr>
        <w:smartTag w:uri="urn:schemas-microsoft-com:office:smarttags" w:element="chmetcnv">
          <w:smartTagPr>
            <w:attr w:name="TCSC" w:val="0"/>
            <w:attr w:name="NumberType" w:val="1"/>
            <w:attr w:name="Negative" w:val="False"/>
            <w:attr w:name="HasSpace" w:val="False"/>
            <w:attr w:name="SourceValue" w:val="100"/>
            <w:attr w:name="UnitName" w:val="m"/>
          </w:smartTagPr>
          <w:r w:rsidRPr="00357C60">
            <w:rPr>
              <w:rFonts w:ascii="宋体" w:hAnsi="宋体" w:hint="eastAsia"/>
              <w:szCs w:val="21"/>
            </w:rPr>
            <w:t>100</w:t>
          </w:r>
          <w:r w:rsidR="00744BEC" w:rsidRPr="00357C60">
            <w:rPr>
              <w:rFonts w:ascii="宋体" w:hAnsi="宋体" w:hint="eastAsia"/>
              <w:szCs w:val="21"/>
            </w:rPr>
            <w:t xml:space="preserve"> </w:t>
          </w:r>
        </w:smartTag>
        <w:r w:rsidRPr="00357C60">
          <w:rPr>
            <w:szCs w:val="21"/>
          </w:rPr>
          <w:t>m</w:t>
        </w:r>
      </w:smartTag>
      <w:r w:rsidR="004B7C94" w:rsidRPr="00357C60">
        <w:rPr>
          <w:rFonts w:ascii="宋体" w:hAnsi="宋体" w:hint="eastAsia"/>
          <w:szCs w:val="21"/>
        </w:rPr>
        <w:t>纱线</w:t>
      </w:r>
      <w:r w:rsidR="00B461FC" w:rsidRPr="00357C60">
        <w:rPr>
          <w:rFonts w:ascii="宋体" w:hAnsi="宋体" w:hint="eastAsia"/>
          <w:szCs w:val="21"/>
        </w:rPr>
        <w:t>标准干燥质量</w:t>
      </w:r>
      <w:r w:rsidRPr="00357C60">
        <w:rPr>
          <w:rFonts w:ascii="宋体" w:hAnsi="宋体" w:hint="eastAsia"/>
          <w:szCs w:val="21"/>
        </w:rPr>
        <w:t>，单位为克（</w:t>
      </w:r>
      <w:r w:rsidRPr="00357C60">
        <w:rPr>
          <w:szCs w:val="21"/>
        </w:rPr>
        <w:t>g</w:t>
      </w:r>
      <w:r w:rsidRPr="00357C60">
        <w:rPr>
          <w:rFonts w:ascii="宋体" w:hAnsi="宋体" w:hint="eastAsia"/>
          <w:szCs w:val="21"/>
        </w:rPr>
        <w:t>）</w:t>
      </w:r>
      <w:r w:rsidR="006270A2" w:rsidRPr="00357C60">
        <w:rPr>
          <w:rFonts w:ascii="宋体" w:hAnsi="宋体" w:hint="eastAsia"/>
          <w:szCs w:val="21"/>
        </w:rPr>
        <w:t>。</w:t>
      </w:r>
    </w:p>
    <w:p w14:paraId="74C18B77" w14:textId="3A79C13B" w:rsidR="00E96156" w:rsidRPr="00357C60" w:rsidRDefault="00E96156">
      <w:pPr>
        <w:rPr>
          <w:rFonts w:ascii="宋体"/>
        </w:rPr>
      </w:pPr>
      <w:r w:rsidRPr="00357C60">
        <w:rPr>
          <w:rFonts w:ascii="宋体"/>
        </w:rPr>
        <w:br w:type="page"/>
      </w:r>
    </w:p>
    <w:p w14:paraId="498A4603" w14:textId="77777777" w:rsidR="00E96156" w:rsidRPr="00905FE8" w:rsidRDefault="00E96156" w:rsidP="00E96156">
      <w:pPr>
        <w:jc w:val="center"/>
        <w:rPr>
          <w:rFonts w:ascii="黑体" w:eastAsia="黑体" w:hAnsi="宋体"/>
        </w:rPr>
      </w:pPr>
      <w:r w:rsidRPr="00905FE8">
        <w:rPr>
          <w:rFonts w:ascii="黑体" w:eastAsia="黑体" w:hAnsi="宋体" w:hint="eastAsia"/>
        </w:rPr>
        <w:lastRenderedPageBreak/>
        <w:t xml:space="preserve">附  录  </w:t>
      </w:r>
      <w:r w:rsidRPr="00905FE8">
        <w:rPr>
          <w:rFonts w:eastAsia="黑体"/>
          <w:b/>
        </w:rPr>
        <w:t>B</w:t>
      </w:r>
    </w:p>
    <w:p w14:paraId="58ACB921" w14:textId="77777777" w:rsidR="00E96156" w:rsidRPr="00905FE8" w:rsidRDefault="00E96156" w:rsidP="00E96156">
      <w:pPr>
        <w:jc w:val="center"/>
        <w:rPr>
          <w:rFonts w:ascii="黑体" w:eastAsia="黑体" w:hAnsi="宋体"/>
        </w:rPr>
      </w:pPr>
      <w:r w:rsidRPr="00905FE8">
        <w:rPr>
          <w:rFonts w:ascii="黑体" w:eastAsia="黑体" w:hAnsi="宋体" w:hint="eastAsia"/>
        </w:rPr>
        <w:t>（规范性）</w:t>
      </w:r>
    </w:p>
    <w:p w14:paraId="7547113C" w14:textId="77777777" w:rsidR="00E96156" w:rsidRPr="00905FE8" w:rsidRDefault="00E96156" w:rsidP="00E96156">
      <w:pPr>
        <w:jc w:val="center"/>
        <w:rPr>
          <w:rFonts w:ascii="黑体" w:eastAsia="黑体" w:hAnsi="宋体"/>
        </w:rPr>
      </w:pPr>
      <w:r w:rsidRPr="00905FE8">
        <w:rPr>
          <w:rFonts w:ascii="黑体" w:eastAsia="黑体" w:hAnsi="宋体" w:hint="eastAsia"/>
        </w:rPr>
        <w:t>毛羽指数</w:t>
      </w:r>
      <w:r w:rsidRPr="00905FE8">
        <w:rPr>
          <w:rFonts w:eastAsia="黑体"/>
        </w:rPr>
        <w:t>H</w:t>
      </w:r>
      <w:r w:rsidRPr="00905FE8">
        <w:rPr>
          <w:rFonts w:ascii="黑体" w:eastAsia="黑体" w:hAnsi="宋体" w:hint="eastAsia"/>
        </w:rPr>
        <w:t>值试验方法</w:t>
      </w:r>
    </w:p>
    <w:p w14:paraId="426D1A5E" w14:textId="77777777" w:rsidR="00E96156" w:rsidRPr="00905FE8" w:rsidRDefault="00E96156" w:rsidP="00E96156">
      <w:pPr>
        <w:spacing w:line="360" w:lineRule="exact"/>
        <w:jc w:val="center"/>
        <w:rPr>
          <w:rFonts w:ascii="宋体" w:hAnsi="宋体"/>
        </w:rPr>
      </w:pPr>
    </w:p>
    <w:p w14:paraId="6E994D74"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int="eastAsia"/>
          <w:kern w:val="0"/>
          <w:szCs w:val="21"/>
        </w:rPr>
        <w:t>.1  原理</w:t>
      </w:r>
    </w:p>
    <w:p w14:paraId="0A3D5C05" w14:textId="77777777" w:rsidR="00E96156" w:rsidRPr="00905FE8" w:rsidRDefault="00E96156" w:rsidP="00E96156">
      <w:pPr>
        <w:pStyle w:val="affffa"/>
        <w:ind w:firstLineChars="200" w:firstLine="420"/>
        <w:rPr>
          <w:rFonts w:hAnsi="宋体" w:cs="宋体"/>
        </w:rPr>
      </w:pPr>
      <w:bookmarkStart w:id="16" w:name="_Hlk521662216"/>
      <w:r w:rsidRPr="00905FE8">
        <w:rPr>
          <w:rFonts w:hAnsi="宋体" w:cs="宋体" w:hint="eastAsia"/>
        </w:rPr>
        <w:t>光电式毛羽检测原理是连续运动的纱线在通过检测区时，突出纱体的毛羽对检测区域中的持续单色平行光进行散射，散射光被透镜系统积聚并被光电传感器检测到，检测器输出的电信号经过电路运算处理即可提供表示纱线毛羽特征的各种结果。</w:t>
      </w:r>
      <w:bookmarkEnd w:id="16"/>
    </w:p>
    <w:p w14:paraId="6EFFEF79"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int="eastAsia"/>
          <w:kern w:val="0"/>
          <w:szCs w:val="21"/>
        </w:rPr>
        <w:t>.2  仪器</w:t>
      </w:r>
    </w:p>
    <w:p w14:paraId="6B92F5FB"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.2.1</w:t>
      </w:r>
      <w:r w:rsidRPr="00905FE8">
        <w:rPr>
          <w:rFonts w:hAnsi="宋体" w:cs="宋体" w:hint="eastAsia"/>
        </w:rPr>
        <w:t xml:space="preserve">  纱架：使各种卷装的纱线能在一定张力下退绕，并使纱线不产生意外伸长或损伤。</w:t>
      </w:r>
    </w:p>
    <w:p w14:paraId="7FF3964A"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.2.2</w:t>
      </w:r>
      <w:r w:rsidRPr="00905FE8">
        <w:rPr>
          <w:rFonts w:hAnsi="宋体" w:cs="宋体" w:hint="eastAsia"/>
        </w:rPr>
        <w:t xml:space="preserve">  检测器：光电式测量槽和能使纱线以一定速度经过测量槽的罗拉牵引装置等。</w:t>
      </w:r>
    </w:p>
    <w:p w14:paraId="3ED99BAE"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.2.3</w:t>
      </w:r>
      <w:r w:rsidRPr="00905FE8">
        <w:rPr>
          <w:rFonts w:hAnsi="宋体" w:cs="宋体" w:hint="eastAsia"/>
        </w:rPr>
        <w:t xml:space="preserve">  控制器：对测试过程进行控制、完成对纱线毛羽电信号的处理。并得出供显示或打印的各种试验结果(毛羽</w:t>
      </w:r>
      <w:r w:rsidRPr="00905FE8">
        <w:rPr>
          <w:rFonts w:ascii="Times New Roman" w:hAnsi="Times New Roman" w:cs="Times New Roman"/>
        </w:rPr>
        <w:t>H</w:t>
      </w:r>
      <w:r w:rsidRPr="00905FE8">
        <w:rPr>
          <w:rFonts w:hAnsi="宋体" w:cs="宋体" w:hint="eastAsia"/>
        </w:rPr>
        <w:t>值、</w:t>
      </w:r>
      <w:proofErr w:type="spellStart"/>
      <w:r w:rsidRPr="00905FE8">
        <w:rPr>
          <w:rFonts w:ascii="Times New Roman" w:hAnsi="Times New Roman" w:cs="Times New Roman"/>
        </w:rPr>
        <w:t>sH</w:t>
      </w:r>
      <w:proofErr w:type="spellEnd"/>
      <w:r w:rsidRPr="00905FE8">
        <w:rPr>
          <w:rFonts w:hAnsi="宋体" w:cs="宋体" w:hint="eastAsia"/>
        </w:rPr>
        <w:t>值、毛羽波谱图、毛羽不匀率曲线图等)。</w:t>
      </w:r>
    </w:p>
    <w:p w14:paraId="3D36335C"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int="eastAsia"/>
          <w:kern w:val="0"/>
          <w:szCs w:val="21"/>
        </w:rPr>
        <w:t>.3  取样数量及测试次数</w:t>
      </w:r>
    </w:p>
    <w:p w14:paraId="635D1F65"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.3.1</w:t>
      </w:r>
      <w:r w:rsidRPr="00905FE8">
        <w:rPr>
          <w:rFonts w:hAnsi="宋体" w:cs="宋体" w:hint="eastAsia"/>
        </w:rPr>
        <w:t xml:space="preserve">  取样数量：1</w:t>
      </w:r>
      <w:r w:rsidRPr="00905FE8">
        <w:rPr>
          <w:rFonts w:hAnsi="宋体" w:cs="宋体"/>
        </w:rPr>
        <w:t>0</w:t>
      </w:r>
      <w:r w:rsidRPr="00905FE8">
        <w:rPr>
          <w:rFonts w:hAnsi="宋体" w:cs="宋体" w:hint="eastAsia"/>
        </w:rPr>
        <w:t>个卷装。</w:t>
      </w:r>
    </w:p>
    <w:p w14:paraId="068A50C5"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.3.2</w:t>
      </w:r>
      <w:r w:rsidRPr="00905FE8">
        <w:rPr>
          <w:rFonts w:hAnsi="宋体" w:cs="宋体" w:hint="eastAsia"/>
        </w:rPr>
        <w:t xml:space="preserve">  测试次数：每个卷装各测1次。</w:t>
      </w:r>
    </w:p>
    <w:p w14:paraId="03493856"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.3.3</w:t>
      </w:r>
      <w:r w:rsidRPr="00905FE8">
        <w:rPr>
          <w:rFonts w:hAnsi="宋体" w:cs="宋体" w:hint="eastAsia"/>
        </w:rPr>
        <w:t xml:space="preserve">  可根据需要规定取样数量和测试次数。推荐取样长度(250～2000</w:t>
      </w:r>
      <w:r w:rsidRPr="00905FE8">
        <w:rPr>
          <w:rFonts w:hAnsi="宋体" w:cs="宋体"/>
        </w:rPr>
        <w:t>)</w:t>
      </w:r>
      <w:r w:rsidRPr="00905FE8">
        <w:rPr>
          <w:rFonts w:ascii="Times New Roman" w:hAnsi="Times New Roman" w:cs="Times New Roman"/>
        </w:rPr>
        <w:t>m</w:t>
      </w:r>
      <w:r w:rsidRPr="00905FE8">
        <w:rPr>
          <w:rFonts w:hAnsi="宋体" w:cs="宋体" w:hint="eastAsia"/>
        </w:rPr>
        <w:t>，常规测试400</w:t>
      </w:r>
      <w:r w:rsidRPr="00905FE8">
        <w:rPr>
          <w:rFonts w:hAnsi="宋体" w:cs="宋体"/>
        </w:rPr>
        <w:t xml:space="preserve"> </w:t>
      </w:r>
      <w:r w:rsidRPr="00905FE8">
        <w:rPr>
          <w:rFonts w:ascii="Times New Roman" w:hAnsi="Times New Roman" w:cs="Times New Roman"/>
        </w:rPr>
        <w:t>m</w:t>
      </w:r>
      <w:r w:rsidRPr="00905FE8">
        <w:rPr>
          <w:rFonts w:hAnsi="宋体" w:cs="宋体" w:hint="eastAsia"/>
        </w:rPr>
        <w:t>，产品验收仲裁试验1000</w:t>
      </w:r>
      <w:r w:rsidRPr="00905FE8">
        <w:rPr>
          <w:rFonts w:hAnsi="宋体" w:cs="宋体"/>
        </w:rPr>
        <w:t xml:space="preserve"> </w:t>
      </w:r>
      <w:r w:rsidRPr="00905FE8">
        <w:rPr>
          <w:rFonts w:ascii="Times New Roman" w:hAnsi="Times New Roman" w:cs="Times New Roman"/>
        </w:rPr>
        <w:t>m</w:t>
      </w:r>
      <w:r w:rsidRPr="00905FE8">
        <w:rPr>
          <w:rFonts w:hAnsi="宋体" w:cs="宋体" w:hint="eastAsia"/>
        </w:rPr>
        <w:t>。</w:t>
      </w:r>
    </w:p>
    <w:p w14:paraId="2B02F982"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Ansi="黑体" w:cs="宋体" w:hint="eastAsia"/>
          <w:szCs w:val="21"/>
        </w:rPr>
        <w:t>.4</w:t>
      </w:r>
      <w:r w:rsidRPr="00905FE8">
        <w:rPr>
          <w:rFonts w:ascii="黑体" w:eastAsia="黑体" w:hint="eastAsia"/>
          <w:kern w:val="0"/>
          <w:szCs w:val="21"/>
        </w:rPr>
        <w:t xml:space="preserve">  大气条件</w:t>
      </w:r>
    </w:p>
    <w:p w14:paraId="2C2AC7E6"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.4.1</w:t>
      </w:r>
      <w:r w:rsidRPr="00905FE8">
        <w:rPr>
          <w:rFonts w:hAnsi="宋体" w:cs="宋体" w:hint="eastAsia"/>
        </w:rPr>
        <w:t xml:space="preserve">  试样的调湿应按</w:t>
      </w:r>
      <w:r w:rsidRPr="00905FE8">
        <w:rPr>
          <w:rFonts w:ascii="Times New Roman" w:hAnsi="Times New Roman" w:cs="Times New Roman"/>
        </w:rPr>
        <w:t>GB/T</w:t>
      </w:r>
      <w:r w:rsidRPr="00905FE8">
        <w:rPr>
          <w:rFonts w:hAnsi="宋体" w:cs="宋体" w:hint="eastAsia"/>
        </w:rPr>
        <w:t xml:space="preserve"> 6529中的标准大气，即温度为(20</w:t>
      </w:r>
      <w:r w:rsidRPr="00905FE8">
        <w:rPr>
          <w:rFonts w:hAnsi="宋体" w:cs="宋体"/>
        </w:rPr>
        <w:t>.0</w:t>
      </w:r>
      <w:r w:rsidRPr="00905FE8">
        <w:rPr>
          <w:rFonts w:hAnsi="宋体" w:cs="宋体" w:hint="eastAsia"/>
        </w:rPr>
        <w:t>±2</w:t>
      </w:r>
      <w:r w:rsidRPr="00905FE8">
        <w:rPr>
          <w:rFonts w:hAnsi="宋体" w:cs="宋体"/>
        </w:rPr>
        <w:t>.0</w:t>
      </w:r>
      <w:r w:rsidRPr="00905FE8">
        <w:rPr>
          <w:rFonts w:hAnsi="宋体" w:cs="宋体" w:hint="eastAsia"/>
        </w:rPr>
        <w:t>)</w:t>
      </w:r>
      <w:r w:rsidRPr="00905FE8">
        <w:rPr>
          <w:rFonts w:ascii="Times New Roman" w:hAnsi="Times New Roman" w:cs="Times New Roman"/>
        </w:rPr>
        <w:t>℃</w:t>
      </w:r>
      <w:r w:rsidRPr="00905FE8">
        <w:rPr>
          <w:rFonts w:hAnsi="宋体" w:cs="宋体" w:hint="eastAsia"/>
        </w:rPr>
        <w:t>，相对湿度为(65</w:t>
      </w:r>
      <w:r w:rsidRPr="00905FE8">
        <w:rPr>
          <w:rFonts w:hAnsi="宋体" w:cs="宋体"/>
        </w:rPr>
        <w:t>.0</w:t>
      </w:r>
      <w:r w:rsidRPr="00905FE8">
        <w:rPr>
          <w:rFonts w:hAnsi="宋体" w:cs="宋体" w:hint="eastAsia"/>
        </w:rPr>
        <w:t>±</w:t>
      </w:r>
      <w:r w:rsidRPr="00905FE8">
        <w:rPr>
          <w:rFonts w:hAnsi="宋体" w:cs="宋体"/>
        </w:rPr>
        <w:t>4.0</w:t>
      </w:r>
      <w:r w:rsidRPr="00905FE8">
        <w:rPr>
          <w:rFonts w:hAnsi="宋体" w:cs="宋体" w:hint="eastAsia"/>
        </w:rPr>
        <w:t>)</w:t>
      </w:r>
      <w:r w:rsidRPr="00905FE8">
        <w:rPr>
          <w:rFonts w:hAnsi="宋体" w:cs="Times New Roman" w:hint="eastAsia"/>
        </w:rPr>
        <w:t xml:space="preserve"> %</w:t>
      </w:r>
      <w:r w:rsidRPr="00905FE8">
        <w:rPr>
          <w:rFonts w:hAnsi="宋体" w:cs="宋体" w:hint="eastAsia"/>
        </w:rPr>
        <w:t>的条件下平衡24</w:t>
      </w:r>
      <w:r w:rsidRPr="00905FE8">
        <w:rPr>
          <w:rFonts w:hAnsi="宋体" w:cs="宋体"/>
        </w:rPr>
        <w:t xml:space="preserve"> </w:t>
      </w:r>
      <w:r w:rsidRPr="00905FE8">
        <w:rPr>
          <w:rFonts w:ascii="Times New Roman" w:hAnsi="Times New Roman" w:cs="Times New Roman"/>
        </w:rPr>
        <w:t>h</w:t>
      </w:r>
      <w:r w:rsidRPr="00905FE8">
        <w:rPr>
          <w:rFonts w:hAnsi="宋体" w:cs="宋体" w:hint="eastAsia"/>
        </w:rPr>
        <w:t>，对大而紧的样品卷装或对一个卷装需进行一次以上测试时应平衡48</w:t>
      </w:r>
      <w:r w:rsidRPr="00905FE8">
        <w:rPr>
          <w:rFonts w:ascii="Times New Roman" w:hAnsi="Times New Roman" w:cs="Times New Roman"/>
        </w:rPr>
        <w:t xml:space="preserve"> h</w:t>
      </w:r>
      <w:r w:rsidRPr="00905FE8">
        <w:rPr>
          <w:rFonts w:hAnsi="宋体" w:cs="宋体" w:hint="eastAsia"/>
        </w:rPr>
        <w:t>。</w:t>
      </w:r>
    </w:p>
    <w:p w14:paraId="00437A9B"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.4.2</w:t>
      </w:r>
      <w:r w:rsidRPr="00905FE8">
        <w:rPr>
          <w:rFonts w:hAnsi="宋体" w:cs="宋体" w:hint="eastAsia"/>
        </w:rPr>
        <w:t xml:space="preserve">  试样应在吸湿状态下调湿平衡，必要时可以按照</w:t>
      </w:r>
      <w:r w:rsidRPr="00905FE8">
        <w:rPr>
          <w:rFonts w:ascii="Times New Roman" w:hAnsi="Times New Roman" w:cs="Times New Roman"/>
        </w:rPr>
        <w:t>GB/T</w:t>
      </w:r>
      <w:r w:rsidRPr="00905FE8">
        <w:rPr>
          <w:rFonts w:hAnsi="宋体" w:cs="宋体" w:hint="eastAsia"/>
        </w:rPr>
        <w:t xml:space="preserve"> 6529进行预调湿。</w:t>
      </w:r>
    </w:p>
    <w:p w14:paraId="37C33AB1"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.4.3</w:t>
      </w:r>
      <w:r w:rsidRPr="00905FE8">
        <w:rPr>
          <w:rFonts w:hAnsi="宋体" w:cs="宋体" w:hint="eastAsia"/>
        </w:rPr>
        <w:t xml:space="preserve">  试验室若不具备上述条件时，可以在以下稳定的温湿度条件下，使试样达到平衡后进行试验。平衡及试验期间的平均温度为(18</w:t>
      </w:r>
      <w:r w:rsidRPr="00905FE8">
        <w:rPr>
          <w:rFonts w:hAnsi="宋体" w:cs="宋体"/>
        </w:rPr>
        <w:t>.0</w:t>
      </w:r>
      <w:r w:rsidRPr="00905FE8">
        <w:rPr>
          <w:rFonts w:hAnsi="宋体" w:cs="宋体" w:hint="eastAsia"/>
        </w:rPr>
        <w:t>～28</w:t>
      </w:r>
      <w:r w:rsidRPr="00905FE8">
        <w:rPr>
          <w:rFonts w:hAnsi="宋体" w:cs="宋体"/>
        </w:rPr>
        <w:t>.0</w:t>
      </w:r>
      <w:r w:rsidRPr="00905FE8">
        <w:rPr>
          <w:rFonts w:hAnsi="宋体" w:cs="宋体" w:hint="eastAsia"/>
        </w:rPr>
        <w:t>)℃，平均相对湿度为（50</w:t>
      </w:r>
      <w:r w:rsidRPr="00905FE8">
        <w:rPr>
          <w:rFonts w:hAnsi="宋体" w:cs="宋体"/>
        </w:rPr>
        <w:t>.0</w:t>
      </w:r>
      <w:r w:rsidRPr="00905FE8">
        <w:rPr>
          <w:rFonts w:hAnsi="宋体" w:cs="宋体" w:hint="eastAsia"/>
        </w:rPr>
        <w:t>～75</w:t>
      </w:r>
      <w:r w:rsidRPr="00905FE8">
        <w:rPr>
          <w:rFonts w:hAnsi="宋体" w:cs="宋体"/>
        </w:rPr>
        <w:t>.0</w:t>
      </w:r>
      <w:r w:rsidRPr="00905FE8">
        <w:rPr>
          <w:rFonts w:hAnsi="宋体" w:cs="宋体" w:hint="eastAsia"/>
        </w:rPr>
        <w:t>）</w:t>
      </w:r>
      <w:r w:rsidRPr="00905FE8">
        <w:rPr>
          <w:rFonts w:hAnsi="宋体" w:cs="Times New Roman" w:hint="eastAsia"/>
        </w:rPr>
        <w:t>%</w:t>
      </w:r>
      <w:r w:rsidRPr="00905FE8">
        <w:rPr>
          <w:rFonts w:hAnsi="宋体" w:cs="宋体" w:hint="eastAsia"/>
        </w:rPr>
        <w:t>，同时应保证温度的变化不超过上述范围内某平均温度±3</w:t>
      </w:r>
      <w:r w:rsidRPr="00905FE8">
        <w:rPr>
          <w:rFonts w:hAnsi="宋体" w:cs="宋体"/>
        </w:rPr>
        <w:t xml:space="preserve">.0 </w:t>
      </w:r>
      <w:r w:rsidRPr="00905FE8">
        <w:rPr>
          <w:rFonts w:hAnsi="宋体" w:cs="宋体" w:hint="eastAsia"/>
        </w:rPr>
        <w:t>℃，温度变化率不超过0.5</w:t>
      </w:r>
      <w:r w:rsidRPr="00905FE8">
        <w:rPr>
          <w:rFonts w:hAnsi="宋体" w:cs="宋体"/>
        </w:rPr>
        <w:t xml:space="preserve"> </w:t>
      </w:r>
      <w:r w:rsidRPr="00905FE8">
        <w:rPr>
          <w:rFonts w:ascii="Times New Roman" w:hAnsi="Times New Roman" w:cs="Times New Roman"/>
        </w:rPr>
        <w:t>℃</w:t>
      </w:r>
      <w:r w:rsidRPr="00905FE8">
        <w:rPr>
          <w:rFonts w:hAnsi="宋体" w:cs="宋体" w:hint="eastAsia"/>
        </w:rPr>
        <w:t>/</w:t>
      </w:r>
      <w:r w:rsidRPr="00905FE8">
        <w:rPr>
          <w:rFonts w:ascii="Times New Roman" w:hAnsi="Times New Roman" w:cs="Times New Roman"/>
        </w:rPr>
        <w:t>min</w:t>
      </w:r>
      <w:r w:rsidRPr="00905FE8">
        <w:rPr>
          <w:rFonts w:hAnsi="宋体" w:cs="宋体" w:hint="eastAsia"/>
        </w:rPr>
        <w:t>；相对湿度的变化不超过上述范围内某平均相对湿度±3</w:t>
      </w:r>
      <w:r w:rsidRPr="00905FE8">
        <w:rPr>
          <w:rFonts w:hAnsi="宋体" w:cs="宋体"/>
        </w:rPr>
        <w:t>.0</w:t>
      </w:r>
      <w:r w:rsidRPr="00905FE8">
        <w:rPr>
          <w:rFonts w:hAnsi="宋体" w:cs="Times New Roman" w:hint="eastAsia"/>
        </w:rPr>
        <w:t>%</w:t>
      </w:r>
      <w:r w:rsidRPr="00905FE8">
        <w:rPr>
          <w:rFonts w:hAnsi="宋体" w:cs="宋体" w:hint="eastAsia"/>
        </w:rPr>
        <w:t>。相对湿度的变化率不超过0.25%/</w:t>
      </w:r>
      <w:r w:rsidRPr="00905FE8">
        <w:rPr>
          <w:rFonts w:ascii="Times New Roman" w:hAnsi="Times New Roman" w:cs="Times New Roman"/>
        </w:rPr>
        <w:t>min</w:t>
      </w:r>
      <w:r w:rsidRPr="00905FE8">
        <w:rPr>
          <w:rFonts w:hAnsi="宋体" w:cs="宋体" w:hint="eastAsia"/>
        </w:rPr>
        <w:t>。</w:t>
      </w:r>
    </w:p>
    <w:p w14:paraId="57AF5C7C" w14:textId="77777777" w:rsidR="00E96156" w:rsidRPr="00905FE8" w:rsidRDefault="00E96156" w:rsidP="00E96156">
      <w:pPr>
        <w:pStyle w:val="affffa"/>
        <w:rPr>
          <w:rFonts w:hAnsi="宋体" w:cs="宋体"/>
          <w:sz w:val="18"/>
          <w:szCs w:val="18"/>
        </w:rPr>
      </w:pPr>
      <w:r w:rsidRPr="00905FE8">
        <w:rPr>
          <w:rFonts w:hAnsi="宋体" w:cs="宋体" w:hint="eastAsia"/>
        </w:rPr>
        <w:t xml:space="preserve">    </w:t>
      </w:r>
      <w:r w:rsidRPr="00905FE8">
        <w:rPr>
          <w:rFonts w:ascii="黑体" w:eastAsia="黑体" w:hAnsi="黑体" w:cs="宋体" w:hint="eastAsia"/>
          <w:sz w:val="18"/>
          <w:szCs w:val="18"/>
        </w:rPr>
        <w:t>注：</w:t>
      </w:r>
      <w:r w:rsidRPr="00905FE8">
        <w:rPr>
          <w:rFonts w:hAnsi="宋体" w:cs="宋体" w:hint="eastAsia"/>
          <w:sz w:val="18"/>
          <w:szCs w:val="18"/>
        </w:rPr>
        <w:t>试验前仪器应在上述稳定环境中至少放置5</w:t>
      </w:r>
      <w:r w:rsidRPr="00905FE8">
        <w:rPr>
          <w:rFonts w:hAnsi="宋体" w:cs="宋体"/>
          <w:sz w:val="18"/>
          <w:szCs w:val="18"/>
        </w:rPr>
        <w:t xml:space="preserve"> </w:t>
      </w:r>
      <w:r w:rsidRPr="00905FE8">
        <w:rPr>
          <w:rFonts w:ascii="Times New Roman" w:hAnsi="Times New Roman" w:cs="Times New Roman"/>
          <w:sz w:val="18"/>
          <w:szCs w:val="18"/>
        </w:rPr>
        <w:t>h</w:t>
      </w:r>
      <w:r w:rsidRPr="00905FE8">
        <w:rPr>
          <w:rFonts w:hAnsi="宋体" w:cs="宋体" w:hint="eastAsia"/>
          <w:sz w:val="18"/>
          <w:szCs w:val="18"/>
        </w:rPr>
        <w:t>。</w:t>
      </w:r>
    </w:p>
    <w:p w14:paraId="7D7BF482"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int="eastAsia"/>
          <w:kern w:val="0"/>
          <w:szCs w:val="21"/>
        </w:rPr>
        <w:t>.5  操作程序</w:t>
      </w:r>
    </w:p>
    <w:p w14:paraId="17601BE9"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.5.1</w:t>
      </w:r>
      <w:r w:rsidRPr="00905FE8">
        <w:rPr>
          <w:rFonts w:hAnsi="宋体" w:cs="宋体" w:hint="eastAsia"/>
        </w:rPr>
        <w:t xml:space="preserve">  试验条件：将试样按</w:t>
      </w:r>
      <w:r w:rsidRPr="00905FE8">
        <w:rPr>
          <w:rFonts w:ascii="Times New Roman" w:hAnsi="Times New Roman" w:cs="Times New Roman"/>
        </w:rPr>
        <w:t>B</w:t>
      </w:r>
      <w:r w:rsidRPr="00905FE8">
        <w:rPr>
          <w:rFonts w:hAnsi="宋体" w:cs="宋体" w:hint="eastAsia"/>
        </w:rPr>
        <w:t>.4的规定调湿，全部试验在上述规定的试验大气下进行。</w:t>
      </w:r>
    </w:p>
    <w:p w14:paraId="5D1B76B6"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.5.2</w:t>
      </w:r>
      <w:r w:rsidRPr="00905FE8">
        <w:rPr>
          <w:rFonts w:hAnsi="宋体" w:cs="宋体" w:hint="eastAsia"/>
        </w:rPr>
        <w:t xml:space="preserve">  仪器校验：按照仪器使用说明进行调整。</w:t>
      </w:r>
    </w:p>
    <w:p w14:paraId="01A5FF62"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.5.3</w:t>
      </w:r>
      <w:r w:rsidRPr="00905FE8">
        <w:rPr>
          <w:rFonts w:hAnsi="宋体" w:cs="宋体" w:hint="eastAsia"/>
        </w:rPr>
        <w:t xml:space="preserve">  将试样按照正确的引纱路线装上仪器，启动仪器，试验至规定长度时记录或打印试验结果。</w:t>
      </w:r>
    </w:p>
    <w:p w14:paraId="58430F38"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.5.4</w:t>
      </w:r>
      <w:r w:rsidRPr="00905FE8">
        <w:rPr>
          <w:rFonts w:hAnsi="宋体" w:cs="宋体" w:hint="eastAsia"/>
        </w:rPr>
        <w:t xml:space="preserve">  测试速度：推荐采用400</w:t>
      </w:r>
      <w:r w:rsidRPr="00905FE8">
        <w:rPr>
          <w:rFonts w:hAnsi="宋体" w:cs="宋体"/>
        </w:rPr>
        <w:t xml:space="preserve"> </w:t>
      </w:r>
      <w:r w:rsidRPr="00905FE8">
        <w:rPr>
          <w:rFonts w:ascii="Times New Roman" w:hAnsi="Times New Roman" w:cs="Times New Roman"/>
        </w:rPr>
        <w:t>m/min</w:t>
      </w:r>
      <w:r w:rsidRPr="00905FE8">
        <w:rPr>
          <w:rFonts w:hAnsi="宋体" w:cs="宋体" w:hint="eastAsia"/>
        </w:rPr>
        <w:t>。</w:t>
      </w:r>
    </w:p>
    <w:p w14:paraId="1FABAF2A"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.5.5</w:t>
      </w:r>
      <w:r w:rsidRPr="00905FE8">
        <w:rPr>
          <w:rFonts w:hAnsi="宋体" w:cs="宋体" w:hint="eastAsia"/>
        </w:rPr>
        <w:t xml:space="preserve">  时间选择：1</w:t>
      </w:r>
      <w:r w:rsidRPr="00905FE8">
        <w:rPr>
          <w:rFonts w:hAnsi="宋体" w:cs="宋体"/>
        </w:rPr>
        <w:t xml:space="preserve"> </w:t>
      </w:r>
      <w:r w:rsidRPr="00905FE8">
        <w:rPr>
          <w:rFonts w:ascii="Times New Roman" w:hAnsi="Times New Roman" w:cs="Times New Roman" w:hint="eastAsia"/>
        </w:rPr>
        <w:t>min</w:t>
      </w:r>
      <w:r w:rsidRPr="00905FE8">
        <w:rPr>
          <w:rFonts w:hAnsi="宋体" w:cs="宋体" w:hint="eastAsia"/>
        </w:rPr>
        <w:t>、2.5</w:t>
      </w:r>
      <w:r w:rsidRPr="00905FE8">
        <w:rPr>
          <w:rFonts w:hAnsi="宋体" w:cs="宋体"/>
        </w:rPr>
        <w:t xml:space="preserve"> </w:t>
      </w:r>
      <w:r w:rsidRPr="00905FE8">
        <w:rPr>
          <w:rFonts w:ascii="Times New Roman" w:hAnsi="Times New Roman" w:cs="Times New Roman" w:hint="eastAsia"/>
        </w:rPr>
        <w:t>min</w:t>
      </w:r>
      <w:r w:rsidRPr="00905FE8">
        <w:rPr>
          <w:rFonts w:hAnsi="宋体" w:cs="宋体" w:hint="eastAsia"/>
        </w:rPr>
        <w:t>、5</w:t>
      </w:r>
      <w:r w:rsidRPr="00905FE8">
        <w:rPr>
          <w:rFonts w:hAnsi="宋体" w:cs="宋体"/>
        </w:rPr>
        <w:t xml:space="preserve"> </w:t>
      </w:r>
      <w:r w:rsidRPr="00905FE8">
        <w:rPr>
          <w:rFonts w:ascii="Times New Roman" w:hAnsi="Times New Roman" w:cs="Times New Roman" w:hint="eastAsia"/>
        </w:rPr>
        <w:t>min</w:t>
      </w:r>
      <w:r w:rsidRPr="00905FE8">
        <w:rPr>
          <w:rFonts w:hAnsi="宋体" w:cs="宋体" w:hint="eastAsia"/>
        </w:rPr>
        <w:t>。</w:t>
      </w:r>
    </w:p>
    <w:p w14:paraId="186B98B4"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t>B</w:t>
      </w:r>
      <w:r w:rsidRPr="00905FE8">
        <w:rPr>
          <w:rFonts w:ascii="黑体" w:eastAsia="黑体" w:hAnsi="黑体" w:cs="宋体" w:hint="eastAsia"/>
          <w:szCs w:val="21"/>
        </w:rPr>
        <w:t>.6</w:t>
      </w:r>
      <w:r w:rsidRPr="00905FE8">
        <w:rPr>
          <w:rFonts w:ascii="黑体" w:eastAsia="黑体" w:hint="eastAsia"/>
          <w:kern w:val="0"/>
          <w:szCs w:val="21"/>
        </w:rPr>
        <w:t xml:space="preserve">  结果的表示和计算</w:t>
      </w:r>
    </w:p>
    <w:p w14:paraId="72CDFEF0"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.6.1</w:t>
      </w:r>
      <w:r w:rsidRPr="00905FE8">
        <w:rPr>
          <w:rFonts w:hAnsi="宋体" w:cs="宋体" w:hint="eastAsia"/>
        </w:rPr>
        <w:t xml:space="preserve">  纱线毛羽的测试结果主要有以下几项指标：毛羽指数</w:t>
      </w:r>
      <w:r w:rsidRPr="00905FE8">
        <w:rPr>
          <w:rFonts w:ascii="Times New Roman" w:hAnsi="Times New Roman" w:cs="Times New Roman"/>
        </w:rPr>
        <w:t>H</w:t>
      </w:r>
      <w:r w:rsidRPr="00905FE8">
        <w:rPr>
          <w:rFonts w:hAnsi="宋体" w:cs="宋体" w:hint="eastAsia"/>
        </w:rPr>
        <w:t>值、毛羽标准差</w:t>
      </w:r>
      <w:proofErr w:type="spellStart"/>
      <w:r w:rsidRPr="00905FE8">
        <w:rPr>
          <w:rFonts w:ascii="Times New Roman" w:hAnsi="Times New Roman" w:cs="Times New Roman"/>
        </w:rPr>
        <w:t>sH</w:t>
      </w:r>
      <w:proofErr w:type="spellEnd"/>
      <w:r w:rsidRPr="00905FE8">
        <w:rPr>
          <w:rFonts w:hAnsi="宋体" w:cs="宋体" w:hint="eastAsia"/>
        </w:rPr>
        <w:t>、毛羽波谱图、毛羽不匀率曲线图，毛羽柱状图、最大毛羽值</w:t>
      </w:r>
      <w:proofErr w:type="spellStart"/>
      <w:r w:rsidRPr="00905FE8">
        <w:rPr>
          <w:rFonts w:ascii="Times New Roman" w:hAnsi="Times New Roman" w:cs="Times New Roman"/>
        </w:rPr>
        <w:t>H</w:t>
      </w:r>
      <w:r w:rsidRPr="00905FE8">
        <w:rPr>
          <w:rFonts w:ascii="Times New Roman" w:hAnsi="Times New Roman" w:cs="Times New Roman"/>
          <w:vertAlign w:val="subscript"/>
        </w:rPr>
        <w:t>max</w:t>
      </w:r>
      <w:proofErr w:type="spellEnd"/>
      <w:r w:rsidRPr="00905FE8">
        <w:rPr>
          <w:rFonts w:hAnsi="宋体" w:cs="宋体" w:hint="eastAsia"/>
        </w:rPr>
        <w:t>、最小毛羽值</w:t>
      </w:r>
      <w:proofErr w:type="spellStart"/>
      <w:r w:rsidRPr="00905FE8">
        <w:rPr>
          <w:rFonts w:ascii="Times New Roman" w:hAnsi="Times New Roman" w:cs="Times New Roman"/>
        </w:rPr>
        <w:t>H</w:t>
      </w:r>
      <w:r w:rsidRPr="00905FE8">
        <w:rPr>
          <w:rFonts w:ascii="Times New Roman" w:hAnsi="Times New Roman" w:cs="Times New Roman"/>
          <w:vertAlign w:val="subscript"/>
        </w:rPr>
        <w:t>min</w:t>
      </w:r>
      <w:proofErr w:type="spellEnd"/>
      <w:r w:rsidRPr="00905FE8">
        <w:rPr>
          <w:rFonts w:hAnsi="宋体" w:cs="宋体" w:hint="eastAsia"/>
        </w:rPr>
        <w:t>、管间毛羽变异</w:t>
      </w:r>
      <w:proofErr w:type="spellStart"/>
      <w:r w:rsidRPr="00905FE8">
        <w:rPr>
          <w:rFonts w:ascii="Times New Roman" w:hAnsi="Times New Roman" w:cs="Times New Roman"/>
        </w:rPr>
        <w:t>CV</w:t>
      </w:r>
      <w:r w:rsidRPr="00905FE8">
        <w:rPr>
          <w:rFonts w:ascii="Times New Roman" w:hAnsi="Times New Roman" w:cs="Times New Roman"/>
          <w:vertAlign w:val="subscript"/>
        </w:rPr>
        <w:t>Hb</w:t>
      </w:r>
      <w:proofErr w:type="spellEnd"/>
      <w:r w:rsidRPr="00905FE8">
        <w:rPr>
          <w:rFonts w:hAnsi="宋体" w:cs="宋体" w:hint="eastAsia"/>
        </w:rPr>
        <w:t>。</w:t>
      </w:r>
    </w:p>
    <w:p w14:paraId="63BA3D50" w14:textId="77777777" w:rsidR="00E96156" w:rsidRPr="00905FE8" w:rsidRDefault="00E96156" w:rsidP="00E96156">
      <w:pPr>
        <w:pStyle w:val="affffa"/>
        <w:rPr>
          <w:rFonts w:hAnsi="宋体" w:cs="宋体"/>
        </w:rPr>
      </w:pPr>
      <w:r w:rsidRPr="00905FE8">
        <w:rPr>
          <w:rFonts w:ascii="Times New Roman" w:eastAsia="黑体" w:hAnsi="Times New Roman" w:cs="Times New Roman"/>
          <w:b/>
          <w:kern w:val="0"/>
        </w:rPr>
        <w:t>B</w:t>
      </w:r>
      <w:r w:rsidRPr="00905FE8">
        <w:rPr>
          <w:rFonts w:ascii="黑体" w:eastAsia="黑体" w:hAnsi="黑体" w:cs="宋体" w:hint="eastAsia"/>
        </w:rPr>
        <w:t>.6.2</w:t>
      </w:r>
      <w:r w:rsidRPr="00905FE8">
        <w:rPr>
          <w:rFonts w:hAnsi="宋体" w:cs="宋体" w:hint="eastAsia"/>
        </w:rPr>
        <w:t xml:space="preserve">  毛羽指数</w:t>
      </w:r>
      <w:r w:rsidRPr="00905FE8">
        <w:rPr>
          <w:rFonts w:ascii="Times New Roman" w:hAnsi="Times New Roman" w:cs="Times New Roman"/>
        </w:rPr>
        <w:t>H</w:t>
      </w:r>
      <w:r w:rsidRPr="00905FE8">
        <w:rPr>
          <w:rFonts w:hAnsi="宋体" w:cs="宋体" w:hint="eastAsia"/>
        </w:rPr>
        <w:t>值的结果按</w:t>
      </w:r>
      <w:r w:rsidRPr="00905FE8">
        <w:rPr>
          <w:rFonts w:ascii="Times New Roman" w:hAnsi="Times New Roman" w:cs="Times New Roman"/>
        </w:rPr>
        <w:t>GB/T</w:t>
      </w:r>
      <w:r w:rsidRPr="00905FE8">
        <w:rPr>
          <w:rFonts w:hAnsi="宋体" w:cs="宋体" w:hint="eastAsia"/>
        </w:rPr>
        <w:t xml:space="preserve"> 8170修约至小数点后一位。</w:t>
      </w:r>
    </w:p>
    <w:p w14:paraId="7ACF1747" w14:textId="77777777" w:rsidR="00E96156" w:rsidRPr="00905FE8" w:rsidRDefault="00E96156" w:rsidP="00E96156">
      <w:pPr>
        <w:spacing w:beforeLines="50" w:before="156" w:afterLines="50" w:after="156"/>
        <w:rPr>
          <w:rFonts w:ascii="黑体" w:eastAsia="黑体"/>
          <w:kern w:val="0"/>
          <w:szCs w:val="21"/>
        </w:rPr>
      </w:pPr>
      <w:r w:rsidRPr="00905FE8">
        <w:rPr>
          <w:rFonts w:eastAsia="黑体"/>
          <w:b/>
          <w:kern w:val="0"/>
          <w:szCs w:val="21"/>
        </w:rPr>
        <w:lastRenderedPageBreak/>
        <w:t>B</w:t>
      </w:r>
      <w:r w:rsidRPr="00905FE8">
        <w:rPr>
          <w:rFonts w:ascii="黑体" w:eastAsia="黑体" w:hint="eastAsia"/>
          <w:kern w:val="0"/>
          <w:szCs w:val="21"/>
        </w:rPr>
        <w:t>.7  试验报告</w:t>
      </w:r>
    </w:p>
    <w:p w14:paraId="75BCEA3D" w14:textId="77777777" w:rsidR="00E96156" w:rsidRPr="00905FE8" w:rsidRDefault="00E96156" w:rsidP="00E96156">
      <w:pPr>
        <w:pStyle w:val="affffa"/>
        <w:ind w:firstLineChars="200" w:firstLine="420"/>
        <w:rPr>
          <w:rFonts w:hAnsi="宋体" w:cs="宋体"/>
        </w:rPr>
      </w:pPr>
      <w:r w:rsidRPr="00905FE8">
        <w:rPr>
          <w:rFonts w:hAnsi="宋体" w:cs="宋体" w:hint="eastAsia"/>
        </w:rPr>
        <w:t>说明试验是按本文件进行的，并报告以下内容：</w:t>
      </w:r>
    </w:p>
    <w:p w14:paraId="6B731248" w14:textId="77777777" w:rsidR="00E96156" w:rsidRPr="00905FE8" w:rsidRDefault="00E96156" w:rsidP="00E96156">
      <w:pPr>
        <w:pStyle w:val="affffa"/>
        <w:ind w:firstLineChars="200" w:firstLine="420"/>
        <w:rPr>
          <w:rFonts w:hAnsi="宋体" w:cs="宋体"/>
        </w:rPr>
      </w:pPr>
      <w:r w:rsidRPr="00905FE8">
        <w:rPr>
          <w:rFonts w:ascii="Times New Roman" w:hAnsi="Times New Roman" w:cs="Times New Roman"/>
        </w:rPr>
        <w:t>a</w:t>
      </w:r>
      <w:r w:rsidRPr="00905FE8">
        <w:rPr>
          <w:rFonts w:hAnsi="宋体" w:cs="宋体"/>
        </w:rPr>
        <w:t xml:space="preserve">) </w:t>
      </w:r>
      <w:r w:rsidRPr="00905FE8">
        <w:rPr>
          <w:rFonts w:hAnsi="宋体" w:cs="宋体" w:hint="eastAsia"/>
        </w:rPr>
        <w:t>样品材料、规格和数量；</w:t>
      </w:r>
    </w:p>
    <w:p w14:paraId="38913231" w14:textId="77777777" w:rsidR="00E96156" w:rsidRPr="00905FE8" w:rsidRDefault="00E96156" w:rsidP="00E96156">
      <w:pPr>
        <w:pStyle w:val="affffa"/>
        <w:ind w:firstLineChars="200" w:firstLine="420"/>
        <w:rPr>
          <w:rFonts w:hAnsi="宋体" w:cs="宋体"/>
        </w:rPr>
      </w:pPr>
      <w:r w:rsidRPr="00905FE8">
        <w:rPr>
          <w:rFonts w:ascii="Times New Roman" w:hAnsi="Times New Roman" w:cs="Times New Roman" w:hint="eastAsia"/>
        </w:rPr>
        <w:t>b</w:t>
      </w:r>
      <w:r w:rsidRPr="00905FE8">
        <w:rPr>
          <w:rFonts w:hAnsi="宋体" w:cs="宋体" w:hint="eastAsia"/>
        </w:rPr>
        <w:t>) 试验环境条件(温度、相对湿度)；</w:t>
      </w:r>
    </w:p>
    <w:p w14:paraId="353F5A24" w14:textId="77777777" w:rsidR="00E96156" w:rsidRPr="00905FE8" w:rsidRDefault="00E96156" w:rsidP="00E96156">
      <w:pPr>
        <w:pStyle w:val="affffa"/>
        <w:ind w:firstLineChars="200" w:firstLine="420"/>
        <w:rPr>
          <w:rFonts w:hAnsi="宋体" w:cs="宋体"/>
        </w:rPr>
      </w:pPr>
      <w:r w:rsidRPr="00905FE8">
        <w:rPr>
          <w:rFonts w:ascii="Times New Roman" w:hAnsi="Times New Roman" w:cs="Times New Roman" w:hint="eastAsia"/>
        </w:rPr>
        <w:t>c</w:t>
      </w:r>
      <w:r w:rsidRPr="00905FE8">
        <w:rPr>
          <w:rFonts w:hAnsi="宋体" w:cs="宋体" w:hint="eastAsia"/>
        </w:rPr>
        <w:t>) 仪器型号；</w:t>
      </w:r>
    </w:p>
    <w:p w14:paraId="5A71F6D6" w14:textId="77777777" w:rsidR="00E96156" w:rsidRPr="00905FE8" w:rsidRDefault="00E96156" w:rsidP="00E96156">
      <w:pPr>
        <w:pStyle w:val="affffa"/>
        <w:ind w:firstLineChars="200" w:firstLine="420"/>
        <w:rPr>
          <w:rFonts w:hAnsi="宋体" w:cs="宋体"/>
        </w:rPr>
      </w:pPr>
      <w:r w:rsidRPr="00905FE8">
        <w:rPr>
          <w:rFonts w:ascii="Times New Roman" w:hAnsi="Times New Roman" w:cs="Times New Roman" w:hint="eastAsia"/>
        </w:rPr>
        <w:t>d</w:t>
      </w:r>
      <w:r w:rsidRPr="00905FE8">
        <w:rPr>
          <w:rFonts w:hAnsi="宋体" w:cs="宋体" w:hint="eastAsia"/>
        </w:rPr>
        <w:t>) 纱线速度、取样长度等必要试验参数；</w:t>
      </w:r>
    </w:p>
    <w:p w14:paraId="61174ED3" w14:textId="77777777" w:rsidR="00E96156" w:rsidRPr="00905FE8" w:rsidRDefault="00E96156" w:rsidP="00E96156">
      <w:pPr>
        <w:pStyle w:val="affffa"/>
        <w:ind w:firstLineChars="200" w:firstLine="420"/>
        <w:rPr>
          <w:rFonts w:hAnsi="宋体" w:cs="宋体"/>
        </w:rPr>
      </w:pPr>
      <w:r w:rsidRPr="00905FE8">
        <w:rPr>
          <w:rFonts w:ascii="Times New Roman" w:hAnsi="Times New Roman" w:cs="Times New Roman" w:hint="eastAsia"/>
        </w:rPr>
        <w:t>e</w:t>
      </w:r>
      <w:r w:rsidRPr="00905FE8">
        <w:rPr>
          <w:rFonts w:hAnsi="宋体" w:cs="宋体" w:hint="eastAsia"/>
        </w:rPr>
        <w:t>) 毛羽</w:t>
      </w:r>
      <w:r w:rsidRPr="00905FE8">
        <w:rPr>
          <w:rFonts w:ascii="Times New Roman" w:hAnsi="Times New Roman" w:cs="Times New Roman"/>
        </w:rPr>
        <w:t>H</w:t>
      </w:r>
      <w:r w:rsidRPr="00905FE8">
        <w:rPr>
          <w:rFonts w:hAnsi="宋体" w:cs="宋体" w:hint="eastAsia"/>
        </w:rPr>
        <w:t>值、标准差</w:t>
      </w:r>
      <w:proofErr w:type="spellStart"/>
      <w:r w:rsidRPr="00905FE8">
        <w:rPr>
          <w:rFonts w:ascii="Times New Roman" w:hAnsi="Times New Roman" w:cs="Times New Roman"/>
        </w:rPr>
        <w:t>sH</w:t>
      </w:r>
      <w:proofErr w:type="spellEnd"/>
      <w:r w:rsidRPr="00905FE8">
        <w:rPr>
          <w:rFonts w:hAnsi="宋体" w:cs="宋体" w:hint="eastAsia"/>
        </w:rPr>
        <w:t>，一批试样的平均值、必要时计算其标准差、最大值、最小值及变异系数；</w:t>
      </w:r>
    </w:p>
    <w:p w14:paraId="5637E1BF" w14:textId="77777777" w:rsidR="00E96156" w:rsidRPr="00905FE8" w:rsidRDefault="00E96156" w:rsidP="00E96156">
      <w:pPr>
        <w:ind w:firstLineChars="200" w:firstLine="420"/>
        <w:rPr>
          <w:rFonts w:hAnsi="宋体" w:cs="宋体"/>
        </w:rPr>
      </w:pPr>
      <w:r w:rsidRPr="00905FE8">
        <w:rPr>
          <w:rFonts w:hint="eastAsia"/>
          <w:szCs w:val="21"/>
        </w:rPr>
        <w:t>f</w:t>
      </w:r>
      <w:r w:rsidRPr="00905FE8">
        <w:rPr>
          <w:rFonts w:hAnsi="宋体" w:cs="宋体" w:hint="eastAsia"/>
        </w:rPr>
        <w:t xml:space="preserve">) </w:t>
      </w:r>
      <w:r w:rsidRPr="00905FE8">
        <w:rPr>
          <w:rFonts w:hAnsi="宋体" w:cs="宋体" w:hint="eastAsia"/>
        </w:rPr>
        <w:t>毛羽曲线图、波谱图；</w:t>
      </w:r>
    </w:p>
    <w:p w14:paraId="38DC4836" w14:textId="77777777" w:rsidR="00E96156" w:rsidRPr="00905FE8" w:rsidRDefault="00E96156" w:rsidP="00E96156">
      <w:pPr>
        <w:ind w:firstLineChars="200" w:firstLine="420"/>
        <w:rPr>
          <w:rFonts w:hAnsi="宋体" w:cs="宋体"/>
        </w:rPr>
      </w:pPr>
      <w:r w:rsidRPr="00905FE8">
        <w:rPr>
          <w:rFonts w:hint="eastAsia"/>
          <w:szCs w:val="21"/>
        </w:rPr>
        <w:t>g</w:t>
      </w:r>
      <w:r w:rsidRPr="00905FE8">
        <w:rPr>
          <w:rFonts w:hAnsi="宋体" w:cs="宋体" w:hint="eastAsia"/>
        </w:rPr>
        <w:t xml:space="preserve">) </w:t>
      </w:r>
      <w:r w:rsidRPr="00905FE8">
        <w:rPr>
          <w:rFonts w:hAnsi="宋体" w:cs="宋体" w:hint="eastAsia"/>
        </w:rPr>
        <w:t>试验者、试验日期。</w:t>
      </w:r>
    </w:p>
    <w:p w14:paraId="75CB01B3" w14:textId="77777777" w:rsidR="00E96156" w:rsidRPr="00905FE8" w:rsidRDefault="00E96156" w:rsidP="00E96156">
      <w:pPr>
        <w:ind w:firstLineChars="200" w:firstLine="420"/>
        <w:rPr>
          <w:rFonts w:hAnsi="宋体" w:cs="宋体"/>
        </w:rPr>
      </w:pPr>
    </w:p>
    <w:p w14:paraId="6BF6B5D8" w14:textId="77777777" w:rsidR="00374AFD" w:rsidRDefault="00374AFD">
      <w:pPr>
        <w:rPr>
          <w:rFonts w:ascii="宋体"/>
        </w:rPr>
      </w:pPr>
    </w:p>
    <w:p w14:paraId="2565853F" w14:textId="77777777" w:rsidR="00E96156" w:rsidRPr="004E5D01" w:rsidRDefault="00E96156">
      <w:pPr>
        <w:rPr>
          <w:rFonts w:ascii="宋体"/>
        </w:rPr>
      </w:pPr>
    </w:p>
    <w:p w14:paraId="40105675" w14:textId="77777777" w:rsidR="003C536D" w:rsidRPr="004E5D01" w:rsidRDefault="003C536D">
      <w:pPr>
        <w:rPr>
          <w:rFonts w:ascii="宋体"/>
        </w:rPr>
      </w:pPr>
    </w:p>
    <w:tbl>
      <w:tblPr>
        <w:tblW w:w="1250" w:type="pct"/>
        <w:jc w:val="center"/>
        <w:tblBorders>
          <w:top w:val="single" w:sz="4" w:space="0" w:color="auto"/>
          <w:insideH w:val="single" w:sz="4" w:space="0" w:color="auto"/>
          <w:insideV w:val="single" w:sz="4" w:space="0" w:color="auto"/>
        </w:tblBorders>
        <w:tblLook w:val="01E0" w:firstRow="1" w:lastRow="1" w:firstColumn="1" w:lastColumn="1" w:noHBand="0" w:noVBand="0"/>
      </w:tblPr>
      <w:tblGrid>
        <w:gridCol w:w="2339"/>
      </w:tblGrid>
      <w:tr w:rsidR="00376539" w:rsidRPr="004E5D01" w14:paraId="7C40B5D0" w14:textId="77777777">
        <w:trPr>
          <w:jc w:val="center"/>
        </w:trPr>
        <w:tc>
          <w:tcPr>
            <w:tcW w:w="1250" w:type="pct"/>
            <w:vAlign w:val="center"/>
          </w:tcPr>
          <w:p w14:paraId="4DD194A7" w14:textId="77777777" w:rsidR="00376539" w:rsidRPr="004E5D01" w:rsidRDefault="00376539">
            <w:pPr>
              <w:rPr>
                <w:rFonts w:ascii="宋体"/>
              </w:rPr>
            </w:pPr>
          </w:p>
        </w:tc>
      </w:tr>
    </w:tbl>
    <w:p w14:paraId="598BE306" w14:textId="77777777" w:rsidR="00294847" w:rsidRPr="004E5D01" w:rsidRDefault="00294847" w:rsidP="00374AFD"/>
    <w:sectPr w:rsidR="00294847" w:rsidRPr="004E5D01">
      <w:pgSz w:w="11907" w:h="16839"/>
      <w:pgMar w:top="1418" w:right="1134" w:bottom="1134" w:left="1418" w:header="1418" w:footer="851"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09EEC" w14:textId="77777777" w:rsidR="00D36A0B" w:rsidRDefault="00D36A0B">
      <w:r>
        <w:separator/>
      </w:r>
    </w:p>
  </w:endnote>
  <w:endnote w:type="continuationSeparator" w:id="0">
    <w:p w14:paraId="7F4A7C9F" w14:textId="77777777" w:rsidR="00D36A0B" w:rsidRDefault="00D3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673F1" w14:textId="77777777" w:rsidR="007E01AB" w:rsidRDefault="007E01AB">
    <w:pPr>
      <w:pStyle w:val="aff1"/>
      <w:rPr>
        <w:rStyle w:val="affff4"/>
      </w:rPr>
    </w:pPr>
    <w:r>
      <w:rPr>
        <w:rStyle w:val="affff4"/>
      </w:rPr>
      <w:fldChar w:fldCharType="begin"/>
    </w:r>
    <w:r>
      <w:rPr>
        <w:rStyle w:val="affff4"/>
      </w:rPr>
      <w:instrText xml:space="preserve">PAGE  </w:instrText>
    </w:r>
    <w:r>
      <w:rPr>
        <w:rStyle w:val="affff4"/>
      </w:rPr>
      <w:fldChar w:fldCharType="separate"/>
    </w:r>
    <w:r>
      <w:rPr>
        <w:rStyle w:val="affff4"/>
        <w:noProof/>
      </w:rPr>
      <w:t>2</w:t>
    </w:r>
    <w:r>
      <w:rPr>
        <w:rStyle w:val="affff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A74A" w14:textId="77777777" w:rsidR="007E01AB" w:rsidRDefault="007E01AB">
    <w:pPr>
      <w:pStyle w:val="aff2"/>
      <w:rPr>
        <w:rStyle w:val="affff4"/>
      </w:rPr>
    </w:pPr>
    <w:r>
      <w:rPr>
        <w:rStyle w:val="affff4"/>
      </w:rPr>
      <w:fldChar w:fldCharType="begin"/>
    </w:r>
    <w:r>
      <w:rPr>
        <w:rStyle w:val="affff4"/>
      </w:rPr>
      <w:instrText xml:space="preserve">PAGE  </w:instrText>
    </w:r>
    <w:r>
      <w:rPr>
        <w:rStyle w:val="affff4"/>
      </w:rPr>
      <w:fldChar w:fldCharType="separate"/>
    </w:r>
    <w:r>
      <w:rPr>
        <w:rStyle w:val="affff4"/>
        <w:noProof/>
      </w:rPr>
      <w:t>I</w:t>
    </w:r>
    <w:r>
      <w:rPr>
        <w:rStyle w:val="affff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757D6" w14:textId="77777777" w:rsidR="007E01AB" w:rsidRDefault="007E01AB">
    <w:pPr>
      <w:pStyle w:val="aff1"/>
      <w:rPr>
        <w:rStyle w:val="affff4"/>
      </w:rPr>
    </w:pPr>
    <w:r>
      <w:rPr>
        <w:rStyle w:val="affff4"/>
      </w:rPr>
      <w:fldChar w:fldCharType="begin"/>
    </w:r>
    <w:r>
      <w:rPr>
        <w:rStyle w:val="affff4"/>
      </w:rPr>
      <w:instrText xml:space="preserve">PAGE  </w:instrText>
    </w:r>
    <w:r>
      <w:rPr>
        <w:rStyle w:val="affff4"/>
      </w:rPr>
      <w:fldChar w:fldCharType="separate"/>
    </w:r>
    <w:r w:rsidR="00383DA4">
      <w:rPr>
        <w:rStyle w:val="affff4"/>
        <w:noProof/>
      </w:rPr>
      <w:t>4</w:t>
    </w:r>
    <w:r>
      <w:rPr>
        <w:rStyle w:val="affff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3A521" w14:textId="77777777" w:rsidR="007E01AB" w:rsidRDefault="007E01AB">
    <w:pPr>
      <w:pStyle w:val="aff2"/>
      <w:rPr>
        <w:rStyle w:val="affff4"/>
      </w:rPr>
    </w:pPr>
    <w:r>
      <w:rPr>
        <w:rStyle w:val="affff4"/>
      </w:rPr>
      <w:fldChar w:fldCharType="begin"/>
    </w:r>
    <w:r>
      <w:rPr>
        <w:rStyle w:val="affff4"/>
      </w:rPr>
      <w:instrText xml:space="preserve">PAGE  </w:instrText>
    </w:r>
    <w:r>
      <w:rPr>
        <w:rStyle w:val="affff4"/>
      </w:rPr>
      <w:fldChar w:fldCharType="separate"/>
    </w:r>
    <w:r w:rsidR="00383DA4">
      <w:rPr>
        <w:rStyle w:val="affff4"/>
        <w:noProof/>
      </w:rPr>
      <w:t>3</w:t>
    </w:r>
    <w:r>
      <w:rPr>
        <w:rStyle w:val="affff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630E" w14:textId="77777777" w:rsidR="00D36A0B" w:rsidRDefault="00D36A0B">
      <w:r>
        <w:separator/>
      </w:r>
    </w:p>
  </w:footnote>
  <w:footnote w:type="continuationSeparator" w:id="0">
    <w:p w14:paraId="7FF00A57" w14:textId="77777777" w:rsidR="00D36A0B" w:rsidRDefault="00D36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34595" w14:textId="34C6B832" w:rsidR="007E01AB" w:rsidRDefault="007E01AB">
    <w:pPr>
      <w:pStyle w:val="aff4"/>
      <w:jc w:val="both"/>
    </w:pPr>
    <w:r w:rsidRPr="000D239B">
      <w:rPr>
        <w:rFonts w:eastAsia="黑体"/>
        <w:szCs w:val="21"/>
      </w:rPr>
      <w:t xml:space="preserve">FZ/T </w:t>
    </w:r>
    <w:r w:rsidRPr="000D239B">
      <w:rPr>
        <w:rFonts w:ascii="黑体" w:eastAsia="黑体" w:hAnsi="黑体"/>
      </w:rPr>
      <w:t>12029</w:t>
    </w:r>
    <w:r w:rsidRPr="000D239B">
      <w:rPr>
        <w:rFonts w:ascii="黑体" w:eastAsia="黑体" w:hAnsi="黑体" w:hint="eastAsia"/>
        <w:szCs w:val="21"/>
      </w:rPr>
      <w:t>—</w:t>
    </w:r>
    <w:r w:rsidRPr="000D239B">
      <w:rPr>
        <w:rFonts w:ascii="黑体" w:eastAsia="黑体" w:hAnsi="黑体"/>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AC2F" w14:textId="079CD8B9" w:rsidR="007E01AB" w:rsidRPr="000D239B" w:rsidRDefault="007E01AB" w:rsidP="002A44FA">
    <w:pPr>
      <w:spacing w:line="380" w:lineRule="exact"/>
      <w:jc w:val="right"/>
      <w:rPr>
        <w:rFonts w:ascii="黑体" w:eastAsia="黑体" w:hAnsi="黑体"/>
        <w:szCs w:val="21"/>
      </w:rPr>
    </w:pPr>
    <w:r w:rsidRPr="000D239B">
      <w:rPr>
        <w:rFonts w:eastAsia="黑体"/>
        <w:szCs w:val="21"/>
      </w:rPr>
      <w:t xml:space="preserve">FZ/T </w:t>
    </w:r>
    <w:r w:rsidRPr="000D239B">
      <w:rPr>
        <w:rFonts w:ascii="黑体" w:eastAsia="黑体" w:hAnsi="黑体"/>
      </w:rPr>
      <w:t>12029</w:t>
    </w:r>
    <w:r w:rsidRPr="000D239B">
      <w:rPr>
        <w:rFonts w:ascii="黑体" w:eastAsia="黑体" w:hAnsi="黑体" w:hint="eastAsia"/>
        <w:szCs w:val="21"/>
      </w:rPr>
      <w:t>—</w:t>
    </w:r>
    <w:r w:rsidRPr="000D239B">
      <w:rPr>
        <w:rFonts w:ascii="黑体" w:eastAsia="黑体" w:hAnsi="黑体"/>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50F9" w14:textId="77777777" w:rsidR="007E01AB" w:rsidRDefault="007E01AB">
    <w:pPr>
      <w:pStyle w:val="aff5"/>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1EACB6"/>
    <w:multiLevelType w:val="singleLevel"/>
    <w:tmpl w:val="8B1EACB6"/>
    <w:lvl w:ilvl="0">
      <w:start w:val="1"/>
      <w:numFmt w:val="lowerLetter"/>
      <w:suff w:val="space"/>
      <w:lvlText w:val="%1）"/>
      <w:lvlJc w:val="left"/>
    </w:lvl>
  </w:abstractNum>
  <w:abstractNum w:abstractNumId="1" w15:restartNumberingAfterBreak="0">
    <w:nsid w:val="00000005"/>
    <w:multiLevelType w:val="multilevel"/>
    <w:tmpl w:val="0000000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0AE367E9"/>
    <w:multiLevelType w:val="hybridMultilevel"/>
    <w:tmpl w:val="A81822A6"/>
    <w:lvl w:ilvl="0" w:tplc="62721D3A">
      <w:start w:val="1"/>
      <w:numFmt w:val="none"/>
      <w:pStyle w:val="a4"/>
      <w:lvlText w:val="%1示例"/>
      <w:lvlJc w:val="left"/>
      <w:pPr>
        <w:tabs>
          <w:tab w:val="num" w:pos="1120"/>
        </w:tabs>
        <w:ind w:left="0" w:firstLine="400"/>
      </w:pPr>
      <w:rPr>
        <w:rFonts w:ascii="宋体" w:eastAsia="宋体" w:hint="eastAsia"/>
        <w:b w:val="0"/>
        <w:i w:val="0"/>
        <w:sz w:val="18"/>
      </w:rPr>
    </w:lvl>
    <w:lvl w:ilvl="1" w:tplc="A008E61A" w:tentative="1">
      <w:start w:val="1"/>
      <w:numFmt w:val="lowerLetter"/>
      <w:lvlText w:val="%2)"/>
      <w:lvlJc w:val="left"/>
      <w:pPr>
        <w:tabs>
          <w:tab w:val="num" w:pos="840"/>
        </w:tabs>
        <w:ind w:left="840" w:hanging="420"/>
      </w:pPr>
    </w:lvl>
    <w:lvl w:ilvl="2" w:tplc="18804EFA" w:tentative="1">
      <w:start w:val="1"/>
      <w:numFmt w:val="lowerRoman"/>
      <w:lvlText w:val="%3."/>
      <w:lvlJc w:val="right"/>
      <w:pPr>
        <w:tabs>
          <w:tab w:val="num" w:pos="1260"/>
        </w:tabs>
        <w:ind w:left="1260" w:hanging="420"/>
      </w:pPr>
    </w:lvl>
    <w:lvl w:ilvl="3" w:tplc="511ACC8A" w:tentative="1">
      <w:start w:val="1"/>
      <w:numFmt w:val="decimal"/>
      <w:lvlText w:val="%4."/>
      <w:lvlJc w:val="left"/>
      <w:pPr>
        <w:tabs>
          <w:tab w:val="num" w:pos="1680"/>
        </w:tabs>
        <w:ind w:left="1680" w:hanging="420"/>
      </w:pPr>
    </w:lvl>
    <w:lvl w:ilvl="4" w:tplc="470E4E8A" w:tentative="1">
      <w:start w:val="1"/>
      <w:numFmt w:val="lowerLetter"/>
      <w:lvlText w:val="%5)"/>
      <w:lvlJc w:val="left"/>
      <w:pPr>
        <w:tabs>
          <w:tab w:val="num" w:pos="2100"/>
        </w:tabs>
        <w:ind w:left="2100" w:hanging="420"/>
      </w:pPr>
    </w:lvl>
    <w:lvl w:ilvl="5" w:tplc="803E4528" w:tentative="1">
      <w:start w:val="1"/>
      <w:numFmt w:val="lowerRoman"/>
      <w:lvlText w:val="%6."/>
      <w:lvlJc w:val="right"/>
      <w:pPr>
        <w:tabs>
          <w:tab w:val="num" w:pos="2520"/>
        </w:tabs>
        <w:ind w:left="2520" w:hanging="420"/>
      </w:pPr>
    </w:lvl>
    <w:lvl w:ilvl="6" w:tplc="832A7BEA" w:tentative="1">
      <w:start w:val="1"/>
      <w:numFmt w:val="decimal"/>
      <w:lvlText w:val="%7."/>
      <w:lvlJc w:val="left"/>
      <w:pPr>
        <w:tabs>
          <w:tab w:val="num" w:pos="2940"/>
        </w:tabs>
        <w:ind w:left="2940" w:hanging="420"/>
      </w:pPr>
    </w:lvl>
    <w:lvl w:ilvl="7" w:tplc="2102A936" w:tentative="1">
      <w:start w:val="1"/>
      <w:numFmt w:val="lowerLetter"/>
      <w:lvlText w:val="%8)"/>
      <w:lvlJc w:val="left"/>
      <w:pPr>
        <w:tabs>
          <w:tab w:val="num" w:pos="3360"/>
        </w:tabs>
        <w:ind w:left="3360" w:hanging="420"/>
      </w:pPr>
    </w:lvl>
    <w:lvl w:ilvl="8" w:tplc="0862D47E" w:tentative="1">
      <w:start w:val="1"/>
      <w:numFmt w:val="lowerRoman"/>
      <w:lvlText w:val="%9."/>
      <w:lvlJc w:val="right"/>
      <w:pPr>
        <w:tabs>
          <w:tab w:val="num" w:pos="3780"/>
        </w:tabs>
        <w:ind w:left="3780" w:hanging="420"/>
      </w:pPr>
    </w:lvl>
  </w:abstractNum>
  <w:abstractNum w:abstractNumId="4" w15:restartNumberingAfterBreak="0">
    <w:nsid w:val="407E65F9"/>
    <w:multiLevelType w:val="hybridMultilevel"/>
    <w:tmpl w:val="E37A71EA"/>
    <w:lvl w:ilvl="0" w:tplc="ACFA8D04">
      <w:start w:val="1"/>
      <w:numFmt w:val="none"/>
      <w:pStyle w:val="a5"/>
      <w:lvlText w:val="%1·　"/>
      <w:lvlJc w:val="left"/>
      <w:pPr>
        <w:tabs>
          <w:tab w:val="num" w:pos="1140"/>
        </w:tabs>
        <w:ind w:left="737" w:hanging="317"/>
      </w:pPr>
      <w:rPr>
        <w:rFonts w:ascii="宋体" w:eastAsia="宋体" w:hAnsi="Times New Roman" w:hint="eastAsia"/>
        <w:b w:val="0"/>
        <w:i w:val="0"/>
        <w:sz w:val="21"/>
      </w:rPr>
    </w:lvl>
    <w:lvl w:ilvl="1" w:tplc="4870717C" w:tentative="1">
      <w:start w:val="1"/>
      <w:numFmt w:val="bullet"/>
      <w:lvlText w:val=""/>
      <w:lvlJc w:val="left"/>
      <w:pPr>
        <w:tabs>
          <w:tab w:val="num" w:pos="840"/>
        </w:tabs>
        <w:ind w:left="840" w:hanging="420"/>
      </w:pPr>
      <w:rPr>
        <w:rFonts w:ascii="Wingdings" w:hAnsi="Wingdings" w:hint="default"/>
      </w:rPr>
    </w:lvl>
    <w:lvl w:ilvl="2" w:tplc="3F3C67A6" w:tentative="1">
      <w:start w:val="1"/>
      <w:numFmt w:val="bullet"/>
      <w:lvlText w:val=""/>
      <w:lvlJc w:val="left"/>
      <w:pPr>
        <w:tabs>
          <w:tab w:val="num" w:pos="1260"/>
        </w:tabs>
        <w:ind w:left="1260" w:hanging="420"/>
      </w:pPr>
      <w:rPr>
        <w:rFonts w:ascii="Wingdings" w:hAnsi="Wingdings" w:hint="default"/>
      </w:rPr>
    </w:lvl>
    <w:lvl w:ilvl="3" w:tplc="C7742840" w:tentative="1">
      <w:start w:val="1"/>
      <w:numFmt w:val="bullet"/>
      <w:lvlText w:val=""/>
      <w:lvlJc w:val="left"/>
      <w:pPr>
        <w:tabs>
          <w:tab w:val="num" w:pos="1680"/>
        </w:tabs>
        <w:ind w:left="1680" w:hanging="420"/>
      </w:pPr>
      <w:rPr>
        <w:rFonts w:ascii="Wingdings" w:hAnsi="Wingdings" w:hint="default"/>
      </w:rPr>
    </w:lvl>
    <w:lvl w:ilvl="4" w:tplc="61BCF522" w:tentative="1">
      <w:start w:val="1"/>
      <w:numFmt w:val="bullet"/>
      <w:lvlText w:val=""/>
      <w:lvlJc w:val="left"/>
      <w:pPr>
        <w:tabs>
          <w:tab w:val="num" w:pos="2100"/>
        </w:tabs>
        <w:ind w:left="2100" w:hanging="420"/>
      </w:pPr>
      <w:rPr>
        <w:rFonts w:ascii="Wingdings" w:hAnsi="Wingdings" w:hint="default"/>
      </w:rPr>
    </w:lvl>
    <w:lvl w:ilvl="5" w:tplc="A4583DA0" w:tentative="1">
      <w:start w:val="1"/>
      <w:numFmt w:val="bullet"/>
      <w:lvlText w:val=""/>
      <w:lvlJc w:val="left"/>
      <w:pPr>
        <w:tabs>
          <w:tab w:val="num" w:pos="2520"/>
        </w:tabs>
        <w:ind w:left="2520" w:hanging="420"/>
      </w:pPr>
      <w:rPr>
        <w:rFonts w:ascii="Wingdings" w:hAnsi="Wingdings" w:hint="default"/>
      </w:rPr>
    </w:lvl>
    <w:lvl w:ilvl="6" w:tplc="70784DBE" w:tentative="1">
      <w:start w:val="1"/>
      <w:numFmt w:val="bullet"/>
      <w:lvlText w:val=""/>
      <w:lvlJc w:val="left"/>
      <w:pPr>
        <w:tabs>
          <w:tab w:val="num" w:pos="2940"/>
        </w:tabs>
        <w:ind w:left="2940" w:hanging="420"/>
      </w:pPr>
      <w:rPr>
        <w:rFonts w:ascii="Wingdings" w:hAnsi="Wingdings" w:hint="default"/>
      </w:rPr>
    </w:lvl>
    <w:lvl w:ilvl="7" w:tplc="F2A0741C" w:tentative="1">
      <w:start w:val="1"/>
      <w:numFmt w:val="bullet"/>
      <w:lvlText w:val=""/>
      <w:lvlJc w:val="left"/>
      <w:pPr>
        <w:tabs>
          <w:tab w:val="num" w:pos="3360"/>
        </w:tabs>
        <w:ind w:left="3360" w:hanging="420"/>
      </w:pPr>
      <w:rPr>
        <w:rFonts w:ascii="Wingdings" w:hAnsi="Wingdings" w:hint="default"/>
      </w:rPr>
    </w:lvl>
    <w:lvl w:ilvl="8" w:tplc="CF5C8160"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6D22D8F"/>
    <w:multiLevelType w:val="hybridMultilevel"/>
    <w:tmpl w:val="1ABE3F64"/>
    <w:lvl w:ilvl="0" w:tplc="15409222">
      <w:start w:val="1"/>
      <w:numFmt w:val="none"/>
      <w:pStyle w:val="a6"/>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96E4D7B"/>
    <w:multiLevelType w:val="hybridMultilevel"/>
    <w:tmpl w:val="4F18A2EE"/>
    <w:lvl w:ilvl="0" w:tplc="007CD618">
      <w:start w:val="1"/>
      <w:numFmt w:val="none"/>
      <w:pStyle w:val="a7"/>
      <w:lvlText w:val="%1注"/>
      <w:lvlJc w:val="left"/>
      <w:pPr>
        <w:tabs>
          <w:tab w:val="num" w:pos="900"/>
        </w:tabs>
        <w:ind w:left="900" w:hanging="500"/>
      </w:pPr>
      <w:rPr>
        <w:rFonts w:ascii="宋体" w:eastAsia="宋体" w:hAnsi="Times New Roman" w:hint="eastAsia"/>
        <w:b w:val="0"/>
        <w:i w:val="0"/>
        <w:sz w:val="18"/>
      </w:rPr>
    </w:lvl>
    <w:lvl w:ilvl="1" w:tplc="E39ED0B4" w:tentative="1">
      <w:start w:val="1"/>
      <w:numFmt w:val="lowerLetter"/>
      <w:lvlText w:val="%2)"/>
      <w:lvlJc w:val="left"/>
      <w:pPr>
        <w:tabs>
          <w:tab w:val="num" w:pos="840"/>
        </w:tabs>
        <w:ind w:left="840" w:hanging="420"/>
      </w:pPr>
    </w:lvl>
    <w:lvl w:ilvl="2" w:tplc="FEEEA35E" w:tentative="1">
      <w:start w:val="1"/>
      <w:numFmt w:val="lowerRoman"/>
      <w:lvlText w:val="%3."/>
      <w:lvlJc w:val="right"/>
      <w:pPr>
        <w:tabs>
          <w:tab w:val="num" w:pos="1260"/>
        </w:tabs>
        <w:ind w:left="1260" w:hanging="420"/>
      </w:pPr>
    </w:lvl>
    <w:lvl w:ilvl="3" w:tplc="CDEA0F5C" w:tentative="1">
      <w:start w:val="1"/>
      <w:numFmt w:val="decimal"/>
      <w:lvlText w:val="%4."/>
      <w:lvlJc w:val="left"/>
      <w:pPr>
        <w:tabs>
          <w:tab w:val="num" w:pos="1680"/>
        </w:tabs>
        <w:ind w:left="1680" w:hanging="420"/>
      </w:pPr>
    </w:lvl>
    <w:lvl w:ilvl="4" w:tplc="985448F6" w:tentative="1">
      <w:start w:val="1"/>
      <w:numFmt w:val="lowerLetter"/>
      <w:lvlText w:val="%5)"/>
      <w:lvlJc w:val="left"/>
      <w:pPr>
        <w:tabs>
          <w:tab w:val="num" w:pos="2100"/>
        </w:tabs>
        <w:ind w:left="2100" w:hanging="420"/>
      </w:pPr>
    </w:lvl>
    <w:lvl w:ilvl="5" w:tplc="73C82C88" w:tentative="1">
      <w:start w:val="1"/>
      <w:numFmt w:val="lowerRoman"/>
      <w:lvlText w:val="%6."/>
      <w:lvlJc w:val="right"/>
      <w:pPr>
        <w:tabs>
          <w:tab w:val="num" w:pos="2520"/>
        </w:tabs>
        <w:ind w:left="2520" w:hanging="420"/>
      </w:pPr>
    </w:lvl>
    <w:lvl w:ilvl="6" w:tplc="D90AE85C" w:tentative="1">
      <w:start w:val="1"/>
      <w:numFmt w:val="decimal"/>
      <w:lvlText w:val="%7."/>
      <w:lvlJc w:val="left"/>
      <w:pPr>
        <w:tabs>
          <w:tab w:val="num" w:pos="2940"/>
        </w:tabs>
        <w:ind w:left="2940" w:hanging="420"/>
      </w:pPr>
    </w:lvl>
    <w:lvl w:ilvl="7" w:tplc="B2CCAB80" w:tentative="1">
      <w:start w:val="1"/>
      <w:numFmt w:val="lowerLetter"/>
      <w:lvlText w:val="%8)"/>
      <w:lvlJc w:val="left"/>
      <w:pPr>
        <w:tabs>
          <w:tab w:val="num" w:pos="3360"/>
        </w:tabs>
        <w:ind w:left="3360" w:hanging="420"/>
      </w:pPr>
    </w:lvl>
    <w:lvl w:ilvl="8" w:tplc="B7F8381C" w:tentative="1">
      <w:start w:val="1"/>
      <w:numFmt w:val="lowerRoman"/>
      <w:lvlText w:val="%9."/>
      <w:lvlJc w:val="right"/>
      <w:pPr>
        <w:tabs>
          <w:tab w:val="num" w:pos="3780"/>
        </w:tabs>
        <w:ind w:left="3780" w:hanging="420"/>
      </w:pPr>
    </w:lvl>
  </w:abstractNum>
  <w:abstractNum w:abstractNumId="7" w15:restartNumberingAfterBreak="0">
    <w:nsid w:val="557C2AF5"/>
    <w:multiLevelType w:val="multilevel"/>
    <w:tmpl w:val="0338C0A6"/>
    <w:lvl w:ilvl="0">
      <w:start w:val="1"/>
      <w:numFmt w:val="decimal"/>
      <w:pStyle w:val="a8"/>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46260FA"/>
    <w:multiLevelType w:val="multilevel"/>
    <w:tmpl w:val="17904262"/>
    <w:lvl w:ilvl="0">
      <w:start w:val="1"/>
      <w:numFmt w:val="decimal"/>
      <w:pStyle w:val="a9"/>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15:restartNumberingAfterBreak="0">
    <w:nsid w:val="657D3FBC"/>
    <w:multiLevelType w:val="multilevel"/>
    <w:tmpl w:val="1EB0C816"/>
    <w:lvl w:ilvl="0">
      <w:start w:val="1"/>
      <w:numFmt w:val="upperLetter"/>
      <w:pStyle w:val="aa"/>
      <w:suff w:val="nothing"/>
      <w:lvlText w:val="附　录　%1"/>
      <w:lvlJc w:val="left"/>
      <w:pPr>
        <w:ind w:left="0" w:firstLine="0"/>
      </w:pPr>
      <w:rPr>
        <w:rFonts w:ascii="黑体" w:eastAsia="黑体" w:hAnsi="Times New Roman" w:hint="eastAsia"/>
        <w:b w:val="0"/>
        <w:i w:val="0"/>
        <w:sz w:val="21"/>
      </w:rPr>
    </w:lvl>
    <w:lvl w:ilvl="1">
      <w:start w:val="1"/>
      <w:numFmt w:val="decimal"/>
      <w:pStyle w:val="a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c"/>
      <w:suff w:val="nothing"/>
      <w:lvlText w:val="%1.%2.%3　"/>
      <w:lvlJc w:val="left"/>
      <w:pPr>
        <w:ind w:left="0" w:firstLine="0"/>
      </w:pPr>
      <w:rPr>
        <w:rFonts w:ascii="黑体" w:eastAsia="黑体" w:hAnsi="Times New Roman" w:hint="eastAsia"/>
        <w:b w:val="0"/>
        <w:i w:val="0"/>
        <w:sz w:val="21"/>
      </w:rPr>
    </w:lvl>
    <w:lvl w:ilvl="3">
      <w:start w:val="1"/>
      <w:numFmt w:val="decimal"/>
      <w:pStyle w:val="ad"/>
      <w:suff w:val="nothing"/>
      <w:lvlText w:val="%1.%2.%3.%4　"/>
      <w:lvlJc w:val="left"/>
      <w:pPr>
        <w:ind w:left="0"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15:restartNumberingAfterBreak="0">
    <w:nsid w:val="6CEA2025"/>
    <w:multiLevelType w:val="multilevel"/>
    <w:tmpl w:val="30582D2E"/>
    <w:lvl w:ilvl="0">
      <w:start w:val="1"/>
      <w:numFmt w:val="none"/>
      <w:pStyle w:val="af1"/>
      <w:suff w:val="nothing"/>
      <w:lvlText w:val="%1"/>
      <w:lvlJc w:val="left"/>
      <w:pPr>
        <w:ind w:left="0" w:firstLine="0"/>
      </w:pPr>
      <w:rPr>
        <w:rFonts w:ascii="Times New Roman" w:hAnsi="Times New Roman" w:hint="default"/>
        <w:b/>
        <w:i w:val="0"/>
        <w:sz w:val="21"/>
      </w:rPr>
    </w:lvl>
    <w:lvl w:ilvl="1">
      <w:start w:val="1"/>
      <w:numFmt w:val="decimal"/>
      <w:pStyle w:val="af2"/>
      <w:suff w:val="nothing"/>
      <w:lvlText w:val="%1%2　"/>
      <w:lvlJc w:val="left"/>
      <w:pPr>
        <w:ind w:left="0" w:firstLine="0"/>
      </w:pPr>
      <w:rPr>
        <w:rFonts w:ascii="黑体" w:eastAsia="黑体" w:hAnsi="Times New Roman" w:hint="eastAsia"/>
        <w:b w:val="0"/>
        <w:i w:val="0"/>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6DBF04F4"/>
    <w:multiLevelType w:val="hybridMultilevel"/>
    <w:tmpl w:val="B9D8426A"/>
    <w:lvl w:ilvl="0" w:tplc="65C832D2">
      <w:start w:val="1"/>
      <w:numFmt w:val="none"/>
      <w:pStyle w:val="af8"/>
      <w:lvlText w:val="%1注："/>
      <w:lvlJc w:val="left"/>
      <w:pPr>
        <w:tabs>
          <w:tab w:val="num" w:pos="1140"/>
        </w:tabs>
        <w:ind w:left="840" w:hanging="420"/>
      </w:pPr>
      <w:rPr>
        <w:rFonts w:ascii="宋体" w:eastAsia="宋体" w:hAnsi="Times New Roman" w:hint="eastAsia"/>
        <w:b w:val="0"/>
        <w:i w:val="0"/>
        <w:sz w:val="18"/>
      </w:rPr>
    </w:lvl>
    <w:lvl w:ilvl="1" w:tplc="20DA9A46" w:tentative="1">
      <w:start w:val="1"/>
      <w:numFmt w:val="lowerLetter"/>
      <w:lvlText w:val="%2)"/>
      <w:lvlJc w:val="left"/>
      <w:pPr>
        <w:tabs>
          <w:tab w:val="num" w:pos="840"/>
        </w:tabs>
        <w:ind w:left="840" w:hanging="420"/>
      </w:pPr>
    </w:lvl>
    <w:lvl w:ilvl="2" w:tplc="DACC5C9A" w:tentative="1">
      <w:start w:val="1"/>
      <w:numFmt w:val="lowerRoman"/>
      <w:lvlText w:val="%3."/>
      <w:lvlJc w:val="right"/>
      <w:pPr>
        <w:tabs>
          <w:tab w:val="num" w:pos="1260"/>
        </w:tabs>
        <w:ind w:left="1260" w:hanging="420"/>
      </w:pPr>
    </w:lvl>
    <w:lvl w:ilvl="3" w:tplc="E14476B2" w:tentative="1">
      <w:start w:val="1"/>
      <w:numFmt w:val="decimal"/>
      <w:lvlText w:val="%4."/>
      <w:lvlJc w:val="left"/>
      <w:pPr>
        <w:tabs>
          <w:tab w:val="num" w:pos="1680"/>
        </w:tabs>
        <w:ind w:left="1680" w:hanging="420"/>
      </w:pPr>
    </w:lvl>
    <w:lvl w:ilvl="4" w:tplc="23E213EA" w:tentative="1">
      <w:start w:val="1"/>
      <w:numFmt w:val="lowerLetter"/>
      <w:lvlText w:val="%5)"/>
      <w:lvlJc w:val="left"/>
      <w:pPr>
        <w:tabs>
          <w:tab w:val="num" w:pos="2100"/>
        </w:tabs>
        <w:ind w:left="2100" w:hanging="420"/>
      </w:pPr>
    </w:lvl>
    <w:lvl w:ilvl="5" w:tplc="6988E7AC" w:tentative="1">
      <w:start w:val="1"/>
      <w:numFmt w:val="lowerRoman"/>
      <w:lvlText w:val="%6."/>
      <w:lvlJc w:val="right"/>
      <w:pPr>
        <w:tabs>
          <w:tab w:val="num" w:pos="2520"/>
        </w:tabs>
        <w:ind w:left="2520" w:hanging="420"/>
      </w:pPr>
    </w:lvl>
    <w:lvl w:ilvl="6" w:tplc="321CC6FE" w:tentative="1">
      <w:start w:val="1"/>
      <w:numFmt w:val="decimal"/>
      <w:lvlText w:val="%7."/>
      <w:lvlJc w:val="left"/>
      <w:pPr>
        <w:tabs>
          <w:tab w:val="num" w:pos="2940"/>
        </w:tabs>
        <w:ind w:left="2940" w:hanging="420"/>
      </w:pPr>
    </w:lvl>
    <w:lvl w:ilvl="7" w:tplc="8D324186" w:tentative="1">
      <w:start w:val="1"/>
      <w:numFmt w:val="lowerLetter"/>
      <w:lvlText w:val="%8)"/>
      <w:lvlJc w:val="left"/>
      <w:pPr>
        <w:tabs>
          <w:tab w:val="num" w:pos="3360"/>
        </w:tabs>
        <w:ind w:left="3360" w:hanging="420"/>
      </w:pPr>
    </w:lvl>
    <w:lvl w:ilvl="8" w:tplc="34A0294C" w:tentative="1">
      <w:start w:val="1"/>
      <w:numFmt w:val="lowerRoman"/>
      <w:lvlText w:val="%9."/>
      <w:lvlJc w:val="right"/>
      <w:pPr>
        <w:tabs>
          <w:tab w:val="num" w:pos="3780"/>
        </w:tabs>
        <w:ind w:left="3780" w:hanging="420"/>
      </w:pPr>
    </w:lvl>
  </w:abstractNum>
  <w:abstractNum w:abstractNumId="12" w15:restartNumberingAfterBreak="0">
    <w:nsid w:val="76933334"/>
    <w:multiLevelType w:val="hybridMultilevel"/>
    <w:tmpl w:val="9FD66CA2"/>
    <w:lvl w:ilvl="0" w:tplc="C0306986">
      <w:start w:val="1"/>
      <w:numFmt w:val="none"/>
      <w:pStyle w:val="af9"/>
      <w:lvlText w:val="%1——"/>
      <w:lvlJc w:val="left"/>
      <w:pPr>
        <w:tabs>
          <w:tab w:val="num" w:pos="1140"/>
        </w:tabs>
        <w:ind w:left="840" w:hanging="420"/>
      </w:pPr>
      <w:rPr>
        <w:rFonts w:hint="eastAsia"/>
      </w:rPr>
    </w:lvl>
    <w:lvl w:ilvl="1" w:tplc="C09E197C" w:tentative="1">
      <w:start w:val="1"/>
      <w:numFmt w:val="lowerLetter"/>
      <w:lvlText w:val="%2)"/>
      <w:lvlJc w:val="left"/>
      <w:pPr>
        <w:tabs>
          <w:tab w:val="num" w:pos="840"/>
        </w:tabs>
        <w:ind w:left="840" w:hanging="420"/>
      </w:pPr>
    </w:lvl>
    <w:lvl w:ilvl="2" w:tplc="F0440B56" w:tentative="1">
      <w:start w:val="1"/>
      <w:numFmt w:val="lowerRoman"/>
      <w:lvlText w:val="%3."/>
      <w:lvlJc w:val="right"/>
      <w:pPr>
        <w:tabs>
          <w:tab w:val="num" w:pos="1260"/>
        </w:tabs>
        <w:ind w:left="1260" w:hanging="420"/>
      </w:pPr>
    </w:lvl>
    <w:lvl w:ilvl="3" w:tplc="22F0A82C" w:tentative="1">
      <w:start w:val="1"/>
      <w:numFmt w:val="decimal"/>
      <w:lvlText w:val="%4."/>
      <w:lvlJc w:val="left"/>
      <w:pPr>
        <w:tabs>
          <w:tab w:val="num" w:pos="1680"/>
        </w:tabs>
        <w:ind w:left="1680" w:hanging="420"/>
      </w:pPr>
    </w:lvl>
    <w:lvl w:ilvl="4" w:tplc="1CEE2D8A" w:tentative="1">
      <w:start w:val="1"/>
      <w:numFmt w:val="lowerLetter"/>
      <w:lvlText w:val="%5)"/>
      <w:lvlJc w:val="left"/>
      <w:pPr>
        <w:tabs>
          <w:tab w:val="num" w:pos="2100"/>
        </w:tabs>
        <w:ind w:left="2100" w:hanging="420"/>
      </w:pPr>
    </w:lvl>
    <w:lvl w:ilvl="5" w:tplc="7A42A0EC" w:tentative="1">
      <w:start w:val="1"/>
      <w:numFmt w:val="lowerRoman"/>
      <w:lvlText w:val="%6."/>
      <w:lvlJc w:val="right"/>
      <w:pPr>
        <w:tabs>
          <w:tab w:val="num" w:pos="2520"/>
        </w:tabs>
        <w:ind w:left="2520" w:hanging="420"/>
      </w:pPr>
    </w:lvl>
    <w:lvl w:ilvl="6" w:tplc="E7960A2A" w:tentative="1">
      <w:start w:val="1"/>
      <w:numFmt w:val="decimal"/>
      <w:lvlText w:val="%7."/>
      <w:lvlJc w:val="left"/>
      <w:pPr>
        <w:tabs>
          <w:tab w:val="num" w:pos="2940"/>
        </w:tabs>
        <w:ind w:left="2940" w:hanging="420"/>
      </w:pPr>
    </w:lvl>
    <w:lvl w:ilvl="7" w:tplc="671029AC" w:tentative="1">
      <w:start w:val="1"/>
      <w:numFmt w:val="lowerLetter"/>
      <w:lvlText w:val="%8)"/>
      <w:lvlJc w:val="left"/>
      <w:pPr>
        <w:tabs>
          <w:tab w:val="num" w:pos="3360"/>
        </w:tabs>
        <w:ind w:left="3360" w:hanging="420"/>
      </w:pPr>
    </w:lvl>
    <w:lvl w:ilvl="8" w:tplc="23386916" w:tentative="1">
      <w:start w:val="1"/>
      <w:numFmt w:val="lowerRoman"/>
      <w:lvlText w:val="%9."/>
      <w:lvlJc w:val="right"/>
      <w:pPr>
        <w:tabs>
          <w:tab w:val="num" w:pos="3780"/>
        </w:tabs>
        <w:ind w:left="3780" w:hanging="420"/>
      </w:pPr>
    </w:lvl>
  </w:abstractNum>
  <w:num w:numId="1">
    <w:abstractNumId w:val="2"/>
  </w:num>
  <w:num w:numId="2">
    <w:abstractNumId w:val="2"/>
  </w:num>
  <w:num w:numId="3">
    <w:abstractNumId w:val="2"/>
  </w:num>
  <w:num w:numId="4">
    <w:abstractNumId w:val="2"/>
  </w:num>
  <w:num w:numId="5">
    <w:abstractNumId w:val="2"/>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2"/>
  </w:num>
  <w:num w:numId="14">
    <w:abstractNumId w:val="4"/>
  </w:num>
  <w:num w:numId="15">
    <w:abstractNumId w:val="3"/>
  </w:num>
  <w:num w:numId="16">
    <w:abstractNumId w:val="11"/>
  </w:num>
  <w:num w:numId="17">
    <w:abstractNumId w:val="6"/>
  </w:num>
  <w:num w:numId="18">
    <w:abstractNumId w:val="8"/>
  </w:num>
  <w:num w:numId="19">
    <w:abstractNumId w:val="7"/>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5"/>
  </w:num>
  <w:num w:numId="28">
    <w:abstractNumId w:val="10"/>
  </w:num>
  <w:num w:numId="29">
    <w:abstractNumId w:val="1"/>
  </w:num>
  <w:num w:numId="30">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8F0"/>
    <w:rsid w:val="000018F3"/>
    <w:rsid w:val="000021C2"/>
    <w:rsid w:val="00002734"/>
    <w:rsid w:val="0000356B"/>
    <w:rsid w:val="00006E50"/>
    <w:rsid w:val="000100CB"/>
    <w:rsid w:val="0001078E"/>
    <w:rsid w:val="00013399"/>
    <w:rsid w:val="00013E16"/>
    <w:rsid w:val="00014FD2"/>
    <w:rsid w:val="00023CA6"/>
    <w:rsid w:val="00025FB8"/>
    <w:rsid w:val="00027965"/>
    <w:rsid w:val="00027DC6"/>
    <w:rsid w:val="000331AE"/>
    <w:rsid w:val="00035328"/>
    <w:rsid w:val="00036D9F"/>
    <w:rsid w:val="00041503"/>
    <w:rsid w:val="000418DD"/>
    <w:rsid w:val="00043F07"/>
    <w:rsid w:val="00044006"/>
    <w:rsid w:val="000450FB"/>
    <w:rsid w:val="00046E3D"/>
    <w:rsid w:val="00051798"/>
    <w:rsid w:val="00051F05"/>
    <w:rsid w:val="00052830"/>
    <w:rsid w:val="00052E94"/>
    <w:rsid w:val="00053456"/>
    <w:rsid w:val="000540E8"/>
    <w:rsid w:val="00056348"/>
    <w:rsid w:val="00060670"/>
    <w:rsid w:val="000708AF"/>
    <w:rsid w:val="00071A84"/>
    <w:rsid w:val="00073FDF"/>
    <w:rsid w:val="000740F4"/>
    <w:rsid w:val="00075538"/>
    <w:rsid w:val="00075A2A"/>
    <w:rsid w:val="00075F0B"/>
    <w:rsid w:val="000801E8"/>
    <w:rsid w:val="00081AC4"/>
    <w:rsid w:val="00082821"/>
    <w:rsid w:val="00083338"/>
    <w:rsid w:val="00083B26"/>
    <w:rsid w:val="0008538B"/>
    <w:rsid w:val="000869C6"/>
    <w:rsid w:val="00087D41"/>
    <w:rsid w:val="00090802"/>
    <w:rsid w:val="00092BFA"/>
    <w:rsid w:val="00094922"/>
    <w:rsid w:val="00094A5F"/>
    <w:rsid w:val="000A0FC6"/>
    <w:rsid w:val="000A3631"/>
    <w:rsid w:val="000A4CB8"/>
    <w:rsid w:val="000A5B20"/>
    <w:rsid w:val="000A5F4F"/>
    <w:rsid w:val="000A7C0E"/>
    <w:rsid w:val="000A7EFF"/>
    <w:rsid w:val="000B0FDC"/>
    <w:rsid w:val="000B5E94"/>
    <w:rsid w:val="000B60F4"/>
    <w:rsid w:val="000B7501"/>
    <w:rsid w:val="000C06E8"/>
    <w:rsid w:val="000C0C78"/>
    <w:rsid w:val="000C3ABB"/>
    <w:rsid w:val="000D1E80"/>
    <w:rsid w:val="000D239B"/>
    <w:rsid w:val="000D334A"/>
    <w:rsid w:val="000D4E9D"/>
    <w:rsid w:val="000D59AB"/>
    <w:rsid w:val="000D6227"/>
    <w:rsid w:val="000D69EA"/>
    <w:rsid w:val="000D7003"/>
    <w:rsid w:val="000D74E6"/>
    <w:rsid w:val="000E0EF6"/>
    <w:rsid w:val="000E1386"/>
    <w:rsid w:val="000E13DC"/>
    <w:rsid w:val="000E20A1"/>
    <w:rsid w:val="000E269D"/>
    <w:rsid w:val="000E283A"/>
    <w:rsid w:val="000F22AA"/>
    <w:rsid w:val="000F3E28"/>
    <w:rsid w:val="000F41C9"/>
    <w:rsid w:val="000F425F"/>
    <w:rsid w:val="000F5487"/>
    <w:rsid w:val="000F6C50"/>
    <w:rsid w:val="0010135F"/>
    <w:rsid w:val="001035B6"/>
    <w:rsid w:val="001037B0"/>
    <w:rsid w:val="00104939"/>
    <w:rsid w:val="001104A0"/>
    <w:rsid w:val="001121AA"/>
    <w:rsid w:val="00112B7A"/>
    <w:rsid w:val="00114AF9"/>
    <w:rsid w:val="00115FBC"/>
    <w:rsid w:val="00116085"/>
    <w:rsid w:val="00120DEF"/>
    <w:rsid w:val="00126964"/>
    <w:rsid w:val="0012758F"/>
    <w:rsid w:val="001340DF"/>
    <w:rsid w:val="00135D31"/>
    <w:rsid w:val="00137BE0"/>
    <w:rsid w:val="00140FF9"/>
    <w:rsid w:val="001412F1"/>
    <w:rsid w:val="0014403A"/>
    <w:rsid w:val="00144DA8"/>
    <w:rsid w:val="00144F2E"/>
    <w:rsid w:val="0014772A"/>
    <w:rsid w:val="001502C8"/>
    <w:rsid w:val="001503DE"/>
    <w:rsid w:val="001507EE"/>
    <w:rsid w:val="00150DEA"/>
    <w:rsid w:val="00153B4A"/>
    <w:rsid w:val="001551D4"/>
    <w:rsid w:val="001574D4"/>
    <w:rsid w:val="00157E63"/>
    <w:rsid w:val="00161281"/>
    <w:rsid w:val="00162CFA"/>
    <w:rsid w:val="00163702"/>
    <w:rsid w:val="00164080"/>
    <w:rsid w:val="00173CC0"/>
    <w:rsid w:val="00173EF6"/>
    <w:rsid w:val="001767DC"/>
    <w:rsid w:val="00176ED3"/>
    <w:rsid w:val="001771EB"/>
    <w:rsid w:val="00180B43"/>
    <w:rsid w:val="001847BA"/>
    <w:rsid w:val="00185587"/>
    <w:rsid w:val="00185EE4"/>
    <w:rsid w:val="001941B2"/>
    <w:rsid w:val="0019563A"/>
    <w:rsid w:val="00195CEF"/>
    <w:rsid w:val="001A428C"/>
    <w:rsid w:val="001A7F2D"/>
    <w:rsid w:val="001B2543"/>
    <w:rsid w:val="001B5B31"/>
    <w:rsid w:val="001C34AD"/>
    <w:rsid w:val="001C48FA"/>
    <w:rsid w:val="001C4D69"/>
    <w:rsid w:val="001C5029"/>
    <w:rsid w:val="001D0255"/>
    <w:rsid w:val="001D1AE5"/>
    <w:rsid w:val="001D28F6"/>
    <w:rsid w:val="001D5610"/>
    <w:rsid w:val="001D5D0A"/>
    <w:rsid w:val="001E11B6"/>
    <w:rsid w:val="001E2574"/>
    <w:rsid w:val="001E2738"/>
    <w:rsid w:val="001E5E17"/>
    <w:rsid w:val="001E5E7D"/>
    <w:rsid w:val="001E7C0F"/>
    <w:rsid w:val="001F0651"/>
    <w:rsid w:val="001F11BB"/>
    <w:rsid w:val="001F1CEB"/>
    <w:rsid w:val="001F3517"/>
    <w:rsid w:val="001F4AE5"/>
    <w:rsid w:val="001F52B1"/>
    <w:rsid w:val="001F71CD"/>
    <w:rsid w:val="001F7391"/>
    <w:rsid w:val="00200172"/>
    <w:rsid w:val="002038F4"/>
    <w:rsid w:val="00206640"/>
    <w:rsid w:val="00206910"/>
    <w:rsid w:val="00224843"/>
    <w:rsid w:val="00224CB1"/>
    <w:rsid w:val="002252C7"/>
    <w:rsid w:val="0022563C"/>
    <w:rsid w:val="00226673"/>
    <w:rsid w:val="00226858"/>
    <w:rsid w:val="00226D42"/>
    <w:rsid w:val="00230B33"/>
    <w:rsid w:val="00232F12"/>
    <w:rsid w:val="00233481"/>
    <w:rsid w:val="00234010"/>
    <w:rsid w:val="00236995"/>
    <w:rsid w:val="00236CD1"/>
    <w:rsid w:val="00237467"/>
    <w:rsid w:val="00237C79"/>
    <w:rsid w:val="002408F8"/>
    <w:rsid w:val="00241F5D"/>
    <w:rsid w:val="00242077"/>
    <w:rsid w:val="00245201"/>
    <w:rsid w:val="00247A4D"/>
    <w:rsid w:val="00250920"/>
    <w:rsid w:val="00251FA5"/>
    <w:rsid w:val="00252C31"/>
    <w:rsid w:val="00253FD9"/>
    <w:rsid w:val="0025413B"/>
    <w:rsid w:val="00254664"/>
    <w:rsid w:val="00256DAC"/>
    <w:rsid w:val="00256FCC"/>
    <w:rsid w:val="00260284"/>
    <w:rsid w:val="002614C9"/>
    <w:rsid w:val="00263C18"/>
    <w:rsid w:val="002648CA"/>
    <w:rsid w:val="00265747"/>
    <w:rsid w:val="00265D5E"/>
    <w:rsid w:val="00282EC1"/>
    <w:rsid w:val="002838D3"/>
    <w:rsid w:val="002849B0"/>
    <w:rsid w:val="0028547C"/>
    <w:rsid w:val="00291676"/>
    <w:rsid w:val="0029247B"/>
    <w:rsid w:val="00293F46"/>
    <w:rsid w:val="00294847"/>
    <w:rsid w:val="00297EB8"/>
    <w:rsid w:val="002A1F78"/>
    <w:rsid w:val="002A3C35"/>
    <w:rsid w:val="002A44FA"/>
    <w:rsid w:val="002A7132"/>
    <w:rsid w:val="002B06FD"/>
    <w:rsid w:val="002B791B"/>
    <w:rsid w:val="002C10C4"/>
    <w:rsid w:val="002C1BA4"/>
    <w:rsid w:val="002C3018"/>
    <w:rsid w:val="002C42F3"/>
    <w:rsid w:val="002C6AFB"/>
    <w:rsid w:val="002D0400"/>
    <w:rsid w:val="002D469A"/>
    <w:rsid w:val="002D4B68"/>
    <w:rsid w:val="002D5A8A"/>
    <w:rsid w:val="002E3101"/>
    <w:rsid w:val="002E7760"/>
    <w:rsid w:val="002F0240"/>
    <w:rsid w:val="002F50B6"/>
    <w:rsid w:val="002F5F37"/>
    <w:rsid w:val="00303B9E"/>
    <w:rsid w:val="00304272"/>
    <w:rsid w:val="00304CFC"/>
    <w:rsid w:val="00307103"/>
    <w:rsid w:val="003119DC"/>
    <w:rsid w:val="003133A9"/>
    <w:rsid w:val="00313C5F"/>
    <w:rsid w:val="00321BFD"/>
    <w:rsid w:val="003230E8"/>
    <w:rsid w:val="00326C95"/>
    <w:rsid w:val="00326ED5"/>
    <w:rsid w:val="00327846"/>
    <w:rsid w:val="00327D7B"/>
    <w:rsid w:val="0033295D"/>
    <w:rsid w:val="0033693F"/>
    <w:rsid w:val="0034152A"/>
    <w:rsid w:val="0034456E"/>
    <w:rsid w:val="003445D2"/>
    <w:rsid w:val="003445FB"/>
    <w:rsid w:val="00345609"/>
    <w:rsid w:val="00350E21"/>
    <w:rsid w:val="003511B2"/>
    <w:rsid w:val="003525B6"/>
    <w:rsid w:val="003536BE"/>
    <w:rsid w:val="00354CE6"/>
    <w:rsid w:val="00356039"/>
    <w:rsid w:val="003561D2"/>
    <w:rsid w:val="00356442"/>
    <w:rsid w:val="0035704B"/>
    <w:rsid w:val="00357C60"/>
    <w:rsid w:val="00357CFF"/>
    <w:rsid w:val="00361209"/>
    <w:rsid w:val="00362AAC"/>
    <w:rsid w:val="003640C5"/>
    <w:rsid w:val="0036557A"/>
    <w:rsid w:val="00365BCD"/>
    <w:rsid w:val="00366D35"/>
    <w:rsid w:val="00373373"/>
    <w:rsid w:val="00374AFD"/>
    <w:rsid w:val="00375129"/>
    <w:rsid w:val="00376539"/>
    <w:rsid w:val="003808B0"/>
    <w:rsid w:val="00383DA4"/>
    <w:rsid w:val="003858FF"/>
    <w:rsid w:val="003878BC"/>
    <w:rsid w:val="00387A26"/>
    <w:rsid w:val="00387A88"/>
    <w:rsid w:val="00391B37"/>
    <w:rsid w:val="003925A7"/>
    <w:rsid w:val="003968DB"/>
    <w:rsid w:val="00396A83"/>
    <w:rsid w:val="003A08D5"/>
    <w:rsid w:val="003A4C62"/>
    <w:rsid w:val="003A4ED6"/>
    <w:rsid w:val="003A4FFA"/>
    <w:rsid w:val="003B0714"/>
    <w:rsid w:val="003B1486"/>
    <w:rsid w:val="003B1EB1"/>
    <w:rsid w:val="003B3699"/>
    <w:rsid w:val="003B50B0"/>
    <w:rsid w:val="003B51AB"/>
    <w:rsid w:val="003B5A46"/>
    <w:rsid w:val="003C07B5"/>
    <w:rsid w:val="003C1930"/>
    <w:rsid w:val="003C2014"/>
    <w:rsid w:val="003C2834"/>
    <w:rsid w:val="003C29D6"/>
    <w:rsid w:val="003C2F29"/>
    <w:rsid w:val="003C3853"/>
    <w:rsid w:val="003C4A0E"/>
    <w:rsid w:val="003C536D"/>
    <w:rsid w:val="003C597B"/>
    <w:rsid w:val="003D11CE"/>
    <w:rsid w:val="003D1435"/>
    <w:rsid w:val="003D46D5"/>
    <w:rsid w:val="003D4B1C"/>
    <w:rsid w:val="003D4EDB"/>
    <w:rsid w:val="003E0E62"/>
    <w:rsid w:val="003E1B92"/>
    <w:rsid w:val="003E28FB"/>
    <w:rsid w:val="003E780F"/>
    <w:rsid w:val="003F481B"/>
    <w:rsid w:val="003F4A75"/>
    <w:rsid w:val="003F542B"/>
    <w:rsid w:val="003F71FB"/>
    <w:rsid w:val="003F79EF"/>
    <w:rsid w:val="00400CAA"/>
    <w:rsid w:val="00401555"/>
    <w:rsid w:val="004016F1"/>
    <w:rsid w:val="0040174B"/>
    <w:rsid w:val="00402395"/>
    <w:rsid w:val="00402FB0"/>
    <w:rsid w:val="004056E0"/>
    <w:rsid w:val="004115B6"/>
    <w:rsid w:val="0041222F"/>
    <w:rsid w:val="00412D58"/>
    <w:rsid w:val="004157D0"/>
    <w:rsid w:val="00417A1F"/>
    <w:rsid w:val="004218E0"/>
    <w:rsid w:val="00421DF9"/>
    <w:rsid w:val="0043178B"/>
    <w:rsid w:val="00432094"/>
    <w:rsid w:val="00432A49"/>
    <w:rsid w:val="004354AF"/>
    <w:rsid w:val="00435614"/>
    <w:rsid w:val="004372E3"/>
    <w:rsid w:val="00437C83"/>
    <w:rsid w:val="0044100C"/>
    <w:rsid w:val="00441BE5"/>
    <w:rsid w:val="004458FF"/>
    <w:rsid w:val="00454982"/>
    <w:rsid w:val="004574E4"/>
    <w:rsid w:val="00461D13"/>
    <w:rsid w:val="004643BC"/>
    <w:rsid w:val="00465A98"/>
    <w:rsid w:val="00465E68"/>
    <w:rsid w:val="004660BD"/>
    <w:rsid w:val="00467CAD"/>
    <w:rsid w:val="00471777"/>
    <w:rsid w:val="00480ECB"/>
    <w:rsid w:val="0048246B"/>
    <w:rsid w:val="0048324C"/>
    <w:rsid w:val="0048554C"/>
    <w:rsid w:val="00486A98"/>
    <w:rsid w:val="004933D4"/>
    <w:rsid w:val="004941B4"/>
    <w:rsid w:val="00495CDC"/>
    <w:rsid w:val="0049779D"/>
    <w:rsid w:val="004A1F97"/>
    <w:rsid w:val="004A2E91"/>
    <w:rsid w:val="004A4D6C"/>
    <w:rsid w:val="004A6EBE"/>
    <w:rsid w:val="004A7E1D"/>
    <w:rsid w:val="004B244D"/>
    <w:rsid w:val="004B392E"/>
    <w:rsid w:val="004B479E"/>
    <w:rsid w:val="004B77A0"/>
    <w:rsid w:val="004B7C94"/>
    <w:rsid w:val="004B7FF7"/>
    <w:rsid w:val="004C673B"/>
    <w:rsid w:val="004C685E"/>
    <w:rsid w:val="004C76E4"/>
    <w:rsid w:val="004D04F9"/>
    <w:rsid w:val="004D07DB"/>
    <w:rsid w:val="004D258F"/>
    <w:rsid w:val="004D4FF3"/>
    <w:rsid w:val="004D5DB5"/>
    <w:rsid w:val="004D6D81"/>
    <w:rsid w:val="004E2D83"/>
    <w:rsid w:val="004E441B"/>
    <w:rsid w:val="004E5D01"/>
    <w:rsid w:val="004E5FA7"/>
    <w:rsid w:val="004E72D6"/>
    <w:rsid w:val="004F314E"/>
    <w:rsid w:val="004F3D59"/>
    <w:rsid w:val="004F48B0"/>
    <w:rsid w:val="004F50C2"/>
    <w:rsid w:val="004F5A33"/>
    <w:rsid w:val="005016F6"/>
    <w:rsid w:val="00502999"/>
    <w:rsid w:val="00504ED9"/>
    <w:rsid w:val="00505E83"/>
    <w:rsid w:val="00506294"/>
    <w:rsid w:val="00506585"/>
    <w:rsid w:val="00510D6D"/>
    <w:rsid w:val="005121C7"/>
    <w:rsid w:val="00512BDD"/>
    <w:rsid w:val="005153D9"/>
    <w:rsid w:val="005159AB"/>
    <w:rsid w:val="00523AAD"/>
    <w:rsid w:val="005240B5"/>
    <w:rsid w:val="00524E36"/>
    <w:rsid w:val="005261E1"/>
    <w:rsid w:val="005327FD"/>
    <w:rsid w:val="00541951"/>
    <w:rsid w:val="00543241"/>
    <w:rsid w:val="00544C0B"/>
    <w:rsid w:val="00546DD2"/>
    <w:rsid w:val="005474F0"/>
    <w:rsid w:val="00551341"/>
    <w:rsid w:val="00555DEB"/>
    <w:rsid w:val="005643F1"/>
    <w:rsid w:val="005651B1"/>
    <w:rsid w:val="0056594B"/>
    <w:rsid w:val="005663FA"/>
    <w:rsid w:val="005717F6"/>
    <w:rsid w:val="00572097"/>
    <w:rsid w:val="0057249C"/>
    <w:rsid w:val="00574B3B"/>
    <w:rsid w:val="00576E3A"/>
    <w:rsid w:val="00585557"/>
    <w:rsid w:val="005906D9"/>
    <w:rsid w:val="005912D2"/>
    <w:rsid w:val="00597AB7"/>
    <w:rsid w:val="005A36BB"/>
    <w:rsid w:val="005A3E5D"/>
    <w:rsid w:val="005A413F"/>
    <w:rsid w:val="005B17D7"/>
    <w:rsid w:val="005C27C7"/>
    <w:rsid w:val="005C2EA3"/>
    <w:rsid w:val="005C3A18"/>
    <w:rsid w:val="005C50D9"/>
    <w:rsid w:val="005C6983"/>
    <w:rsid w:val="005D04F2"/>
    <w:rsid w:val="005D12B6"/>
    <w:rsid w:val="005D52E9"/>
    <w:rsid w:val="005D5EB1"/>
    <w:rsid w:val="005D63BC"/>
    <w:rsid w:val="005D7C55"/>
    <w:rsid w:val="005D7E9B"/>
    <w:rsid w:val="005D7EE8"/>
    <w:rsid w:val="005E2D66"/>
    <w:rsid w:val="005E4DE0"/>
    <w:rsid w:val="005E7805"/>
    <w:rsid w:val="005F0538"/>
    <w:rsid w:val="005F246D"/>
    <w:rsid w:val="005F3870"/>
    <w:rsid w:val="005F461E"/>
    <w:rsid w:val="006013EF"/>
    <w:rsid w:val="00604ADD"/>
    <w:rsid w:val="00606C5E"/>
    <w:rsid w:val="00607CD6"/>
    <w:rsid w:val="00612037"/>
    <w:rsid w:val="006123F7"/>
    <w:rsid w:val="006132EB"/>
    <w:rsid w:val="006133A6"/>
    <w:rsid w:val="00614A91"/>
    <w:rsid w:val="00615667"/>
    <w:rsid w:val="00617797"/>
    <w:rsid w:val="0062133C"/>
    <w:rsid w:val="006218D9"/>
    <w:rsid w:val="00622ED3"/>
    <w:rsid w:val="00624840"/>
    <w:rsid w:val="006263F7"/>
    <w:rsid w:val="006270A2"/>
    <w:rsid w:val="006336EA"/>
    <w:rsid w:val="00634A99"/>
    <w:rsid w:val="00634EF1"/>
    <w:rsid w:val="00640885"/>
    <w:rsid w:val="00642D5F"/>
    <w:rsid w:val="00644B54"/>
    <w:rsid w:val="00644D64"/>
    <w:rsid w:val="006453D6"/>
    <w:rsid w:val="00645AC1"/>
    <w:rsid w:val="00647FDD"/>
    <w:rsid w:val="00650DF5"/>
    <w:rsid w:val="00656F53"/>
    <w:rsid w:val="006624D6"/>
    <w:rsid w:val="006625F3"/>
    <w:rsid w:val="0066287F"/>
    <w:rsid w:val="00662A22"/>
    <w:rsid w:val="00670FCF"/>
    <w:rsid w:val="00673E09"/>
    <w:rsid w:val="006742DF"/>
    <w:rsid w:val="006745D4"/>
    <w:rsid w:val="0067527F"/>
    <w:rsid w:val="00675B3C"/>
    <w:rsid w:val="006776C2"/>
    <w:rsid w:val="0068460C"/>
    <w:rsid w:val="006850CF"/>
    <w:rsid w:val="00686D91"/>
    <w:rsid w:val="006907E7"/>
    <w:rsid w:val="00693DCC"/>
    <w:rsid w:val="00695235"/>
    <w:rsid w:val="006954F3"/>
    <w:rsid w:val="00695936"/>
    <w:rsid w:val="0069606C"/>
    <w:rsid w:val="00696FC2"/>
    <w:rsid w:val="006A3011"/>
    <w:rsid w:val="006A41E7"/>
    <w:rsid w:val="006A5D75"/>
    <w:rsid w:val="006B04BA"/>
    <w:rsid w:val="006B5C50"/>
    <w:rsid w:val="006B76A4"/>
    <w:rsid w:val="006C0A75"/>
    <w:rsid w:val="006C3E4F"/>
    <w:rsid w:val="006C4EA1"/>
    <w:rsid w:val="006C52F2"/>
    <w:rsid w:val="006D1126"/>
    <w:rsid w:val="006D12A8"/>
    <w:rsid w:val="006D3D2D"/>
    <w:rsid w:val="006D5A2C"/>
    <w:rsid w:val="006E1CDE"/>
    <w:rsid w:val="006E7A24"/>
    <w:rsid w:val="006E7BC9"/>
    <w:rsid w:val="006F15A4"/>
    <w:rsid w:val="006F215F"/>
    <w:rsid w:val="006F2211"/>
    <w:rsid w:val="006F2F96"/>
    <w:rsid w:val="006F31AC"/>
    <w:rsid w:val="006F580B"/>
    <w:rsid w:val="006F59F3"/>
    <w:rsid w:val="006F629C"/>
    <w:rsid w:val="00700A8F"/>
    <w:rsid w:val="0070184B"/>
    <w:rsid w:val="00704317"/>
    <w:rsid w:val="007133A5"/>
    <w:rsid w:val="00714404"/>
    <w:rsid w:val="00714A1C"/>
    <w:rsid w:val="0071675A"/>
    <w:rsid w:val="0072053A"/>
    <w:rsid w:val="00721719"/>
    <w:rsid w:val="00721D34"/>
    <w:rsid w:val="00722218"/>
    <w:rsid w:val="00722DF3"/>
    <w:rsid w:val="00725945"/>
    <w:rsid w:val="007274FA"/>
    <w:rsid w:val="00727BEE"/>
    <w:rsid w:val="00730180"/>
    <w:rsid w:val="00735D26"/>
    <w:rsid w:val="00735D8D"/>
    <w:rsid w:val="007363A1"/>
    <w:rsid w:val="00744BEC"/>
    <w:rsid w:val="00752AD9"/>
    <w:rsid w:val="00754B65"/>
    <w:rsid w:val="00754B6E"/>
    <w:rsid w:val="00763306"/>
    <w:rsid w:val="00772F14"/>
    <w:rsid w:val="00775851"/>
    <w:rsid w:val="00776121"/>
    <w:rsid w:val="00777988"/>
    <w:rsid w:val="00780B53"/>
    <w:rsid w:val="00780B9A"/>
    <w:rsid w:val="00781486"/>
    <w:rsid w:val="007822AB"/>
    <w:rsid w:val="0078316F"/>
    <w:rsid w:val="00783DCF"/>
    <w:rsid w:val="00784051"/>
    <w:rsid w:val="00787EB3"/>
    <w:rsid w:val="00790C85"/>
    <w:rsid w:val="007924F1"/>
    <w:rsid w:val="00793462"/>
    <w:rsid w:val="00797840"/>
    <w:rsid w:val="007A1011"/>
    <w:rsid w:val="007A1B8F"/>
    <w:rsid w:val="007A264D"/>
    <w:rsid w:val="007A3E46"/>
    <w:rsid w:val="007A4788"/>
    <w:rsid w:val="007A4EB6"/>
    <w:rsid w:val="007A5997"/>
    <w:rsid w:val="007A6BA5"/>
    <w:rsid w:val="007A7564"/>
    <w:rsid w:val="007B0002"/>
    <w:rsid w:val="007B027C"/>
    <w:rsid w:val="007B0921"/>
    <w:rsid w:val="007B272A"/>
    <w:rsid w:val="007B3EAE"/>
    <w:rsid w:val="007B5A5B"/>
    <w:rsid w:val="007C1987"/>
    <w:rsid w:val="007C68B5"/>
    <w:rsid w:val="007C7E3B"/>
    <w:rsid w:val="007D5714"/>
    <w:rsid w:val="007D6AA0"/>
    <w:rsid w:val="007D7387"/>
    <w:rsid w:val="007E01AB"/>
    <w:rsid w:val="007E072D"/>
    <w:rsid w:val="007E2FCB"/>
    <w:rsid w:val="007E31B2"/>
    <w:rsid w:val="007E495B"/>
    <w:rsid w:val="007E4D13"/>
    <w:rsid w:val="007E716F"/>
    <w:rsid w:val="007F456A"/>
    <w:rsid w:val="007F5326"/>
    <w:rsid w:val="007F6E7A"/>
    <w:rsid w:val="008002D5"/>
    <w:rsid w:val="00804F4E"/>
    <w:rsid w:val="00807619"/>
    <w:rsid w:val="00813275"/>
    <w:rsid w:val="00813B86"/>
    <w:rsid w:val="008169A7"/>
    <w:rsid w:val="0082027C"/>
    <w:rsid w:val="008263BF"/>
    <w:rsid w:val="00831792"/>
    <w:rsid w:val="00836CCF"/>
    <w:rsid w:val="00840FD6"/>
    <w:rsid w:val="008438D2"/>
    <w:rsid w:val="00845C90"/>
    <w:rsid w:val="008466D8"/>
    <w:rsid w:val="00850CEE"/>
    <w:rsid w:val="00851FA1"/>
    <w:rsid w:val="00852460"/>
    <w:rsid w:val="00852481"/>
    <w:rsid w:val="008526F8"/>
    <w:rsid w:val="00852E11"/>
    <w:rsid w:val="008537BA"/>
    <w:rsid w:val="00853BF2"/>
    <w:rsid w:val="0085469A"/>
    <w:rsid w:val="0086088E"/>
    <w:rsid w:val="00861F61"/>
    <w:rsid w:val="008637C9"/>
    <w:rsid w:val="00863F02"/>
    <w:rsid w:val="008659E9"/>
    <w:rsid w:val="008666DE"/>
    <w:rsid w:val="008673E2"/>
    <w:rsid w:val="00872DD6"/>
    <w:rsid w:val="008734A5"/>
    <w:rsid w:val="00873757"/>
    <w:rsid w:val="00875BE7"/>
    <w:rsid w:val="00876D75"/>
    <w:rsid w:val="00887AD5"/>
    <w:rsid w:val="008924F5"/>
    <w:rsid w:val="00895A4F"/>
    <w:rsid w:val="008A11F7"/>
    <w:rsid w:val="008A1263"/>
    <w:rsid w:val="008A1A46"/>
    <w:rsid w:val="008A1E97"/>
    <w:rsid w:val="008A22EE"/>
    <w:rsid w:val="008A3BE9"/>
    <w:rsid w:val="008A3C13"/>
    <w:rsid w:val="008A721D"/>
    <w:rsid w:val="008A7A4F"/>
    <w:rsid w:val="008B0AF9"/>
    <w:rsid w:val="008B0FCE"/>
    <w:rsid w:val="008B1306"/>
    <w:rsid w:val="008B1F05"/>
    <w:rsid w:val="008B4072"/>
    <w:rsid w:val="008B5FF1"/>
    <w:rsid w:val="008B6BFE"/>
    <w:rsid w:val="008C0357"/>
    <w:rsid w:val="008C6024"/>
    <w:rsid w:val="008C76AE"/>
    <w:rsid w:val="008D0519"/>
    <w:rsid w:val="008D499C"/>
    <w:rsid w:val="008D6FED"/>
    <w:rsid w:val="008D7431"/>
    <w:rsid w:val="008D7627"/>
    <w:rsid w:val="008D767D"/>
    <w:rsid w:val="008D7D60"/>
    <w:rsid w:val="008D7FCA"/>
    <w:rsid w:val="008E25C4"/>
    <w:rsid w:val="008E3A1E"/>
    <w:rsid w:val="008E3DFE"/>
    <w:rsid w:val="008E657F"/>
    <w:rsid w:val="008E6F15"/>
    <w:rsid w:val="008E7B5D"/>
    <w:rsid w:val="008F0471"/>
    <w:rsid w:val="008F04C9"/>
    <w:rsid w:val="008F0C82"/>
    <w:rsid w:val="008F2B93"/>
    <w:rsid w:val="008F32DE"/>
    <w:rsid w:val="008F54F4"/>
    <w:rsid w:val="008F6460"/>
    <w:rsid w:val="009026E7"/>
    <w:rsid w:val="00904395"/>
    <w:rsid w:val="00904493"/>
    <w:rsid w:val="00906124"/>
    <w:rsid w:val="009070E9"/>
    <w:rsid w:val="00910A94"/>
    <w:rsid w:val="00916579"/>
    <w:rsid w:val="00920482"/>
    <w:rsid w:val="00920D79"/>
    <w:rsid w:val="00922AF7"/>
    <w:rsid w:val="009245AF"/>
    <w:rsid w:val="00924DFA"/>
    <w:rsid w:val="00925E3F"/>
    <w:rsid w:val="0092624A"/>
    <w:rsid w:val="00926FB8"/>
    <w:rsid w:val="00935DB3"/>
    <w:rsid w:val="00935EAC"/>
    <w:rsid w:val="009378A7"/>
    <w:rsid w:val="009422D9"/>
    <w:rsid w:val="00945270"/>
    <w:rsid w:val="00946722"/>
    <w:rsid w:val="00946D2F"/>
    <w:rsid w:val="00947D59"/>
    <w:rsid w:val="00952340"/>
    <w:rsid w:val="0095345D"/>
    <w:rsid w:val="00956565"/>
    <w:rsid w:val="0095714B"/>
    <w:rsid w:val="00961598"/>
    <w:rsid w:val="00962897"/>
    <w:rsid w:val="009662BA"/>
    <w:rsid w:val="00966D7A"/>
    <w:rsid w:val="00971039"/>
    <w:rsid w:val="009745A4"/>
    <w:rsid w:val="00977432"/>
    <w:rsid w:val="009778FA"/>
    <w:rsid w:val="00977D53"/>
    <w:rsid w:val="0098022C"/>
    <w:rsid w:val="00980989"/>
    <w:rsid w:val="009822BF"/>
    <w:rsid w:val="00984F51"/>
    <w:rsid w:val="0098706D"/>
    <w:rsid w:val="00993164"/>
    <w:rsid w:val="009945C1"/>
    <w:rsid w:val="00994847"/>
    <w:rsid w:val="00994EEB"/>
    <w:rsid w:val="00996C50"/>
    <w:rsid w:val="00996C83"/>
    <w:rsid w:val="00997C5E"/>
    <w:rsid w:val="009A2674"/>
    <w:rsid w:val="009A3819"/>
    <w:rsid w:val="009A383F"/>
    <w:rsid w:val="009A670F"/>
    <w:rsid w:val="009A7437"/>
    <w:rsid w:val="009A7633"/>
    <w:rsid w:val="009A79F7"/>
    <w:rsid w:val="009B0541"/>
    <w:rsid w:val="009B0938"/>
    <w:rsid w:val="009B1334"/>
    <w:rsid w:val="009B3490"/>
    <w:rsid w:val="009B39E0"/>
    <w:rsid w:val="009B5E8B"/>
    <w:rsid w:val="009B73E7"/>
    <w:rsid w:val="009B7E9A"/>
    <w:rsid w:val="009C2420"/>
    <w:rsid w:val="009C431E"/>
    <w:rsid w:val="009C5C86"/>
    <w:rsid w:val="009D64D4"/>
    <w:rsid w:val="009D7590"/>
    <w:rsid w:val="009E294B"/>
    <w:rsid w:val="009E30D5"/>
    <w:rsid w:val="009E6EF2"/>
    <w:rsid w:val="009E7A48"/>
    <w:rsid w:val="009E7E8A"/>
    <w:rsid w:val="009F02B7"/>
    <w:rsid w:val="009F18E9"/>
    <w:rsid w:val="009F44F0"/>
    <w:rsid w:val="009F49C2"/>
    <w:rsid w:val="009F5744"/>
    <w:rsid w:val="00A003A9"/>
    <w:rsid w:val="00A0151D"/>
    <w:rsid w:val="00A0215D"/>
    <w:rsid w:val="00A029F7"/>
    <w:rsid w:val="00A02B3A"/>
    <w:rsid w:val="00A02F62"/>
    <w:rsid w:val="00A031FD"/>
    <w:rsid w:val="00A0386F"/>
    <w:rsid w:val="00A04EB5"/>
    <w:rsid w:val="00A1237F"/>
    <w:rsid w:val="00A13244"/>
    <w:rsid w:val="00A146D2"/>
    <w:rsid w:val="00A165E1"/>
    <w:rsid w:val="00A1703C"/>
    <w:rsid w:val="00A17553"/>
    <w:rsid w:val="00A20B45"/>
    <w:rsid w:val="00A223D5"/>
    <w:rsid w:val="00A25E00"/>
    <w:rsid w:val="00A26492"/>
    <w:rsid w:val="00A26B0F"/>
    <w:rsid w:val="00A2703F"/>
    <w:rsid w:val="00A30A22"/>
    <w:rsid w:val="00A30D42"/>
    <w:rsid w:val="00A31276"/>
    <w:rsid w:val="00A3198E"/>
    <w:rsid w:val="00A3236F"/>
    <w:rsid w:val="00A33C04"/>
    <w:rsid w:val="00A341AA"/>
    <w:rsid w:val="00A34FD7"/>
    <w:rsid w:val="00A36DA5"/>
    <w:rsid w:val="00A36ECD"/>
    <w:rsid w:val="00A4185D"/>
    <w:rsid w:val="00A46FA4"/>
    <w:rsid w:val="00A4737A"/>
    <w:rsid w:val="00A50AF9"/>
    <w:rsid w:val="00A5271C"/>
    <w:rsid w:val="00A54C01"/>
    <w:rsid w:val="00A56F46"/>
    <w:rsid w:val="00A57309"/>
    <w:rsid w:val="00A57B2C"/>
    <w:rsid w:val="00A612A4"/>
    <w:rsid w:val="00A61C48"/>
    <w:rsid w:val="00A674F8"/>
    <w:rsid w:val="00A677BE"/>
    <w:rsid w:val="00A729CA"/>
    <w:rsid w:val="00A75F41"/>
    <w:rsid w:val="00A8131B"/>
    <w:rsid w:val="00A8294C"/>
    <w:rsid w:val="00A85BCD"/>
    <w:rsid w:val="00A87248"/>
    <w:rsid w:val="00A872BE"/>
    <w:rsid w:val="00A9226A"/>
    <w:rsid w:val="00A94505"/>
    <w:rsid w:val="00A94C7F"/>
    <w:rsid w:val="00A95B21"/>
    <w:rsid w:val="00A95D6C"/>
    <w:rsid w:val="00A96D3C"/>
    <w:rsid w:val="00AA1D2B"/>
    <w:rsid w:val="00AA5467"/>
    <w:rsid w:val="00AA55D4"/>
    <w:rsid w:val="00AB7E57"/>
    <w:rsid w:val="00AC12D0"/>
    <w:rsid w:val="00AC2521"/>
    <w:rsid w:val="00AC27F7"/>
    <w:rsid w:val="00AD0351"/>
    <w:rsid w:val="00AD0A78"/>
    <w:rsid w:val="00AD2ACC"/>
    <w:rsid w:val="00AD5BA0"/>
    <w:rsid w:val="00AD6712"/>
    <w:rsid w:val="00AE3CA0"/>
    <w:rsid w:val="00AE6495"/>
    <w:rsid w:val="00AE6FC5"/>
    <w:rsid w:val="00B01792"/>
    <w:rsid w:val="00B0179D"/>
    <w:rsid w:val="00B03468"/>
    <w:rsid w:val="00B039D0"/>
    <w:rsid w:val="00B05BA1"/>
    <w:rsid w:val="00B06BF9"/>
    <w:rsid w:val="00B077FB"/>
    <w:rsid w:val="00B11DC3"/>
    <w:rsid w:val="00B12FFD"/>
    <w:rsid w:val="00B1573E"/>
    <w:rsid w:val="00B1579F"/>
    <w:rsid w:val="00B168FF"/>
    <w:rsid w:val="00B2153E"/>
    <w:rsid w:val="00B223F9"/>
    <w:rsid w:val="00B226C2"/>
    <w:rsid w:val="00B2346D"/>
    <w:rsid w:val="00B30A7B"/>
    <w:rsid w:val="00B30C3D"/>
    <w:rsid w:val="00B3198F"/>
    <w:rsid w:val="00B35AB1"/>
    <w:rsid w:val="00B401B5"/>
    <w:rsid w:val="00B427E2"/>
    <w:rsid w:val="00B43014"/>
    <w:rsid w:val="00B4560E"/>
    <w:rsid w:val="00B45F02"/>
    <w:rsid w:val="00B4608C"/>
    <w:rsid w:val="00B461FC"/>
    <w:rsid w:val="00B5066F"/>
    <w:rsid w:val="00B5124B"/>
    <w:rsid w:val="00B518F6"/>
    <w:rsid w:val="00B5289E"/>
    <w:rsid w:val="00B53F54"/>
    <w:rsid w:val="00B56532"/>
    <w:rsid w:val="00B61EF2"/>
    <w:rsid w:val="00B65CC6"/>
    <w:rsid w:val="00B66F47"/>
    <w:rsid w:val="00B675A5"/>
    <w:rsid w:val="00B70E72"/>
    <w:rsid w:val="00B7684A"/>
    <w:rsid w:val="00B772E4"/>
    <w:rsid w:val="00B82018"/>
    <w:rsid w:val="00B84D4F"/>
    <w:rsid w:val="00B851DC"/>
    <w:rsid w:val="00B8556D"/>
    <w:rsid w:val="00B9233F"/>
    <w:rsid w:val="00B94932"/>
    <w:rsid w:val="00B950C6"/>
    <w:rsid w:val="00BA0E83"/>
    <w:rsid w:val="00BA1C66"/>
    <w:rsid w:val="00BA5454"/>
    <w:rsid w:val="00BA546A"/>
    <w:rsid w:val="00BA5896"/>
    <w:rsid w:val="00BA7C70"/>
    <w:rsid w:val="00BA7E11"/>
    <w:rsid w:val="00BB0765"/>
    <w:rsid w:val="00BB34A5"/>
    <w:rsid w:val="00BB50F2"/>
    <w:rsid w:val="00BB5A10"/>
    <w:rsid w:val="00BC1253"/>
    <w:rsid w:val="00BC3E41"/>
    <w:rsid w:val="00BC4DA2"/>
    <w:rsid w:val="00BC6465"/>
    <w:rsid w:val="00BC7228"/>
    <w:rsid w:val="00BC73A0"/>
    <w:rsid w:val="00BD08F0"/>
    <w:rsid w:val="00BD1B05"/>
    <w:rsid w:val="00BD5ABB"/>
    <w:rsid w:val="00BD602A"/>
    <w:rsid w:val="00BD7402"/>
    <w:rsid w:val="00BE069F"/>
    <w:rsid w:val="00BE25EA"/>
    <w:rsid w:val="00BE4050"/>
    <w:rsid w:val="00BE5C97"/>
    <w:rsid w:val="00BE7B42"/>
    <w:rsid w:val="00BF4599"/>
    <w:rsid w:val="00BF6EB7"/>
    <w:rsid w:val="00C01155"/>
    <w:rsid w:val="00C02C57"/>
    <w:rsid w:val="00C03E0E"/>
    <w:rsid w:val="00C07A7C"/>
    <w:rsid w:val="00C1024B"/>
    <w:rsid w:val="00C1253F"/>
    <w:rsid w:val="00C145DA"/>
    <w:rsid w:val="00C16FD0"/>
    <w:rsid w:val="00C201E1"/>
    <w:rsid w:val="00C21DF2"/>
    <w:rsid w:val="00C247EB"/>
    <w:rsid w:val="00C258B5"/>
    <w:rsid w:val="00C30250"/>
    <w:rsid w:val="00C30590"/>
    <w:rsid w:val="00C31C60"/>
    <w:rsid w:val="00C32478"/>
    <w:rsid w:val="00C32718"/>
    <w:rsid w:val="00C36FB1"/>
    <w:rsid w:val="00C3772C"/>
    <w:rsid w:val="00C37E97"/>
    <w:rsid w:val="00C40AB0"/>
    <w:rsid w:val="00C40E1E"/>
    <w:rsid w:val="00C43E1B"/>
    <w:rsid w:val="00C45D20"/>
    <w:rsid w:val="00C5332A"/>
    <w:rsid w:val="00C540DE"/>
    <w:rsid w:val="00C54FD0"/>
    <w:rsid w:val="00C60484"/>
    <w:rsid w:val="00C61429"/>
    <w:rsid w:val="00C6295A"/>
    <w:rsid w:val="00C63EF3"/>
    <w:rsid w:val="00C645BB"/>
    <w:rsid w:val="00C65D6E"/>
    <w:rsid w:val="00C67207"/>
    <w:rsid w:val="00C67C34"/>
    <w:rsid w:val="00C7430E"/>
    <w:rsid w:val="00C76737"/>
    <w:rsid w:val="00C77F45"/>
    <w:rsid w:val="00C8011C"/>
    <w:rsid w:val="00C81A72"/>
    <w:rsid w:val="00C824F3"/>
    <w:rsid w:val="00C83EDE"/>
    <w:rsid w:val="00C840C7"/>
    <w:rsid w:val="00C91DB3"/>
    <w:rsid w:val="00C93AF8"/>
    <w:rsid w:val="00C94282"/>
    <w:rsid w:val="00C9503C"/>
    <w:rsid w:val="00C96651"/>
    <w:rsid w:val="00C97778"/>
    <w:rsid w:val="00C97B55"/>
    <w:rsid w:val="00CA222F"/>
    <w:rsid w:val="00CA2414"/>
    <w:rsid w:val="00CA2426"/>
    <w:rsid w:val="00CA2759"/>
    <w:rsid w:val="00CB3D40"/>
    <w:rsid w:val="00CB5E63"/>
    <w:rsid w:val="00CC031D"/>
    <w:rsid w:val="00CC0680"/>
    <w:rsid w:val="00CC610A"/>
    <w:rsid w:val="00CD1916"/>
    <w:rsid w:val="00CE166F"/>
    <w:rsid w:val="00CE1EC7"/>
    <w:rsid w:val="00CE414B"/>
    <w:rsid w:val="00CE6D2B"/>
    <w:rsid w:val="00CF2DBD"/>
    <w:rsid w:val="00CF5E4C"/>
    <w:rsid w:val="00D0175C"/>
    <w:rsid w:val="00D02E6F"/>
    <w:rsid w:val="00D03987"/>
    <w:rsid w:val="00D0588C"/>
    <w:rsid w:val="00D0792F"/>
    <w:rsid w:val="00D07A65"/>
    <w:rsid w:val="00D07F30"/>
    <w:rsid w:val="00D119BD"/>
    <w:rsid w:val="00D11B63"/>
    <w:rsid w:val="00D135BA"/>
    <w:rsid w:val="00D138E1"/>
    <w:rsid w:val="00D22E1A"/>
    <w:rsid w:val="00D2533E"/>
    <w:rsid w:val="00D25E37"/>
    <w:rsid w:val="00D27BA9"/>
    <w:rsid w:val="00D30C21"/>
    <w:rsid w:val="00D30C2C"/>
    <w:rsid w:val="00D359C3"/>
    <w:rsid w:val="00D36A0B"/>
    <w:rsid w:val="00D471BB"/>
    <w:rsid w:val="00D500A9"/>
    <w:rsid w:val="00D51C18"/>
    <w:rsid w:val="00D5285D"/>
    <w:rsid w:val="00D52A32"/>
    <w:rsid w:val="00D5398A"/>
    <w:rsid w:val="00D60039"/>
    <w:rsid w:val="00D62C67"/>
    <w:rsid w:val="00D62C8E"/>
    <w:rsid w:val="00D643D3"/>
    <w:rsid w:val="00D64831"/>
    <w:rsid w:val="00D64EB0"/>
    <w:rsid w:val="00D65FBF"/>
    <w:rsid w:val="00D70D1B"/>
    <w:rsid w:val="00D71375"/>
    <w:rsid w:val="00D72214"/>
    <w:rsid w:val="00D723C7"/>
    <w:rsid w:val="00D75A07"/>
    <w:rsid w:val="00D76D0E"/>
    <w:rsid w:val="00D770BC"/>
    <w:rsid w:val="00D81D73"/>
    <w:rsid w:val="00D825F9"/>
    <w:rsid w:val="00D90B24"/>
    <w:rsid w:val="00D96672"/>
    <w:rsid w:val="00D97120"/>
    <w:rsid w:val="00D9756B"/>
    <w:rsid w:val="00DA14A0"/>
    <w:rsid w:val="00DA2EE4"/>
    <w:rsid w:val="00DA49D6"/>
    <w:rsid w:val="00DA54AE"/>
    <w:rsid w:val="00DA58B7"/>
    <w:rsid w:val="00DA78B6"/>
    <w:rsid w:val="00DB43A8"/>
    <w:rsid w:val="00DC0373"/>
    <w:rsid w:val="00DC147A"/>
    <w:rsid w:val="00DC181D"/>
    <w:rsid w:val="00DC23E6"/>
    <w:rsid w:val="00DC2F7E"/>
    <w:rsid w:val="00DC408A"/>
    <w:rsid w:val="00DC5DEB"/>
    <w:rsid w:val="00DC6BE1"/>
    <w:rsid w:val="00DD082C"/>
    <w:rsid w:val="00DD3FFC"/>
    <w:rsid w:val="00DD507C"/>
    <w:rsid w:val="00DD5C6D"/>
    <w:rsid w:val="00DE1416"/>
    <w:rsid w:val="00DE3A04"/>
    <w:rsid w:val="00DE61CA"/>
    <w:rsid w:val="00DE7197"/>
    <w:rsid w:val="00DF019C"/>
    <w:rsid w:val="00DF239C"/>
    <w:rsid w:val="00DF2A64"/>
    <w:rsid w:val="00DF2FB6"/>
    <w:rsid w:val="00DF780D"/>
    <w:rsid w:val="00E018B6"/>
    <w:rsid w:val="00E046DC"/>
    <w:rsid w:val="00E062A8"/>
    <w:rsid w:val="00E107CF"/>
    <w:rsid w:val="00E117F9"/>
    <w:rsid w:val="00E130C8"/>
    <w:rsid w:val="00E1321E"/>
    <w:rsid w:val="00E1417E"/>
    <w:rsid w:val="00E2111C"/>
    <w:rsid w:val="00E21D93"/>
    <w:rsid w:val="00E22B4E"/>
    <w:rsid w:val="00E22C0D"/>
    <w:rsid w:val="00E26691"/>
    <w:rsid w:val="00E269E9"/>
    <w:rsid w:val="00E33CAD"/>
    <w:rsid w:val="00E34532"/>
    <w:rsid w:val="00E36839"/>
    <w:rsid w:val="00E415B8"/>
    <w:rsid w:val="00E41D32"/>
    <w:rsid w:val="00E41F6C"/>
    <w:rsid w:val="00E42E59"/>
    <w:rsid w:val="00E43E35"/>
    <w:rsid w:val="00E4616E"/>
    <w:rsid w:val="00E50A71"/>
    <w:rsid w:val="00E510DB"/>
    <w:rsid w:val="00E56072"/>
    <w:rsid w:val="00E61DDB"/>
    <w:rsid w:val="00E6250E"/>
    <w:rsid w:val="00E6714A"/>
    <w:rsid w:val="00E71F23"/>
    <w:rsid w:val="00E7318E"/>
    <w:rsid w:val="00E73C0A"/>
    <w:rsid w:val="00E74580"/>
    <w:rsid w:val="00E74C9A"/>
    <w:rsid w:val="00E75BBC"/>
    <w:rsid w:val="00E77304"/>
    <w:rsid w:val="00E80C36"/>
    <w:rsid w:val="00E81AD6"/>
    <w:rsid w:val="00E83CDA"/>
    <w:rsid w:val="00E846D4"/>
    <w:rsid w:val="00E86851"/>
    <w:rsid w:val="00E87D6A"/>
    <w:rsid w:val="00E91540"/>
    <w:rsid w:val="00E93ACA"/>
    <w:rsid w:val="00E96156"/>
    <w:rsid w:val="00E968D5"/>
    <w:rsid w:val="00E9742E"/>
    <w:rsid w:val="00EA1686"/>
    <w:rsid w:val="00EA366A"/>
    <w:rsid w:val="00EA4B96"/>
    <w:rsid w:val="00EA6463"/>
    <w:rsid w:val="00EA657D"/>
    <w:rsid w:val="00EB2EC2"/>
    <w:rsid w:val="00EB47C5"/>
    <w:rsid w:val="00EB5087"/>
    <w:rsid w:val="00EB5598"/>
    <w:rsid w:val="00EB5B07"/>
    <w:rsid w:val="00EB612F"/>
    <w:rsid w:val="00EB6AED"/>
    <w:rsid w:val="00EC5FB1"/>
    <w:rsid w:val="00EC6B69"/>
    <w:rsid w:val="00EC7CE8"/>
    <w:rsid w:val="00ED0FFE"/>
    <w:rsid w:val="00ED1C22"/>
    <w:rsid w:val="00ED5B1F"/>
    <w:rsid w:val="00EE0CD4"/>
    <w:rsid w:val="00EE10AB"/>
    <w:rsid w:val="00EE50B6"/>
    <w:rsid w:val="00EE63C5"/>
    <w:rsid w:val="00EF0DA4"/>
    <w:rsid w:val="00EF2716"/>
    <w:rsid w:val="00EF320B"/>
    <w:rsid w:val="00EF4931"/>
    <w:rsid w:val="00EF55FF"/>
    <w:rsid w:val="00EF63C6"/>
    <w:rsid w:val="00EF699A"/>
    <w:rsid w:val="00EF6C0E"/>
    <w:rsid w:val="00EF6E5D"/>
    <w:rsid w:val="00EF771C"/>
    <w:rsid w:val="00F0062A"/>
    <w:rsid w:val="00F01D1F"/>
    <w:rsid w:val="00F100C2"/>
    <w:rsid w:val="00F1058A"/>
    <w:rsid w:val="00F14C15"/>
    <w:rsid w:val="00F16489"/>
    <w:rsid w:val="00F23D52"/>
    <w:rsid w:val="00F25B8E"/>
    <w:rsid w:val="00F25BAA"/>
    <w:rsid w:val="00F307D1"/>
    <w:rsid w:val="00F3190D"/>
    <w:rsid w:val="00F32CFA"/>
    <w:rsid w:val="00F522D1"/>
    <w:rsid w:val="00F54A16"/>
    <w:rsid w:val="00F55057"/>
    <w:rsid w:val="00F55D10"/>
    <w:rsid w:val="00F57904"/>
    <w:rsid w:val="00F60B97"/>
    <w:rsid w:val="00F62745"/>
    <w:rsid w:val="00F649FB"/>
    <w:rsid w:val="00F65161"/>
    <w:rsid w:val="00F66F01"/>
    <w:rsid w:val="00F70A7B"/>
    <w:rsid w:val="00F718E4"/>
    <w:rsid w:val="00F75760"/>
    <w:rsid w:val="00F759A5"/>
    <w:rsid w:val="00F77056"/>
    <w:rsid w:val="00F82053"/>
    <w:rsid w:val="00F8414F"/>
    <w:rsid w:val="00F86ADD"/>
    <w:rsid w:val="00F90DAF"/>
    <w:rsid w:val="00FA1F41"/>
    <w:rsid w:val="00FA20C8"/>
    <w:rsid w:val="00FA6D02"/>
    <w:rsid w:val="00FB0A83"/>
    <w:rsid w:val="00FB1F5F"/>
    <w:rsid w:val="00FB357C"/>
    <w:rsid w:val="00FB49E1"/>
    <w:rsid w:val="00FC1F40"/>
    <w:rsid w:val="00FC5021"/>
    <w:rsid w:val="00FC75BC"/>
    <w:rsid w:val="00FD1C25"/>
    <w:rsid w:val="00FD342A"/>
    <w:rsid w:val="00FD4002"/>
    <w:rsid w:val="00FD4391"/>
    <w:rsid w:val="00FE0414"/>
    <w:rsid w:val="00FE0706"/>
    <w:rsid w:val="00FE09E5"/>
    <w:rsid w:val="00FE0C14"/>
    <w:rsid w:val="00FE145A"/>
    <w:rsid w:val="00FE5545"/>
    <w:rsid w:val="00FF16E5"/>
    <w:rsid w:val="00FF2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13F818F6"/>
  <w15:docId w15:val="{5DEAEA8D-2740-41EA-9439-240C5A728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a">
    <w:name w:val="Normal"/>
    <w:qFormat/>
    <w:rsid w:val="00BD08F0"/>
    <w:pPr>
      <w:widowControl w:val="0"/>
      <w:jc w:val="both"/>
    </w:pPr>
    <w:rPr>
      <w:kern w:val="2"/>
      <w:sz w:val="21"/>
      <w:szCs w:val="24"/>
    </w:rPr>
  </w:style>
  <w:style w:type="paragraph" w:styleId="1">
    <w:name w:val="heading 1"/>
    <w:basedOn w:val="afa"/>
    <w:next w:val="afa"/>
    <w:qFormat/>
    <w:pPr>
      <w:keepNext/>
      <w:keepLines/>
      <w:spacing w:before="340" w:after="330" w:line="578" w:lineRule="auto"/>
      <w:outlineLvl w:val="0"/>
    </w:pPr>
    <w:rPr>
      <w:b/>
      <w:bCs/>
      <w:kern w:val="44"/>
      <w:sz w:val="44"/>
      <w:szCs w:val="44"/>
    </w:rPr>
  </w:style>
  <w:style w:type="paragraph" w:styleId="2">
    <w:name w:val="heading 2"/>
    <w:basedOn w:val="afa"/>
    <w:next w:val="afa"/>
    <w:qFormat/>
    <w:pPr>
      <w:keepNext/>
      <w:keepLines/>
      <w:spacing w:before="260" w:after="260" w:line="416" w:lineRule="auto"/>
      <w:outlineLvl w:val="1"/>
    </w:pPr>
    <w:rPr>
      <w:rFonts w:ascii="Arial" w:eastAsia="黑体" w:hAnsi="Arial"/>
      <w:b/>
      <w:bCs/>
      <w:sz w:val="32"/>
      <w:szCs w:val="32"/>
    </w:rPr>
  </w:style>
  <w:style w:type="paragraph" w:styleId="3">
    <w:name w:val="heading 3"/>
    <w:basedOn w:val="afa"/>
    <w:next w:val="afa"/>
    <w:qFormat/>
    <w:pPr>
      <w:keepNext/>
      <w:keepLines/>
      <w:spacing w:before="260" w:after="260" w:line="416" w:lineRule="auto"/>
      <w:outlineLvl w:val="2"/>
    </w:pPr>
    <w:rPr>
      <w:b/>
      <w:bCs/>
      <w:sz w:val="32"/>
      <w:szCs w:val="32"/>
    </w:rPr>
  </w:style>
  <w:style w:type="paragraph" w:styleId="4">
    <w:name w:val="heading 4"/>
    <w:basedOn w:val="afa"/>
    <w:next w:val="afa"/>
    <w:qFormat/>
    <w:pPr>
      <w:keepNext/>
      <w:keepLines/>
      <w:spacing w:before="280" w:after="290" w:line="376" w:lineRule="auto"/>
      <w:outlineLvl w:val="3"/>
    </w:pPr>
    <w:rPr>
      <w:rFonts w:ascii="Arial" w:eastAsia="黑体" w:hAnsi="Arial"/>
      <w:b/>
      <w:bCs/>
      <w:sz w:val="28"/>
      <w:szCs w:val="28"/>
    </w:rPr>
  </w:style>
  <w:style w:type="paragraph" w:styleId="5">
    <w:name w:val="heading 5"/>
    <w:basedOn w:val="afa"/>
    <w:next w:val="afa"/>
    <w:qFormat/>
    <w:pPr>
      <w:keepNext/>
      <w:keepLines/>
      <w:spacing w:before="280" w:after="290" w:line="376" w:lineRule="auto"/>
      <w:outlineLvl w:val="4"/>
    </w:pPr>
    <w:rPr>
      <w:b/>
      <w:bCs/>
      <w:sz w:val="28"/>
      <w:szCs w:val="28"/>
    </w:rPr>
  </w:style>
  <w:style w:type="paragraph" w:styleId="6">
    <w:name w:val="heading 6"/>
    <w:basedOn w:val="afa"/>
    <w:next w:val="afa"/>
    <w:qFormat/>
    <w:pPr>
      <w:keepNext/>
      <w:keepLines/>
      <w:spacing w:before="240" w:after="64" w:line="320" w:lineRule="auto"/>
      <w:outlineLvl w:val="5"/>
    </w:pPr>
    <w:rPr>
      <w:rFonts w:ascii="Arial" w:eastAsia="黑体" w:hAnsi="Arial"/>
      <w:b/>
      <w:bCs/>
      <w:sz w:val="24"/>
    </w:rPr>
  </w:style>
  <w:style w:type="paragraph" w:styleId="7">
    <w:name w:val="heading 7"/>
    <w:basedOn w:val="afa"/>
    <w:next w:val="afa"/>
    <w:qFormat/>
    <w:pPr>
      <w:keepNext/>
      <w:keepLines/>
      <w:spacing w:before="240" w:after="64" w:line="320" w:lineRule="auto"/>
      <w:outlineLvl w:val="6"/>
    </w:pPr>
    <w:rPr>
      <w:b/>
      <w:bCs/>
      <w:sz w:val="24"/>
    </w:rPr>
  </w:style>
  <w:style w:type="paragraph" w:styleId="8">
    <w:name w:val="heading 8"/>
    <w:basedOn w:val="afa"/>
    <w:next w:val="afa"/>
    <w:qFormat/>
    <w:pPr>
      <w:keepNext/>
      <w:keepLines/>
      <w:spacing w:before="240" w:after="64" w:line="320" w:lineRule="auto"/>
      <w:outlineLvl w:val="7"/>
    </w:pPr>
    <w:rPr>
      <w:rFonts w:ascii="Arial" w:eastAsia="黑体" w:hAnsi="Arial"/>
      <w:sz w:val="24"/>
    </w:rPr>
  </w:style>
  <w:style w:type="paragraph" w:styleId="9">
    <w:name w:val="heading 9"/>
    <w:basedOn w:val="afa"/>
    <w:next w:val="afa"/>
    <w:qFormat/>
    <w:pPr>
      <w:keepNext/>
      <w:keepLines/>
      <w:spacing w:before="240" w:after="64" w:line="320" w:lineRule="auto"/>
      <w:outlineLvl w:val="8"/>
    </w:pPr>
    <w:rPr>
      <w:rFonts w:ascii="Arial" w:eastAsia="黑体" w:hAnsi="Arial"/>
      <w:szCs w:val="21"/>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character" w:styleId="HTML">
    <w:name w:val="HTML Code"/>
    <w:rPr>
      <w:rFonts w:ascii="Courier New" w:hAnsi="Courier New"/>
      <w:sz w:val="20"/>
      <w:szCs w:val="20"/>
    </w:rPr>
  </w:style>
  <w:style w:type="character" w:styleId="HTML0">
    <w:name w:val="HTML Variable"/>
    <w:rPr>
      <w:i/>
      <w:iCs/>
    </w:rPr>
  </w:style>
  <w:style w:type="character" w:styleId="HTML1">
    <w:name w:val="HTML Typewriter"/>
    <w:rPr>
      <w:rFonts w:ascii="Courier New" w:hAnsi="Courier New"/>
      <w:sz w:val="20"/>
      <w:szCs w:val="20"/>
    </w:rPr>
  </w:style>
  <w:style w:type="paragraph" w:styleId="HTML2">
    <w:name w:val="HTML Address"/>
    <w:basedOn w:val="afa"/>
    <w:rPr>
      <w:i/>
      <w:iCs/>
    </w:rPr>
  </w:style>
  <w:style w:type="character" w:styleId="HTML3">
    <w:name w:val="HTML Definition"/>
    <w:rPr>
      <w:i/>
      <w:iCs/>
    </w:rPr>
  </w:style>
  <w:style w:type="character" w:styleId="HTML4">
    <w:name w:val="HTML Keyboard"/>
    <w:rPr>
      <w:rFonts w:ascii="Courier New" w:hAnsi="Courier New"/>
      <w:sz w:val="20"/>
      <w:szCs w:val="20"/>
    </w:rPr>
  </w:style>
  <w:style w:type="character" w:styleId="HTML5">
    <w:name w:val="HTML Acronym"/>
    <w:basedOn w:val="afb"/>
  </w:style>
  <w:style w:type="character" w:styleId="HTML6">
    <w:name w:val="HTML Sample"/>
    <w:rPr>
      <w:rFonts w:ascii="Courier New" w:hAnsi="Courier New"/>
    </w:rPr>
  </w:style>
  <w:style w:type="paragraph" w:styleId="HTML7">
    <w:name w:val="HTML Preformatted"/>
    <w:basedOn w:val="afa"/>
    <w:rPr>
      <w:rFonts w:ascii="Courier New" w:hAnsi="Courier New" w:cs="Century"/>
      <w:sz w:val="20"/>
      <w:szCs w:val="20"/>
    </w:rPr>
  </w:style>
  <w:style w:type="character" w:styleId="HTML8">
    <w:name w:val="HTML Cite"/>
    <w:rPr>
      <w:i/>
      <w:iCs/>
    </w:rPr>
  </w:style>
  <w:style w:type="paragraph" w:styleId="afe">
    <w:name w:val="Title"/>
    <w:basedOn w:val="afa"/>
    <w:qFormat/>
    <w:pPr>
      <w:spacing w:before="240" w:after="60"/>
      <w:jc w:val="center"/>
      <w:outlineLvl w:val="0"/>
    </w:pPr>
    <w:rPr>
      <w:rFonts w:ascii="Arial" w:hAnsi="Arial" w:cs="Arial"/>
      <w:b/>
      <w:bCs/>
      <w:sz w:val="32"/>
      <w:szCs w:val="32"/>
    </w:rPr>
  </w:style>
  <w:style w:type="paragraph" w:customStyle="1" w:styleId="aff">
    <w:name w:val="标准标志"/>
    <w:next w:val="afa"/>
    <w:pPr>
      <w:framePr w:w="2268" w:h="1392" w:hRule="exact" w:wrap="around" w:hAnchor="margin" w:x="6748" w:y="171" w:anchorLock="1"/>
      <w:shd w:val="solid" w:color="FFFFFF" w:fill="FFFFFF"/>
      <w:spacing w:line="0" w:lineRule="atLeast"/>
      <w:jc w:val="right"/>
    </w:pPr>
    <w:rPr>
      <w:b/>
      <w:w w:val="130"/>
      <w:sz w:val="96"/>
    </w:rPr>
  </w:style>
  <w:style w:type="paragraph" w:customStyle="1" w:styleId="aff0">
    <w:name w:val="标准称谓"/>
    <w:next w:val="af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1">
    <w:name w:val="标准书脚_偶数页"/>
    <w:pPr>
      <w:spacing w:before="120"/>
    </w:pPr>
    <w:rPr>
      <w:sz w:val="18"/>
    </w:rPr>
  </w:style>
  <w:style w:type="paragraph" w:customStyle="1" w:styleId="aff2">
    <w:name w:val="标准书脚_奇数页"/>
    <w:pPr>
      <w:spacing w:before="120"/>
      <w:jc w:val="right"/>
    </w:pPr>
    <w:rPr>
      <w:sz w:val="18"/>
    </w:rPr>
  </w:style>
  <w:style w:type="paragraph" w:customStyle="1" w:styleId="aff3">
    <w:name w:val="标准书眉_奇数页"/>
    <w:next w:val="afa"/>
    <w:pPr>
      <w:tabs>
        <w:tab w:val="center" w:pos="4154"/>
        <w:tab w:val="right" w:pos="8306"/>
      </w:tabs>
      <w:spacing w:after="120"/>
      <w:jc w:val="right"/>
    </w:pPr>
    <w:rPr>
      <w:noProof/>
      <w:sz w:val="21"/>
    </w:rPr>
  </w:style>
  <w:style w:type="paragraph" w:customStyle="1" w:styleId="aff4">
    <w:name w:val="标准书眉_偶数页"/>
    <w:basedOn w:val="aff3"/>
    <w:next w:val="afa"/>
    <w:pPr>
      <w:jc w:val="left"/>
    </w:pPr>
  </w:style>
  <w:style w:type="paragraph" w:customStyle="1" w:styleId="aff5">
    <w:name w:val="标准书眉一"/>
    <w:pPr>
      <w:jc w:val="both"/>
    </w:pPr>
  </w:style>
  <w:style w:type="paragraph" w:customStyle="1" w:styleId="af1">
    <w:name w:val="前言、引言标题"/>
    <w:next w:val="afa"/>
    <w:pPr>
      <w:numPr>
        <w:numId w:val="6"/>
      </w:numPr>
      <w:shd w:val="clear" w:color="FFFFFF" w:fill="FFFFFF"/>
      <w:spacing w:before="640" w:after="560"/>
      <w:jc w:val="center"/>
      <w:outlineLvl w:val="0"/>
    </w:pPr>
    <w:rPr>
      <w:rFonts w:ascii="黑体" w:eastAsia="黑体"/>
      <w:sz w:val="32"/>
    </w:rPr>
  </w:style>
  <w:style w:type="paragraph" w:customStyle="1" w:styleId="aff6">
    <w:name w:val="参考文献、索引标题"/>
    <w:basedOn w:val="af1"/>
    <w:next w:val="afa"/>
    <w:pPr>
      <w:numPr>
        <w:numId w:val="0"/>
      </w:numPr>
      <w:spacing w:after="200"/>
    </w:pPr>
    <w:rPr>
      <w:sz w:val="21"/>
    </w:rPr>
  </w:style>
  <w:style w:type="character" w:styleId="aff7">
    <w:name w:val="Hyperlink"/>
    <w:rPr>
      <w:rFonts w:ascii="Times New Roman" w:eastAsia="宋体" w:hAnsi="Times New Roman"/>
      <w:dstrike w:val="0"/>
      <w:color w:val="auto"/>
      <w:spacing w:val="0"/>
      <w:w w:val="100"/>
      <w:position w:val="0"/>
      <w:sz w:val="21"/>
      <w:u w:val="none"/>
      <w:vertAlign w:val="baseline"/>
    </w:rPr>
  </w:style>
  <w:style w:type="paragraph" w:customStyle="1" w:styleId="aff8">
    <w:name w:val="段"/>
    <w:link w:val="Char"/>
    <w:qFormat/>
    <w:pPr>
      <w:autoSpaceDE w:val="0"/>
      <w:autoSpaceDN w:val="0"/>
      <w:ind w:firstLineChars="200" w:firstLine="200"/>
      <w:jc w:val="both"/>
    </w:pPr>
    <w:rPr>
      <w:rFonts w:ascii="宋体"/>
      <w:noProof/>
      <w:sz w:val="21"/>
    </w:rPr>
  </w:style>
  <w:style w:type="paragraph" w:customStyle="1" w:styleId="af2">
    <w:name w:val="章标题"/>
    <w:next w:val="aff8"/>
    <w:qFormat/>
    <w:pPr>
      <w:numPr>
        <w:ilvl w:val="1"/>
        <w:numId w:val="7"/>
      </w:numPr>
      <w:spacing w:beforeLines="50" w:before="50" w:afterLines="50" w:after="50"/>
      <w:jc w:val="both"/>
      <w:outlineLvl w:val="1"/>
    </w:pPr>
    <w:rPr>
      <w:rFonts w:ascii="黑体" w:eastAsia="黑体"/>
      <w:sz w:val="21"/>
    </w:rPr>
  </w:style>
  <w:style w:type="paragraph" w:customStyle="1" w:styleId="af3">
    <w:name w:val="一级条标题"/>
    <w:basedOn w:val="af2"/>
    <w:next w:val="aff8"/>
    <w:pPr>
      <w:numPr>
        <w:ilvl w:val="2"/>
        <w:numId w:val="8"/>
      </w:numPr>
      <w:spacing w:beforeLines="0" w:before="0" w:afterLines="0" w:after="0"/>
      <w:outlineLvl w:val="2"/>
    </w:pPr>
  </w:style>
  <w:style w:type="paragraph" w:customStyle="1" w:styleId="af4">
    <w:name w:val="二级条标题"/>
    <w:basedOn w:val="af3"/>
    <w:next w:val="aff8"/>
    <w:pPr>
      <w:numPr>
        <w:ilvl w:val="3"/>
        <w:numId w:val="9"/>
      </w:numPr>
      <w:outlineLvl w:val="3"/>
    </w:pPr>
  </w:style>
  <w:style w:type="paragraph" w:customStyle="1" w:styleId="a0">
    <w:name w:val="二级无标题条"/>
    <w:basedOn w:val="afa"/>
    <w:pPr>
      <w:numPr>
        <w:ilvl w:val="3"/>
        <w:numId w:val="1"/>
      </w:numPr>
    </w:pPr>
  </w:style>
  <w:style w:type="character" w:customStyle="1" w:styleId="aff9">
    <w:name w:val="发布"/>
    <w:rPr>
      <w:rFonts w:ascii="黑体" w:eastAsia="黑体"/>
      <w:spacing w:val="22"/>
      <w:w w:val="100"/>
      <w:position w:val="3"/>
      <w:sz w:val="28"/>
    </w:rPr>
  </w:style>
  <w:style w:type="paragraph" w:customStyle="1" w:styleId="affa">
    <w:name w:val="发布部门"/>
    <w:next w:val="aff8"/>
    <w:pPr>
      <w:framePr w:w="7433" w:h="585" w:hRule="exact" w:hSpace="180" w:vSpace="180" w:wrap="around" w:hAnchor="margin" w:xAlign="center" w:y="14401" w:anchorLock="1"/>
      <w:jc w:val="center"/>
    </w:pPr>
    <w:rPr>
      <w:rFonts w:ascii="宋体"/>
      <w:b/>
      <w:spacing w:val="20"/>
      <w:w w:val="135"/>
      <w:sz w:val="36"/>
    </w:rPr>
  </w:style>
  <w:style w:type="paragraph" w:customStyle="1" w:styleId="affb">
    <w:name w:val="发布日期"/>
    <w:pPr>
      <w:framePr w:w="4000" w:h="473" w:hRule="exact" w:hSpace="180" w:vSpace="180" w:wrap="around" w:hAnchor="margin" w:y="13511" w:anchorLock="1"/>
    </w:pPr>
    <w:rPr>
      <w:rFonts w:eastAsia="黑体"/>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0"/>
    <w:pPr>
      <w:framePr w:w="9138" w:h="1244" w:hRule="exact" w:wrap="auto" w:vAnchor="page" w:hAnchor="margin" w:y="2908"/>
      <w:adjustRightInd w:val="0"/>
      <w:spacing w:before="357" w:line="280" w:lineRule="exact"/>
    </w:pPr>
  </w:style>
  <w:style w:type="paragraph" w:customStyle="1" w:styleId="affc">
    <w:name w:val="封面标准代替信息"/>
    <w:basedOn w:val="20"/>
    <w:pPr>
      <w:framePr w:wrap="auto"/>
      <w:spacing w:before="57"/>
    </w:pPr>
    <w:rPr>
      <w:rFonts w:ascii="宋体"/>
      <w:sz w:val="21"/>
    </w:rPr>
  </w:style>
  <w:style w:type="paragraph" w:customStyle="1" w:styleId="af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e">
    <w:name w:val="封面标准文稿编辑信息"/>
    <w:pPr>
      <w:spacing w:before="180" w:line="180" w:lineRule="exact"/>
      <w:jc w:val="center"/>
    </w:pPr>
    <w:rPr>
      <w:rFonts w:ascii="宋体"/>
      <w:sz w:val="21"/>
    </w:rPr>
  </w:style>
  <w:style w:type="paragraph" w:customStyle="1" w:styleId="afff">
    <w:name w:val="封面标准文稿类别"/>
    <w:pPr>
      <w:spacing w:before="440" w:line="400" w:lineRule="exact"/>
      <w:jc w:val="center"/>
    </w:pPr>
    <w:rPr>
      <w:rFonts w:ascii="宋体"/>
      <w:sz w:val="24"/>
    </w:rPr>
  </w:style>
  <w:style w:type="paragraph" w:customStyle="1" w:styleId="afff0">
    <w:name w:val="封面标准英文名称"/>
    <w:pPr>
      <w:widowControl w:val="0"/>
      <w:spacing w:before="370" w:line="400" w:lineRule="exact"/>
      <w:jc w:val="center"/>
    </w:pPr>
    <w:rPr>
      <w:sz w:val="28"/>
    </w:rPr>
  </w:style>
  <w:style w:type="paragraph" w:customStyle="1" w:styleId="afff1">
    <w:name w:val="封面一致性程度标识"/>
    <w:pPr>
      <w:spacing w:before="440" w:line="400" w:lineRule="exact"/>
      <w:jc w:val="center"/>
    </w:pPr>
    <w:rPr>
      <w:rFonts w:ascii="宋体"/>
      <w:sz w:val="28"/>
    </w:rPr>
  </w:style>
  <w:style w:type="paragraph" w:customStyle="1" w:styleId="afff2">
    <w:name w:val="封面正文"/>
    <w:pPr>
      <w:jc w:val="both"/>
    </w:pPr>
  </w:style>
  <w:style w:type="paragraph" w:customStyle="1" w:styleId="aa">
    <w:name w:val="附录标识"/>
    <w:basedOn w:val="af1"/>
    <w:pPr>
      <w:numPr>
        <w:numId w:val="20"/>
      </w:numPr>
      <w:tabs>
        <w:tab w:val="left" w:pos="6405"/>
      </w:tabs>
      <w:spacing w:after="200"/>
    </w:pPr>
    <w:rPr>
      <w:sz w:val="21"/>
    </w:rPr>
  </w:style>
  <w:style w:type="paragraph" w:customStyle="1" w:styleId="afff3">
    <w:name w:val="附录表标题"/>
    <w:next w:val="aff8"/>
    <w:pPr>
      <w:jc w:val="center"/>
      <w:textAlignment w:val="baseline"/>
    </w:pPr>
    <w:rPr>
      <w:rFonts w:ascii="黑体" w:eastAsia="黑体"/>
      <w:kern w:val="21"/>
      <w:sz w:val="21"/>
    </w:rPr>
  </w:style>
  <w:style w:type="paragraph" w:customStyle="1" w:styleId="ab">
    <w:name w:val="附录章标题"/>
    <w:next w:val="aff8"/>
    <w:pPr>
      <w:numPr>
        <w:ilvl w:val="1"/>
        <w:numId w:val="21"/>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c">
    <w:name w:val="附录一级条标题"/>
    <w:basedOn w:val="ab"/>
    <w:next w:val="aff8"/>
    <w:pPr>
      <w:numPr>
        <w:ilvl w:val="2"/>
        <w:numId w:val="22"/>
      </w:numPr>
      <w:autoSpaceDN w:val="0"/>
      <w:spacing w:beforeLines="0" w:before="0" w:afterLines="0" w:after="0"/>
      <w:outlineLvl w:val="2"/>
    </w:pPr>
  </w:style>
  <w:style w:type="paragraph" w:customStyle="1" w:styleId="ad">
    <w:name w:val="附录二级条标题"/>
    <w:basedOn w:val="ac"/>
    <w:next w:val="aff8"/>
    <w:pPr>
      <w:numPr>
        <w:ilvl w:val="3"/>
        <w:numId w:val="23"/>
      </w:numPr>
      <w:outlineLvl w:val="3"/>
    </w:pPr>
  </w:style>
  <w:style w:type="paragraph" w:customStyle="1" w:styleId="ae">
    <w:name w:val="附录三级条标题"/>
    <w:basedOn w:val="ad"/>
    <w:next w:val="aff8"/>
    <w:pPr>
      <w:numPr>
        <w:ilvl w:val="4"/>
        <w:numId w:val="24"/>
      </w:numPr>
      <w:outlineLvl w:val="4"/>
    </w:pPr>
  </w:style>
  <w:style w:type="paragraph" w:customStyle="1" w:styleId="af">
    <w:name w:val="附录四级条标题"/>
    <w:basedOn w:val="ae"/>
    <w:next w:val="aff8"/>
    <w:pPr>
      <w:numPr>
        <w:ilvl w:val="5"/>
        <w:numId w:val="25"/>
      </w:numPr>
      <w:outlineLvl w:val="5"/>
    </w:pPr>
  </w:style>
  <w:style w:type="paragraph" w:customStyle="1" w:styleId="afff4">
    <w:name w:val="附录图标题"/>
    <w:next w:val="aff8"/>
    <w:pPr>
      <w:jc w:val="center"/>
    </w:pPr>
    <w:rPr>
      <w:rFonts w:ascii="黑体" w:eastAsia="黑体"/>
      <w:sz w:val="21"/>
    </w:rPr>
  </w:style>
  <w:style w:type="paragraph" w:customStyle="1" w:styleId="af0">
    <w:name w:val="附录五级条标题"/>
    <w:basedOn w:val="af"/>
    <w:next w:val="aff8"/>
    <w:pPr>
      <w:numPr>
        <w:ilvl w:val="6"/>
        <w:numId w:val="26"/>
      </w:numPr>
      <w:outlineLvl w:val="6"/>
    </w:pPr>
  </w:style>
  <w:style w:type="character" w:customStyle="1" w:styleId="afff5">
    <w:name w:val="个人答复风格"/>
    <w:rPr>
      <w:rFonts w:ascii="Arial" w:eastAsia="宋体" w:hAnsi="Arial" w:cs="Arial"/>
      <w:color w:val="auto"/>
      <w:sz w:val="20"/>
    </w:rPr>
  </w:style>
  <w:style w:type="character" w:customStyle="1" w:styleId="afff6">
    <w:name w:val="个人撰写风格"/>
    <w:rPr>
      <w:rFonts w:ascii="Arial" w:eastAsia="宋体" w:hAnsi="Arial" w:cs="Arial"/>
      <w:color w:val="auto"/>
      <w:sz w:val="20"/>
    </w:rPr>
  </w:style>
  <w:style w:type="paragraph" w:styleId="afff7">
    <w:name w:val="footnote text"/>
    <w:basedOn w:val="afa"/>
    <w:semiHidden/>
    <w:pPr>
      <w:snapToGrid w:val="0"/>
      <w:jc w:val="left"/>
    </w:pPr>
    <w:rPr>
      <w:sz w:val="18"/>
      <w:szCs w:val="18"/>
    </w:rPr>
  </w:style>
  <w:style w:type="character" w:styleId="afff8">
    <w:name w:val="footnote reference"/>
    <w:semiHidden/>
    <w:rPr>
      <w:vertAlign w:val="superscript"/>
    </w:rPr>
  </w:style>
  <w:style w:type="paragraph" w:customStyle="1" w:styleId="af9">
    <w:name w:val="列项——"/>
    <w:pPr>
      <w:widowControl w:val="0"/>
      <w:numPr>
        <w:numId w:val="13"/>
      </w:numPr>
      <w:tabs>
        <w:tab w:val="clear" w:pos="1140"/>
        <w:tab w:val="num" w:pos="854"/>
      </w:tabs>
      <w:ind w:leftChars="200" w:left="200" w:hangingChars="200" w:hanging="200"/>
      <w:jc w:val="both"/>
    </w:pPr>
    <w:rPr>
      <w:rFonts w:ascii="宋体"/>
      <w:sz w:val="21"/>
    </w:rPr>
  </w:style>
  <w:style w:type="paragraph" w:customStyle="1" w:styleId="a5">
    <w:name w:val="列项·"/>
    <w:pPr>
      <w:numPr>
        <w:numId w:val="14"/>
      </w:numPr>
      <w:tabs>
        <w:tab w:val="clear" w:pos="1140"/>
        <w:tab w:val="left" w:pos="840"/>
      </w:tabs>
      <w:ind w:leftChars="200" w:left="840" w:hangingChars="200" w:hanging="420"/>
      <w:jc w:val="both"/>
    </w:pPr>
    <w:rPr>
      <w:rFonts w:ascii="宋体"/>
      <w:sz w:val="21"/>
    </w:rPr>
  </w:style>
  <w:style w:type="paragraph" w:customStyle="1" w:styleId="afff9">
    <w:name w:val="目次、标准名称标题"/>
    <w:basedOn w:val="af1"/>
    <w:next w:val="aff8"/>
    <w:pPr>
      <w:numPr>
        <w:numId w:val="0"/>
      </w:numPr>
      <w:spacing w:line="460" w:lineRule="exact"/>
    </w:pPr>
  </w:style>
  <w:style w:type="paragraph" w:customStyle="1" w:styleId="afffa">
    <w:name w:val="目次、索引正文"/>
    <w:pPr>
      <w:spacing w:line="320" w:lineRule="exact"/>
      <w:jc w:val="both"/>
    </w:pPr>
    <w:rPr>
      <w:rFonts w:ascii="宋体"/>
      <w:sz w:val="21"/>
    </w:rPr>
  </w:style>
  <w:style w:type="paragraph" w:styleId="TOC1">
    <w:name w:val="toc 1"/>
    <w:autoRedefine/>
    <w:semiHidden/>
    <w:pPr>
      <w:jc w:val="both"/>
    </w:pPr>
    <w:rPr>
      <w:rFonts w:ascii="宋体"/>
      <w:sz w:val="21"/>
    </w:rPr>
  </w:style>
  <w:style w:type="paragraph" w:styleId="TOC2">
    <w:name w:val="toc 2"/>
    <w:basedOn w:val="TOC1"/>
    <w:autoRedefine/>
    <w:semiHidden/>
    <w:rPr>
      <w:noProof/>
    </w:rPr>
  </w:style>
  <w:style w:type="paragraph" w:styleId="TOC3">
    <w:name w:val="toc 3"/>
    <w:basedOn w:val="TOC2"/>
    <w:autoRedefine/>
    <w:semiHidden/>
  </w:style>
  <w:style w:type="paragraph" w:styleId="TOC4">
    <w:name w:val="toc 4"/>
    <w:basedOn w:val="TOC3"/>
    <w:autoRedefine/>
    <w:semiHidden/>
  </w:style>
  <w:style w:type="paragraph" w:styleId="TOC5">
    <w:name w:val="toc 5"/>
    <w:basedOn w:val="TOC4"/>
    <w:autoRedefine/>
    <w:semiHidden/>
  </w:style>
  <w:style w:type="paragraph" w:styleId="TOC6">
    <w:name w:val="toc 6"/>
    <w:basedOn w:val="TOC5"/>
    <w:autoRedefine/>
    <w:semiHidden/>
  </w:style>
  <w:style w:type="paragraph" w:styleId="TOC7">
    <w:name w:val="toc 7"/>
    <w:basedOn w:val="TOC6"/>
    <w:autoRedefine/>
    <w:semiHidden/>
  </w:style>
  <w:style w:type="paragraph" w:styleId="TOC8">
    <w:name w:val="toc 8"/>
    <w:basedOn w:val="TOC7"/>
    <w:autoRedefine/>
    <w:semiHidden/>
  </w:style>
  <w:style w:type="paragraph" w:styleId="TOC9">
    <w:name w:val="toc 9"/>
    <w:basedOn w:val="TOC8"/>
    <w:autoRedefine/>
    <w:semiHidden/>
  </w:style>
  <w:style w:type="paragraph" w:customStyle="1" w:styleId="afffb">
    <w:name w:val="其他标准称谓"/>
    <w:pPr>
      <w:spacing w:line="0" w:lineRule="atLeast"/>
      <w:jc w:val="distribute"/>
    </w:pPr>
    <w:rPr>
      <w:rFonts w:ascii="黑体" w:eastAsia="黑体" w:hAnsi="宋体"/>
      <w:sz w:val="52"/>
    </w:rPr>
  </w:style>
  <w:style w:type="paragraph" w:customStyle="1" w:styleId="afffc">
    <w:name w:val="其他发布部门"/>
    <w:basedOn w:val="affa"/>
    <w:pPr>
      <w:framePr w:wrap="around"/>
      <w:spacing w:line="0" w:lineRule="atLeast"/>
    </w:pPr>
    <w:rPr>
      <w:rFonts w:ascii="黑体" w:eastAsia="黑体"/>
      <w:b w:val="0"/>
    </w:rPr>
  </w:style>
  <w:style w:type="paragraph" w:customStyle="1" w:styleId="af5">
    <w:name w:val="三级条标题"/>
    <w:basedOn w:val="af4"/>
    <w:next w:val="aff8"/>
    <w:pPr>
      <w:numPr>
        <w:ilvl w:val="4"/>
        <w:numId w:val="10"/>
      </w:numPr>
      <w:outlineLvl w:val="4"/>
    </w:pPr>
  </w:style>
  <w:style w:type="paragraph" w:customStyle="1" w:styleId="a1">
    <w:name w:val="三级无标题条"/>
    <w:basedOn w:val="afa"/>
    <w:pPr>
      <w:numPr>
        <w:ilvl w:val="4"/>
        <w:numId w:val="2"/>
      </w:numPr>
    </w:pPr>
  </w:style>
  <w:style w:type="paragraph" w:customStyle="1" w:styleId="afffd">
    <w:name w:val="实施日期"/>
    <w:basedOn w:val="affb"/>
    <w:pPr>
      <w:framePr w:hSpace="0" w:wrap="around" w:xAlign="right"/>
      <w:jc w:val="right"/>
    </w:pPr>
  </w:style>
  <w:style w:type="paragraph" w:customStyle="1" w:styleId="a4">
    <w:name w:val="示例"/>
    <w:next w:val="aff8"/>
    <w:pPr>
      <w:numPr>
        <w:numId w:val="15"/>
      </w:numPr>
      <w:tabs>
        <w:tab w:val="clear" w:pos="1120"/>
        <w:tab w:val="num" w:pos="816"/>
      </w:tabs>
      <w:ind w:firstLineChars="233" w:firstLine="419"/>
      <w:jc w:val="both"/>
    </w:pPr>
    <w:rPr>
      <w:rFonts w:ascii="宋体"/>
      <w:sz w:val="18"/>
    </w:rPr>
  </w:style>
  <w:style w:type="paragraph" w:customStyle="1" w:styleId="afffe">
    <w:name w:val="数字编号列项（二级）"/>
    <w:pPr>
      <w:ind w:leftChars="400" w:left="1260" w:hangingChars="200" w:hanging="420"/>
      <w:jc w:val="both"/>
    </w:pPr>
    <w:rPr>
      <w:rFonts w:ascii="宋体"/>
      <w:sz w:val="21"/>
    </w:rPr>
  </w:style>
  <w:style w:type="paragraph" w:customStyle="1" w:styleId="af6">
    <w:name w:val="四级条标题"/>
    <w:basedOn w:val="af5"/>
    <w:next w:val="aff8"/>
    <w:pPr>
      <w:numPr>
        <w:ilvl w:val="5"/>
        <w:numId w:val="11"/>
      </w:numPr>
      <w:outlineLvl w:val="5"/>
    </w:pPr>
  </w:style>
  <w:style w:type="paragraph" w:customStyle="1" w:styleId="a2">
    <w:name w:val="四级无标题条"/>
    <w:basedOn w:val="afa"/>
    <w:pPr>
      <w:numPr>
        <w:ilvl w:val="5"/>
        <w:numId w:val="3"/>
      </w:numPr>
    </w:pPr>
  </w:style>
  <w:style w:type="paragraph" w:customStyle="1" w:styleId="affff">
    <w:name w:val="条文脚注"/>
    <w:basedOn w:val="afff7"/>
    <w:pPr>
      <w:ind w:leftChars="200" w:left="780" w:hangingChars="200" w:hanging="360"/>
      <w:jc w:val="both"/>
    </w:pPr>
    <w:rPr>
      <w:rFonts w:ascii="宋体"/>
    </w:rPr>
  </w:style>
  <w:style w:type="paragraph" w:customStyle="1" w:styleId="affff0">
    <w:name w:val="图表脚注"/>
    <w:next w:val="aff8"/>
    <w:pPr>
      <w:ind w:leftChars="200" w:left="300" w:hangingChars="100" w:hanging="100"/>
      <w:jc w:val="both"/>
    </w:pPr>
    <w:rPr>
      <w:rFonts w:ascii="宋体"/>
      <w:sz w:val="18"/>
    </w:rPr>
  </w:style>
  <w:style w:type="paragraph" w:customStyle="1" w:styleId="affff1">
    <w:name w:val="文献分类号"/>
    <w:pPr>
      <w:framePr w:hSpace="180" w:vSpace="180" w:wrap="around" w:hAnchor="margin" w:y="1" w:anchorLock="1"/>
      <w:widowControl w:val="0"/>
      <w:textAlignment w:val="center"/>
    </w:pPr>
    <w:rPr>
      <w:rFonts w:eastAsia="黑体"/>
      <w:sz w:val="21"/>
    </w:rPr>
  </w:style>
  <w:style w:type="paragraph" w:customStyle="1" w:styleId="affff2">
    <w:name w:val="无标题条"/>
    <w:next w:val="aff8"/>
    <w:pPr>
      <w:jc w:val="both"/>
    </w:pPr>
    <w:rPr>
      <w:sz w:val="21"/>
    </w:rPr>
  </w:style>
  <w:style w:type="paragraph" w:customStyle="1" w:styleId="af7">
    <w:name w:val="五级条标题"/>
    <w:basedOn w:val="af6"/>
    <w:next w:val="aff8"/>
    <w:pPr>
      <w:numPr>
        <w:ilvl w:val="6"/>
        <w:numId w:val="12"/>
      </w:numPr>
      <w:outlineLvl w:val="6"/>
    </w:pPr>
  </w:style>
  <w:style w:type="paragraph" w:customStyle="1" w:styleId="a3">
    <w:name w:val="五级无标题条"/>
    <w:basedOn w:val="afa"/>
    <w:pPr>
      <w:numPr>
        <w:ilvl w:val="6"/>
        <w:numId w:val="4"/>
      </w:numPr>
    </w:pPr>
  </w:style>
  <w:style w:type="paragraph" w:styleId="affff3">
    <w:name w:val="footer"/>
    <w:basedOn w:val="afa"/>
    <w:pPr>
      <w:tabs>
        <w:tab w:val="center" w:pos="4153"/>
        <w:tab w:val="right" w:pos="8306"/>
      </w:tabs>
      <w:snapToGrid w:val="0"/>
      <w:ind w:rightChars="100" w:right="210"/>
      <w:jc w:val="right"/>
    </w:pPr>
    <w:rPr>
      <w:sz w:val="18"/>
      <w:szCs w:val="18"/>
    </w:rPr>
  </w:style>
  <w:style w:type="character" w:styleId="affff4">
    <w:name w:val="page number"/>
    <w:rPr>
      <w:rFonts w:ascii="Times New Roman" w:eastAsia="宋体" w:hAnsi="Times New Roman"/>
      <w:sz w:val="18"/>
    </w:rPr>
  </w:style>
  <w:style w:type="paragraph" w:styleId="affff5">
    <w:name w:val="header"/>
    <w:basedOn w:val="afa"/>
    <w:pPr>
      <w:pBdr>
        <w:bottom w:val="single" w:sz="6" w:space="1" w:color="auto"/>
      </w:pBdr>
      <w:tabs>
        <w:tab w:val="center" w:pos="4153"/>
        <w:tab w:val="right" w:pos="8306"/>
      </w:tabs>
      <w:snapToGrid w:val="0"/>
      <w:jc w:val="center"/>
    </w:pPr>
    <w:rPr>
      <w:sz w:val="18"/>
      <w:szCs w:val="18"/>
    </w:rPr>
  </w:style>
  <w:style w:type="paragraph" w:customStyle="1" w:styleId="a">
    <w:name w:val="一级无标题条"/>
    <w:basedOn w:val="afa"/>
    <w:pPr>
      <w:numPr>
        <w:ilvl w:val="2"/>
        <w:numId w:val="5"/>
      </w:numPr>
    </w:pPr>
  </w:style>
  <w:style w:type="paragraph" w:customStyle="1" w:styleId="a9">
    <w:name w:val="正文表标题"/>
    <w:next w:val="aff8"/>
    <w:pPr>
      <w:numPr>
        <w:numId w:val="18"/>
      </w:numPr>
      <w:jc w:val="center"/>
    </w:pPr>
    <w:rPr>
      <w:rFonts w:ascii="黑体" w:eastAsia="黑体"/>
      <w:sz w:val="21"/>
    </w:rPr>
  </w:style>
  <w:style w:type="paragraph" w:customStyle="1" w:styleId="a8">
    <w:name w:val="正文图标题"/>
    <w:next w:val="aff8"/>
    <w:pPr>
      <w:numPr>
        <w:numId w:val="19"/>
      </w:numPr>
      <w:jc w:val="center"/>
    </w:pPr>
    <w:rPr>
      <w:rFonts w:ascii="黑体" w:eastAsia="黑体"/>
      <w:sz w:val="21"/>
    </w:rPr>
  </w:style>
  <w:style w:type="paragraph" w:customStyle="1" w:styleId="af8">
    <w:name w:val="注："/>
    <w:next w:val="aff8"/>
    <w:pPr>
      <w:widowControl w:val="0"/>
      <w:numPr>
        <w:numId w:val="16"/>
      </w:numPr>
      <w:tabs>
        <w:tab w:val="clear" w:pos="1140"/>
      </w:tabs>
      <w:autoSpaceDE w:val="0"/>
      <w:autoSpaceDN w:val="0"/>
      <w:jc w:val="both"/>
    </w:pPr>
    <w:rPr>
      <w:rFonts w:ascii="宋体"/>
      <w:sz w:val="18"/>
    </w:rPr>
  </w:style>
  <w:style w:type="paragraph" w:customStyle="1" w:styleId="a7">
    <w:name w:val="注×："/>
    <w:pPr>
      <w:widowControl w:val="0"/>
      <w:numPr>
        <w:numId w:val="17"/>
      </w:numPr>
      <w:tabs>
        <w:tab w:val="clear" w:pos="900"/>
        <w:tab w:val="left" w:pos="630"/>
      </w:tabs>
      <w:autoSpaceDE w:val="0"/>
      <w:autoSpaceDN w:val="0"/>
      <w:jc w:val="both"/>
    </w:pPr>
    <w:rPr>
      <w:rFonts w:ascii="宋体"/>
      <w:sz w:val="18"/>
    </w:rPr>
  </w:style>
  <w:style w:type="paragraph" w:customStyle="1" w:styleId="affff6">
    <w:name w:val="字母编号列项（一级）"/>
    <w:pPr>
      <w:ind w:leftChars="200" w:left="840" w:hangingChars="200" w:hanging="420"/>
      <w:jc w:val="both"/>
    </w:pPr>
    <w:rPr>
      <w:rFonts w:ascii="宋体"/>
      <w:sz w:val="21"/>
    </w:rPr>
  </w:style>
  <w:style w:type="paragraph" w:styleId="affff7">
    <w:name w:val="Normal Indent"/>
    <w:basedOn w:val="afa"/>
    <w:pPr>
      <w:ind w:firstLine="420"/>
    </w:pPr>
  </w:style>
  <w:style w:type="paragraph" w:styleId="affff8">
    <w:name w:val="Block Text"/>
    <w:basedOn w:val="afa"/>
    <w:pPr>
      <w:ind w:leftChars="-257" w:left="-540" w:rightChars="-501" w:right="-1052"/>
    </w:pPr>
    <w:rPr>
      <w:sz w:val="28"/>
    </w:rPr>
  </w:style>
  <w:style w:type="paragraph" w:styleId="affff9">
    <w:name w:val="Body Text Indent"/>
    <w:basedOn w:val="afa"/>
    <w:pPr>
      <w:ind w:firstLineChars="200" w:firstLine="500"/>
    </w:pPr>
    <w:rPr>
      <w:spacing w:val="20"/>
    </w:rPr>
  </w:style>
  <w:style w:type="paragraph" w:styleId="affffa">
    <w:name w:val="Plain Text"/>
    <w:basedOn w:val="afa"/>
    <w:qFormat/>
    <w:rPr>
      <w:rFonts w:ascii="宋体" w:hAnsi="Courier New" w:cs="Courier New"/>
      <w:szCs w:val="21"/>
    </w:rPr>
  </w:style>
  <w:style w:type="paragraph" w:styleId="21">
    <w:name w:val="Body Text Indent 2"/>
    <w:basedOn w:val="afa"/>
    <w:pPr>
      <w:spacing w:line="288" w:lineRule="auto"/>
      <w:ind w:firstLineChars="200" w:firstLine="420"/>
    </w:pPr>
  </w:style>
  <w:style w:type="paragraph" w:styleId="affffb">
    <w:name w:val="Date"/>
    <w:basedOn w:val="afa"/>
    <w:next w:val="afa"/>
    <w:pPr>
      <w:ind w:leftChars="2500" w:left="100"/>
    </w:pPr>
    <w:rPr>
      <w:rFonts w:ascii="宋体" w:hAnsi="宋体"/>
    </w:rPr>
  </w:style>
  <w:style w:type="character" w:customStyle="1" w:styleId="affffc">
    <w:name w:val="已访问的超链接"/>
    <w:rPr>
      <w:color w:val="800080"/>
      <w:u w:val="single"/>
    </w:rPr>
  </w:style>
  <w:style w:type="paragraph" w:styleId="affffd">
    <w:name w:val="Balloon Text"/>
    <w:basedOn w:val="afa"/>
    <w:semiHidden/>
    <w:rsid w:val="005663FA"/>
    <w:rPr>
      <w:sz w:val="18"/>
      <w:szCs w:val="18"/>
    </w:rPr>
  </w:style>
  <w:style w:type="table" w:styleId="affffe">
    <w:name w:val="Table Grid"/>
    <w:basedOn w:val="afc"/>
    <w:rsid w:val="009534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Body Text"/>
    <w:basedOn w:val="afa"/>
    <w:rsid w:val="007A4EB6"/>
    <w:pPr>
      <w:spacing w:after="120"/>
    </w:pPr>
    <w:rPr>
      <w:szCs w:val="20"/>
    </w:rPr>
  </w:style>
  <w:style w:type="paragraph" w:customStyle="1" w:styleId="a6">
    <w:name w:val="列项◆（三级）"/>
    <w:rsid w:val="007A4EB6"/>
    <w:pPr>
      <w:numPr>
        <w:numId w:val="27"/>
      </w:numPr>
      <w:ind w:leftChars="600" w:left="800" w:hangingChars="200" w:hanging="200"/>
    </w:pPr>
    <w:rPr>
      <w:rFonts w:ascii="宋体"/>
      <w:sz w:val="21"/>
    </w:rPr>
  </w:style>
  <w:style w:type="paragraph" w:styleId="afffff0">
    <w:name w:val="Document Map"/>
    <w:basedOn w:val="afa"/>
    <w:semiHidden/>
    <w:rsid w:val="003C2014"/>
    <w:pPr>
      <w:shd w:val="clear" w:color="auto" w:fill="000080"/>
    </w:pPr>
  </w:style>
  <w:style w:type="paragraph" w:customStyle="1" w:styleId="afffff1">
    <w:name w:val="二级无"/>
    <w:basedOn w:val="af4"/>
    <w:rsid w:val="001F4AE5"/>
    <w:pPr>
      <w:numPr>
        <w:ilvl w:val="0"/>
        <w:numId w:val="0"/>
      </w:numPr>
      <w:jc w:val="left"/>
    </w:pPr>
    <w:rPr>
      <w:rFonts w:ascii="宋体" w:eastAsia="宋体"/>
      <w:szCs w:val="21"/>
    </w:rPr>
  </w:style>
  <w:style w:type="character" w:customStyle="1" w:styleId="Char">
    <w:name w:val="段 Char"/>
    <w:link w:val="aff8"/>
    <w:rsid w:val="001F4AE5"/>
    <w:rPr>
      <w:rFonts w:ascii="宋体"/>
      <w:noProof/>
      <w:sz w:val="21"/>
    </w:rPr>
  </w:style>
  <w:style w:type="character" w:styleId="afffff2">
    <w:name w:val="annotation reference"/>
    <w:basedOn w:val="afb"/>
    <w:uiPriority w:val="99"/>
    <w:semiHidden/>
    <w:unhideWhenUsed/>
    <w:rsid w:val="001C5029"/>
    <w:rPr>
      <w:sz w:val="21"/>
      <w:szCs w:val="21"/>
    </w:rPr>
  </w:style>
  <w:style w:type="paragraph" w:styleId="afffff3">
    <w:name w:val="annotation text"/>
    <w:basedOn w:val="afa"/>
    <w:link w:val="afffff4"/>
    <w:uiPriority w:val="99"/>
    <w:semiHidden/>
    <w:unhideWhenUsed/>
    <w:rsid w:val="001C5029"/>
    <w:pPr>
      <w:jc w:val="left"/>
    </w:pPr>
  </w:style>
  <w:style w:type="character" w:customStyle="1" w:styleId="afffff4">
    <w:name w:val="批注文字 字符"/>
    <w:basedOn w:val="afb"/>
    <w:link w:val="afffff3"/>
    <w:uiPriority w:val="99"/>
    <w:semiHidden/>
    <w:rsid w:val="001C5029"/>
    <w:rPr>
      <w:kern w:val="2"/>
      <w:sz w:val="21"/>
      <w:szCs w:val="24"/>
    </w:rPr>
  </w:style>
  <w:style w:type="paragraph" w:styleId="afffff5">
    <w:name w:val="annotation subject"/>
    <w:basedOn w:val="afffff3"/>
    <w:next w:val="afffff3"/>
    <w:link w:val="afffff6"/>
    <w:uiPriority w:val="99"/>
    <w:semiHidden/>
    <w:unhideWhenUsed/>
    <w:rsid w:val="001C5029"/>
    <w:rPr>
      <w:b/>
      <w:bCs/>
    </w:rPr>
  </w:style>
  <w:style w:type="character" w:customStyle="1" w:styleId="afffff6">
    <w:name w:val="批注主题 字符"/>
    <w:basedOn w:val="afffff4"/>
    <w:link w:val="afffff5"/>
    <w:uiPriority w:val="99"/>
    <w:semiHidden/>
    <w:rsid w:val="001C502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64554">
      <w:bodyDiv w:val="1"/>
      <w:marLeft w:val="0"/>
      <w:marRight w:val="0"/>
      <w:marTop w:val="0"/>
      <w:marBottom w:val="0"/>
      <w:divBdr>
        <w:top w:val="none" w:sz="0" w:space="0" w:color="auto"/>
        <w:left w:val="none" w:sz="0" w:space="0" w:color="auto"/>
        <w:bottom w:val="none" w:sz="0" w:space="0" w:color="auto"/>
        <w:right w:val="none" w:sz="0" w:space="0" w:color="auto"/>
      </w:divBdr>
    </w:div>
    <w:div w:id="131677007">
      <w:bodyDiv w:val="1"/>
      <w:marLeft w:val="0"/>
      <w:marRight w:val="0"/>
      <w:marTop w:val="0"/>
      <w:marBottom w:val="0"/>
      <w:divBdr>
        <w:top w:val="none" w:sz="0" w:space="0" w:color="auto"/>
        <w:left w:val="none" w:sz="0" w:space="0" w:color="auto"/>
        <w:bottom w:val="none" w:sz="0" w:space="0" w:color="auto"/>
        <w:right w:val="none" w:sz="0" w:space="0" w:color="auto"/>
      </w:divBdr>
    </w:div>
    <w:div w:id="185868049">
      <w:bodyDiv w:val="1"/>
      <w:marLeft w:val="0"/>
      <w:marRight w:val="0"/>
      <w:marTop w:val="0"/>
      <w:marBottom w:val="0"/>
      <w:divBdr>
        <w:top w:val="none" w:sz="0" w:space="0" w:color="auto"/>
        <w:left w:val="none" w:sz="0" w:space="0" w:color="auto"/>
        <w:bottom w:val="none" w:sz="0" w:space="0" w:color="auto"/>
        <w:right w:val="none" w:sz="0" w:space="0" w:color="auto"/>
      </w:divBdr>
    </w:div>
    <w:div w:id="260071451">
      <w:bodyDiv w:val="1"/>
      <w:marLeft w:val="0"/>
      <w:marRight w:val="0"/>
      <w:marTop w:val="0"/>
      <w:marBottom w:val="0"/>
      <w:divBdr>
        <w:top w:val="none" w:sz="0" w:space="0" w:color="auto"/>
        <w:left w:val="none" w:sz="0" w:space="0" w:color="auto"/>
        <w:bottom w:val="none" w:sz="0" w:space="0" w:color="auto"/>
        <w:right w:val="none" w:sz="0" w:space="0" w:color="auto"/>
      </w:divBdr>
    </w:div>
    <w:div w:id="305473746">
      <w:bodyDiv w:val="1"/>
      <w:marLeft w:val="0"/>
      <w:marRight w:val="0"/>
      <w:marTop w:val="0"/>
      <w:marBottom w:val="0"/>
      <w:divBdr>
        <w:top w:val="none" w:sz="0" w:space="0" w:color="auto"/>
        <w:left w:val="none" w:sz="0" w:space="0" w:color="auto"/>
        <w:bottom w:val="none" w:sz="0" w:space="0" w:color="auto"/>
        <w:right w:val="none" w:sz="0" w:space="0" w:color="auto"/>
      </w:divBdr>
    </w:div>
    <w:div w:id="376783288">
      <w:bodyDiv w:val="1"/>
      <w:marLeft w:val="0"/>
      <w:marRight w:val="0"/>
      <w:marTop w:val="0"/>
      <w:marBottom w:val="0"/>
      <w:divBdr>
        <w:top w:val="none" w:sz="0" w:space="0" w:color="auto"/>
        <w:left w:val="none" w:sz="0" w:space="0" w:color="auto"/>
        <w:bottom w:val="none" w:sz="0" w:space="0" w:color="auto"/>
        <w:right w:val="none" w:sz="0" w:space="0" w:color="auto"/>
      </w:divBdr>
    </w:div>
    <w:div w:id="400057859">
      <w:bodyDiv w:val="1"/>
      <w:marLeft w:val="0"/>
      <w:marRight w:val="0"/>
      <w:marTop w:val="0"/>
      <w:marBottom w:val="0"/>
      <w:divBdr>
        <w:top w:val="none" w:sz="0" w:space="0" w:color="auto"/>
        <w:left w:val="none" w:sz="0" w:space="0" w:color="auto"/>
        <w:bottom w:val="none" w:sz="0" w:space="0" w:color="auto"/>
        <w:right w:val="none" w:sz="0" w:space="0" w:color="auto"/>
      </w:divBdr>
    </w:div>
    <w:div w:id="464275953">
      <w:bodyDiv w:val="1"/>
      <w:marLeft w:val="0"/>
      <w:marRight w:val="0"/>
      <w:marTop w:val="0"/>
      <w:marBottom w:val="0"/>
      <w:divBdr>
        <w:top w:val="none" w:sz="0" w:space="0" w:color="auto"/>
        <w:left w:val="none" w:sz="0" w:space="0" w:color="auto"/>
        <w:bottom w:val="none" w:sz="0" w:space="0" w:color="auto"/>
        <w:right w:val="none" w:sz="0" w:space="0" w:color="auto"/>
      </w:divBdr>
    </w:div>
    <w:div w:id="513111492">
      <w:bodyDiv w:val="1"/>
      <w:marLeft w:val="0"/>
      <w:marRight w:val="0"/>
      <w:marTop w:val="0"/>
      <w:marBottom w:val="0"/>
      <w:divBdr>
        <w:top w:val="none" w:sz="0" w:space="0" w:color="auto"/>
        <w:left w:val="none" w:sz="0" w:space="0" w:color="auto"/>
        <w:bottom w:val="none" w:sz="0" w:space="0" w:color="auto"/>
        <w:right w:val="none" w:sz="0" w:space="0" w:color="auto"/>
      </w:divBdr>
    </w:div>
    <w:div w:id="564950650">
      <w:bodyDiv w:val="1"/>
      <w:marLeft w:val="0"/>
      <w:marRight w:val="0"/>
      <w:marTop w:val="0"/>
      <w:marBottom w:val="0"/>
      <w:divBdr>
        <w:top w:val="none" w:sz="0" w:space="0" w:color="auto"/>
        <w:left w:val="none" w:sz="0" w:space="0" w:color="auto"/>
        <w:bottom w:val="none" w:sz="0" w:space="0" w:color="auto"/>
        <w:right w:val="none" w:sz="0" w:space="0" w:color="auto"/>
      </w:divBdr>
    </w:div>
    <w:div w:id="604575623">
      <w:bodyDiv w:val="1"/>
      <w:marLeft w:val="0"/>
      <w:marRight w:val="0"/>
      <w:marTop w:val="0"/>
      <w:marBottom w:val="0"/>
      <w:divBdr>
        <w:top w:val="none" w:sz="0" w:space="0" w:color="auto"/>
        <w:left w:val="none" w:sz="0" w:space="0" w:color="auto"/>
        <w:bottom w:val="none" w:sz="0" w:space="0" w:color="auto"/>
        <w:right w:val="none" w:sz="0" w:space="0" w:color="auto"/>
      </w:divBdr>
    </w:div>
    <w:div w:id="908156666">
      <w:bodyDiv w:val="1"/>
      <w:marLeft w:val="0"/>
      <w:marRight w:val="0"/>
      <w:marTop w:val="0"/>
      <w:marBottom w:val="0"/>
      <w:divBdr>
        <w:top w:val="none" w:sz="0" w:space="0" w:color="auto"/>
        <w:left w:val="none" w:sz="0" w:space="0" w:color="auto"/>
        <w:bottom w:val="none" w:sz="0" w:space="0" w:color="auto"/>
        <w:right w:val="none" w:sz="0" w:space="0" w:color="auto"/>
      </w:divBdr>
    </w:div>
    <w:div w:id="915554213">
      <w:bodyDiv w:val="1"/>
      <w:marLeft w:val="0"/>
      <w:marRight w:val="0"/>
      <w:marTop w:val="0"/>
      <w:marBottom w:val="0"/>
      <w:divBdr>
        <w:top w:val="none" w:sz="0" w:space="0" w:color="auto"/>
        <w:left w:val="none" w:sz="0" w:space="0" w:color="auto"/>
        <w:bottom w:val="none" w:sz="0" w:space="0" w:color="auto"/>
        <w:right w:val="none" w:sz="0" w:space="0" w:color="auto"/>
      </w:divBdr>
    </w:div>
    <w:div w:id="1004091031">
      <w:bodyDiv w:val="1"/>
      <w:marLeft w:val="0"/>
      <w:marRight w:val="0"/>
      <w:marTop w:val="0"/>
      <w:marBottom w:val="0"/>
      <w:divBdr>
        <w:top w:val="none" w:sz="0" w:space="0" w:color="auto"/>
        <w:left w:val="none" w:sz="0" w:space="0" w:color="auto"/>
        <w:bottom w:val="none" w:sz="0" w:space="0" w:color="auto"/>
        <w:right w:val="none" w:sz="0" w:space="0" w:color="auto"/>
      </w:divBdr>
    </w:div>
    <w:div w:id="1004671211">
      <w:bodyDiv w:val="1"/>
      <w:marLeft w:val="0"/>
      <w:marRight w:val="0"/>
      <w:marTop w:val="0"/>
      <w:marBottom w:val="0"/>
      <w:divBdr>
        <w:top w:val="none" w:sz="0" w:space="0" w:color="auto"/>
        <w:left w:val="none" w:sz="0" w:space="0" w:color="auto"/>
        <w:bottom w:val="none" w:sz="0" w:space="0" w:color="auto"/>
        <w:right w:val="none" w:sz="0" w:space="0" w:color="auto"/>
      </w:divBdr>
    </w:div>
    <w:div w:id="1130785352">
      <w:bodyDiv w:val="1"/>
      <w:marLeft w:val="0"/>
      <w:marRight w:val="0"/>
      <w:marTop w:val="0"/>
      <w:marBottom w:val="0"/>
      <w:divBdr>
        <w:top w:val="none" w:sz="0" w:space="0" w:color="auto"/>
        <w:left w:val="none" w:sz="0" w:space="0" w:color="auto"/>
        <w:bottom w:val="none" w:sz="0" w:space="0" w:color="auto"/>
        <w:right w:val="none" w:sz="0" w:space="0" w:color="auto"/>
      </w:divBdr>
    </w:div>
    <w:div w:id="1184704215">
      <w:bodyDiv w:val="1"/>
      <w:marLeft w:val="0"/>
      <w:marRight w:val="0"/>
      <w:marTop w:val="0"/>
      <w:marBottom w:val="0"/>
      <w:divBdr>
        <w:top w:val="none" w:sz="0" w:space="0" w:color="auto"/>
        <w:left w:val="none" w:sz="0" w:space="0" w:color="auto"/>
        <w:bottom w:val="none" w:sz="0" w:space="0" w:color="auto"/>
        <w:right w:val="none" w:sz="0" w:space="0" w:color="auto"/>
      </w:divBdr>
    </w:div>
    <w:div w:id="1262684843">
      <w:bodyDiv w:val="1"/>
      <w:marLeft w:val="0"/>
      <w:marRight w:val="0"/>
      <w:marTop w:val="0"/>
      <w:marBottom w:val="0"/>
      <w:divBdr>
        <w:top w:val="none" w:sz="0" w:space="0" w:color="auto"/>
        <w:left w:val="none" w:sz="0" w:space="0" w:color="auto"/>
        <w:bottom w:val="none" w:sz="0" w:space="0" w:color="auto"/>
        <w:right w:val="none" w:sz="0" w:space="0" w:color="auto"/>
      </w:divBdr>
    </w:div>
    <w:div w:id="1690066458">
      <w:bodyDiv w:val="1"/>
      <w:marLeft w:val="0"/>
      <w:marRight w:val="0"/>
      <w:marTop w:val="0"/>
      <w:marBottom w:val="0"/>
      <w:divBdr>
        <w:top w:val="none" w:sz="0" w:space="0" w:color="auto"/>
        <w:left w:val="none" w:sz="0" w:space="0" w:color="auto"/>
        <w:bottom w:val="none" w:sz="0" w:space="0" w:color="auto"/>
        <w:right w:val="none" w:sz="0" w:space="0" w:color="auto"/>
      </w:divBdr>
    </w:div>
    <w:div w:id="1700743267">
      <w:bodyDiv w:val="1"/>
      <w:marLeft w:val="0"/>
      <w:marRight w:val="0"/>
      <w:marTop w:val="0"/>
      <w:marBottom w:val="0"/>
      <w:divBdr>
        <w:top w:val="none" w:sz="0" w:space="0" w:color="auto"/>
        <w:left w:val="none" w:sz="0" w:space="0" w:color="auto"/>
        <w:bottom w:val="none" w:sz="0" w:space="0" w:color="auto"/>
        <w:right w:val="none" w:sz="0" w:space="0" w:color="auto"/>
      </w:divBdr>
    </w:div>
    <w:div w:id="1731535097">
      <w:bodyDiv w:val="1"/>
      <w:marLeft w:val="0"/>
      <w:marRight w:val="0"/>
      <w:marTop w:val="0"/>
      <w:marBottom w:val="0"/>
      <w:divBdr>
        <w:top w:val="none" w:sz="0" w:space="0" w:color="auto"/>
        <w:left w:val="none" w:sz="0" w:space="0" w:color="auto"/>
        <w:bottom w:val="none" w:sz="0" w:space="0" w:color="auto"/>
        <w:right w:val="none" w:sz="0" w:space="0" w:color="auto"/>
      </w:divBdr>
    </w:div>
    <w:div w:id="1735544397">
      <w:bodyDiv w:val="1"/>
      <w:marLeft w:val="0"/>
      <w:marRight w:val="0"/>
      <w:marTop w:val="0"/>
      <w:marBottom w:val="0"/>
      <w:divBdr>
        <w:top w:val="none" w:sz="0" w:space="0" w:color="auto"/>
        <w:left w:val="none" w:sz="0" w:space="0" w:color="auto"/>
        <w:bottom w:val="none" w:sz="0" w:space="0" w:color="auto"/>
        <w:right w:val="none" w:sz="0" w:space="0" w:color="auto"/>
      </w:divBdr>
    </w:div>
    <w:div w:id="1759515837">
      <w:bodyDiv w:val="1"/>
      <w:marLeft w:val="0"/>
      <w:marRight w:val="0"/>
      <w:marTop w:val="0"/>
      <w:marBottom w:val="0"/>
      <w:divBdr>
        <w:top w:val="none" w:sz="0" w:space="0" w:color="auto"/>
        <w:left w:val="none" w:sz="0" w:space="0" w:color="auto"/>
        <w:bottom w:val="none" w:sz="0" w:space="0" w:color="auto"/>
        <w:right w:val="none" w:sz="0" w:space="0" w:color="auto"/>
      </w:divBdr>
    </w:div>
    <w:div w:id="1760711251">
      <w:bodyDiv w:val="1"/>
      <w:marLeft w:val="0"/>
      <w:marRight w:val="0"/>
      <w:marTop w:val="0"/>
      <w:marBottom w:val="0"/>
      <w:divBdr>
        <w:top w:val="none" w:sz="0" w:space="0" w:color="auto"/>
        <w:left w:val="none" w:sz="0" w:space="0" w:color="auto"/>
        <w:bottom w:val="none" w:sz="0" w:space="0" w:color="auto"/>
        <w:right w:val="none" w:sz="0" w:space="0" w:color="auto"/>
      </w:divBdr>
    </w:div>
    <w:div w:id="1761946831">
      <w:bodyDiv w:val="1"/>
      <w:marLeft w:val="0"/>
      <w:marRight w:val="0"/>
      <w:marTop w:val="0"/>
      <w:marBottom w:val="0"/>
      <w:divBdr>
        <w:top w:val="none" w:sz="0" w:space="0" w:color="auto"/>
        <w:left w:val="none" w:sz="0" w:space="0" w:color="auto"/>
        <w:bottom w:val="none" w:sz="0" w:space="0" w:color="auto"/>
        <w:right w:val="none" w:sz="0" w:space="0" w:color="auto"/>
      </w:divBdr>
    </w:div>
    <w:div w:id="1872765331">
      <w:bodyDiv w:val="1"/>
      <w:marLeft w:val="0"/>
      <w:marRight w:val="0"/>
      <w:marTop w:val="0"/>
      <w:marBottom w:val="0"/>
      <w:divBdr>
        <w:top w:val="none" w:sz="0" w:space="0" w:color="auto"/>
        <w:left w:val="none" w:sz="0" w:space="0" w:color="auto"/>
        <w:bottom w:val="none" w:sz="0" w:space="0" w:color="auto"/>
        <w:right w:val="none" w:sz="0" w:space="0" w:color="auto"/>
      </w:divBdr>
    </w:div>
    <w:div w:id="1959994099">
      <w:bodyDiv w:val="1"/>
      <w:marLeft w:val="0"/>
      <w:marRight w:val="0"/>
      <w:marTop w:val="0"/>
      <w:marBottom w:val="0"/>
      <w:divBdr>
        <w:top w:val="none" w:sz="0" w:space="0" w:color="auto"/>
        <w:left w:val="none" w:sz="0" w:space="0" w:color="auto"/>
        <w:bottom w:val="none" w:sz="0" w:space="0" w:color="auto"/>
        <w:right w:val="none" w:sz="0" w:space="0" w:color="auto"/>
      </w:divBdr>
    </w:div>
    <w:div w:id="2040620471">
      <w:bodyDiv w:val="1"/>
      <w:marLeft w:val="0"/>
      <w:marRight w:val="0"/>
      <w:marTop w:val="0"/>
      <w:marBottom w:val="0"/>
      <w:divBdr>
        <w:top w:val="none" w:sz="0" w:space="0" w:color="auto"/>
        <w:left w:val="none" w:sz="0" w:space="0" w:color="auto"/>
        <w:bottom w:val="none" w:sz="0" w:space="0" w:color="auto"/>
        <w:right w:val="none" w:sz="0" w:space="0" w:color="auto"/>
      </w:divBdr>
    </w:div>
    <w:div w:id="208086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oleObject" Target="embeddings/oleObject3.bin"/><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26F3D-24BD-4FA6-BA54-85F3138EB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8</TotalTime>
  <Pages>13</Pages>
  <Words>1464</Words>
  <Characters>8351</Characters>
  <Application>Microsoft Office Word</Application>
  <DocSecurity>0</DocSecurity>
  <Lines>69</Lines>
  <Paragraphs>19</Paragraphs>
  <ScaleCrop>false</ScaleCrop>
  <Company>中国标准研究中心</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dc:title>
  <dc:creator>hmd051020</dc:creator>
  <cp:lastModifiedBy>段丽慧</cp:lastModifiedBy>
  <cp:revision>4</cp:revision>
  <cp:lastPrinted>2011-06-16T07:54:00Z</cp:lastPrinted>
  <dcterms:created xsi:type="dcterms:W3CDTF">2022-04-15T04:44:00Z</dcterms:created>
  <dcterms:modified xsi:type="dcterms:W3CDTF">2022-04-15T07:27:00Z</dcterms:modified>
</cp:coreProperties>
</file>