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A7E9" w14:textId="77777777" w:rsidR="000173D6" w:rsidRPr="00747EB4" w:rsidRDefault="000173D6" w:rsidP="00562FAD">
      <w:pPr>
        <w:widowControl/>
        <w:snapToGrid w:val="0"/>
        <w:spacing w:line="360" w:lineRule="auto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附件1：</w:t>
      </w:r>
    </w:p>
    <w:p w14:paraId="1C8F63F2" w14:textId="77777777" w:rsidR="00085515" w:rsidRPr="00747EB4" w:rsidRDefault="0062049F" w:rsidP="00747EB4">
      <w:pPr>
        <w:widowControl/>
        <w:snapToGrid w:val="0"/>
        <w:spacing w:line="360" w:lineRule="auto"/>
        <w:ind w:firstLineChars="344" w:firstLine="963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中</w:t>
      </w:r>
      <w:r w:rsidR="00085515" w:rsidRPr="00747EB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国</w:t>
      </w:r>
      <w:r w:rsidR="00DD555C" w:rsidRPr="00747EB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纺织行业</w:t>
      </w:r>
      <w:r w:rsidR="00085515" w:rsidRPr="00747EB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设备管理</w:t>
      </w:r>
      <w:r w:rsidR="00A2660D" w:rsidRPr="00747EB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评</w:t>
      </w:r>
      <w:r w:rsidR="00D41316" w:rsidRPr="00747EB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选</w:t>
      </w:r>
      <w:r w:rsidR="00085515" w:rsidRPr="00747EB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表彰管理办法</w:t>
      </w:r>
      <w:r w:rsidR="00B5682B" w:rsidRPr="00747EB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（试行）</w:t>
      </w:r>
    </w:p>
    <w:p w14:paraId="43FA0DA3" w14:textId="77777777" w:rsidR="00085515" w:rsidRPr="00747EB4" w:rsidRDefault="00085515" w:rsidP="0068680D">
      <w:pPr>
        <w:widowControl/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</w:p>
    <w:p w14:paraId="6AE9EE12" w14:textId="77777777" w:rsidR="00562FAD" w:rsidRPr="00747EB4" w:rsidRDefault="00AC6A17" w:rsidP="00562FAD">
      <w:pPr>
        <w:widowControl/>
        <w:numPr>
          <w:ilvl w:val="0"/>
          <w:numId w:val="1"/>
        </w:numPr>
        <w:spacing w:beforeLines="50" w:before="156" w:afterLines="50" w:after="156" w:line="360" w:lineRule="auto"/>
        <w:jc w:val="center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</w:t>
      </w:r>
      <w:r w:rsidR="00DD555C"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>总</w:t>
      </w:r>
      <w:r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DD555C"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>则</w:t>
      </w:r>
    </w:p>
    <w:p w14:paraId="2B5F09CC" w14:textId="77777777" w:rsidR="00C36422" w:rsidRPr="00747EB4" w:rsidRDefault="0073069E" w:rsidP="00747EB4">
      <w:pPr>
        <w:widowControl/>
        <w:snapToGrid w:val="0"/>
        <w:spacing w:afterLines="50" w:after="156" w:line="360" w:lineRule="auto"/>
        <w:ind w:firstLineChars="200" w:firstLine="560"/>
        <w:jc w:val="left"/>
        <w:rPr>
          <w:rFonts w:ascii="仿宋_GB2312" w:eastAsia="仿宋_GB2312" w:hAnsi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 xml:space="preserve">第一条 </w:t>
      </w:r>
      <w:r w:rsidR="002A696D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 xml:space="preserve"> 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深入贯彻落实习近平新时代中国特色社会主义思想和党的十九大，十九届二中、三中、四中全会精神，</w:t>
      </w:r>
      <w:r w:rsidR="0047233B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坚持新发展理念，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坚持设备管理创新和技术创新双轮驱动</w:t>
      </w:r>
      <w:r w:rsidR="0047233B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，推动纺织高质量发展</w:t>
      </w:r>
      <w:r w:rsidRPr="00747EB4">
        <w:rPr>
          <w:rFonts w:ascii="仿宋_GB2312" w:eastAsia="仿宋_GB2312" w:hAnsi="宋体" w:hint="eastAsia"/>
          <w:sz w:val="28"/>
          <w:szCs w:val="28"/>
        </w:rPr>
        <w:t>，</w:t>
      </w:r>
      <w:r w:rsidR="00DD555C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根据《</w:t>
      </w:r>
      <w:r w:rsidR="00C36422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全国</w:t>
      </w:r>
      <w:r w:rsidR="00DD555C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设备管理优秀单位和工作者表彰管理办法》制定本办法。</w:t>
      </w:r>
    </w:p>
    <w:p w14:paraId="7807A841" w14:textId="77777777" w:rsidR="004023B7" w:rsidRPr="00747EB4" w:rsidRDefault="004023B7" w:rsidP="00747EB4">
      <w:pPr>
        <w:widowControl/>
        <w:snapToGrid w:val="0"/>
        <w:spacing w:line="360" w:lineRule="auto"/>
        <w:ind w:firstLineChars="196" w:firstLine="549"/>
        <w:jc w:val="lef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第二条 </w:t>
      </w:r>
      <w:r w:rsidR="002A696D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本办法适用于纺织生产</w:t>
      </w:r>
      <w:r w:rsidR="00B5682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A2660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纺机制造</w:t>
      </w:r>
      <w:r w:rsidR="00B5682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及相关</w:t>
      </w:r>
      <w:r w:rsidR="00AE495F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纺织</w:t>
      </w:r>
      <w:r w:rsidR="00B5682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生产</w:t>
      </w:r>
      <w:r w:rsidR="00A2660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企业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58CEBAF3" w14:textId="77777777" w:rsidR="004023B7" w:rsidRPr="00747EB4" w:rsidRDefault="004023B7" w:rsidP="00747EB4">
      <w:pPr>
        <w:widowControl/>
        <w:snapToGrid w:val="0"/>
        <w:spacing w:line="360" w:lineRule="auto"/>
        <w:ind w:firstLineChars="197" w:firstLine="552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第三条</w:t>
      </w:r>
      <w:r w:rsidR="002A696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纺织行业设备管理优秀单位，是指在</w:t>
      </w:r>
      <w:r w:rsidR="00AE495F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企业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设备管理活动中</w:t>
      </w:r>
      <w:r w:rsidR="00AA2EA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取得</w:t>
      </w:r>
      <w:r w:rsidR="00CF757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显著</w:t>
      </w:r>
      <w:r w:rsidR="00AA2EA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绩效并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做出突出贡献的优秀集体。</w:t>
      </w:r>
    </w:p>
    <w:p w14:paraId="0DE6E781" w14:textId="77777777" w:rsidR="004023B7" w:rsidRPr="00747EB4" w:rsidRDefault="004023B7" w:rsidP="00747EB4">
      <w:pPr>
        <w:widowControl/>
        <w:snapToGrid w:val="0"/>
        <w:spacing w:line="360" w:lineRule="auto"/>
        <w:ind w:firstLineChars="197" w:firstLine="552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第四条</w:t>
      </w:r>
      <w:r w:rsidR="002A696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C36422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中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国</w:t>
      </w:r>
      <w:r w:rsidR="00F10BAC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纺织行业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设备管理优秀工作者，是指在设备管理中做出突出成绩的个人，也是本地区及</w:t>
      </w:r>
      <w:r w:rsidR="00AA2EA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行业设备管理的标兵。 </w:t>
      </w:r>
    </w:p>
    <w:p w14:paraId="6E4BF090" w14:textId="77777777" w:rsidR="0037152D" w:rsidRPr="00747EB4" w:rsidRDefault="004023B7" w:rsidP="00747EB4">
      <w:pPr>
        <w:widowControl/>
        <w:snapToGrid w:val="0"/>
        <w:spacing w:line="360" w:lineRule="auto"/>
        <w:ind w:firstLineChars="197" w:firstLine="552"/>
        <w:jc w:val="left"/>
        <w:rPr>
          <w:rFonts w:ascii="仿宋_GB2312" w:eastAsia="仿宋_GB2312" w:hAnsi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第五条</w:t>
      </w:r>
      <w:r w:rsidR="002A696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C36422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中国</w:t>
      </w:r>
      <w:r w:rsidR="0037152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纺织行业设备管理评</w:t>
      </w:r>
      <w:r w:rsidR="004E44F0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选</w:t>
      </w:r>
      <w:r w:rsidR="0037152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="0037152D" w:rsidRPr="00747EB4">
        <w:rPr>
          <w:rFonts w:ascii="仿宋_GB2312" w:eastAsia="仿宋_GB2312" w:hAnsi="宋体" w:hint="eastAsia"/>
          <w:sz w:val="28"/>
          <w:szCs w:val="28"/>
        </w:rPr>
        <w:t>遵循为企业服务的宗</w:t>
      </w:r>
      <w:r w:rsidR="00AA2EAB" w:rsidRPr="00747EB4">
        <w:rPr>
          <w:rFonts w:ascii="仿宋_GB2312" w:eastAsia="仿宋_GB2312" w:hAnsi="宋体" w:hint="eastAsia"/>
          <w:sz w:val="28"/>
          <w:szCs w:val="28"/>
        </w:rPr>
        <w:t>旨</w:t>
      </w:r>
      <w:r w:rsidR="00AE495F" w:rsidRPr="00747EB4">
        <w:rPr>
          <w:rFonts w:ascii="仿宋_GB2312" w:eastAsia="仿宋_GB2312" w:hAnsi="宋体" w:hint="eastAsia"/>
          <w:sz w:val="28"/>
          <w:szCs w:val="28"/>
        </w:rPr>
        <w:t>，坚持高标准，少而精的原则,</w:t>
      </w:r>
      <w:r w:rsidR="0037152D" w:rsidRPr="00747EB4">
        <w:rPr>
          <w:rFonts w:ascii="仿宋_GB2312" w:eastAsia="仿宋_GB2312" w:hAnsi="宋体" w:hint="eastAsia"/>
          <w:sz w:val="28"/>
          <w:szCs w:val="28"/>
        </w:rPr>
        <w:t>根据评审细则和标准进行</w:t>
      </w:r>
      <w:r w:rsidR="00AE495F" w:rsidRPr="00747EB4">
        <w:rPr>
          <w:rFonts w:ascii="仿宋_GB2312" w:eastAsia="仿宋_GB2312" w:hAnsi="宋体" w:hint="eastAsia"/>
          <w:sz w:val="28"/>
          <w:szCs w:val="28"/>
        </w:rPr>
        <w:t>公平、公正、</w:t>
      </w:r>
      <w:r w:rsidR="0037152D" w:rsidRPr="00747EB4">
        <w:rPr>
          <w:rFonts w:ascii="仿宋_GB2312" w:eastAsia="仿宋_GB2312" w:hAnsi="宋体" w:hint="eastAsia"/>
          <w:sz w:val="28"/>
          <w:szCs w:val="28"/>
        </w:rPr>
        <w:t>实事求是的评审。</w:t>
      </w:r>
    </w:p>
    <w:p w14:paraId="7258C70F" w14:textId="77777777" w:rsidR="0037152D" w:rsidRDefault="0037152D" w:rsidP="007167EB">
      <w:pPr>
        <w:widowControl/>
        <w:snapToGrid w:val="0"/>
        <w:spacing w:line="360" w:lineRule="auto"/>
        <w:ind w:firstLineChars="197" w:firstLine="552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第六条</w:t>
      </w:r>
      <w:r w:rsidR="00AA2EAB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="002543D3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="00AE495F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根据中国设备管理协会的要求，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每两年举行一次纺织行业设备管理优秀单位</w:t>
      </w:r>
      <w:r w:rsidR="0047233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 w:rsidR="00AA2EA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评</w:t>
      </w:r>
      <w:r w:rsidR="004E44F0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选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表彰活动。</w:t>
      </w:r>
      <w:r w:rsidR="00C36422" w:rsidRPr="00747EB4">
        <w:rPr>
          <w:rFonts w:ascii="仿宋_GB2312" w:eastAsia="仿宋_GB2312" w:hAnsi="宋体" w:hint="eastAsia"/>
          <w:sz w:val="28"/>
          <w:szCs w:val="28"/>
        </w:rPr>
        <w:t>纺织行业设备管理评</w:t>
      </w:r>
      <w:r w:rsidR="004E44F0" w:rsidRPr="00747EB4">
        <w:rPr>
          <w:rFonts w:ascii="仿宋_GB2312" w:eastAsia="仿宋_GB2312" w:hAnsi="宋体" w:hint="eastAsia"/>
          <w:sz w:val="28"/>
          <w:szCs w:val="28"/>
        </w:rPr>
        <w:t>选</w:t>
      </w:r>
      <w:r w:rsidR="00C36422" w:rsidRPr="00747EB4">
        <w:rPr>
          <w:rFonts w:ascii="仿宋_GB2312" w:eastAsia="仿宋_GB2312" w:hAnsi="宋体" w:hint="eastAsia"/>
          <w:sz w:val="28"/>
          <w:szCs w:val="28"/>
        </w:rPr>
        <w:t>表彰是</w:t>
      </w:r>
      <w:r w:rsidR="00C36422" w:rsidRPr="00747EB4">
        <w:rPr>
          <w:rFonts w:ascii="仿宋_GB2312" w:eastAsia="仿宋_GB2312" w:hAnsi="宋体" w:hint="eastAsia"/>
          <w:sz w:val="28"/>
          <w:szCs w:val="28"/>
        </w:rPr>
        <w:lastRenderedPageBreak/>
        <w:t>授予在设备管理学习与实践</w:t>
      </w:r>
      <w:r w:rsidR="00341AD9" w:rsidRPr="00747EB4">
        <w:rPr>
          <w:rFonts w:ascii="仿宋_GB2312" w:eastAsia="仿宋_GB2312" w:hAnsi="宋体" w:hint="eastAsia"/>
          <w:sz w:val="28"/>
          <w:szCs w:val="28"/>
        </w:rPr>
        <w:t>先进管理模式</w:t>
      </w:r>
      <w:r w:rsidR="00CF0741" w:rsidRPr="00747EB4">
        <w:rPr>
          <w:rFonts w:ascii="仿宋_GB2312" w:eastAsia="仿宋_GB2312" w:hAnsi="宋体" w:hint="eastAsia"/>
          <w:sz w:val="28"/>
          <w:szCs w:val="28"/>
        </w:rPr>
        <w:t>、</w:t>
      </w:r>
      <w:r w:rsidR="00CF0741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并取得突出</w:t>
      </w:r>
      <w:r w:rsidR="00CF757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绩</w:t>
      </w:r>
      <w:r w:rsidR="00341AD9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效成果、经济效益和社会效益</w:t>
      </w:r>
      <w:r w:rsidR="00290D26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显著</w:t>
      </w:r>
      <w:r w:rsidR="002543D3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341AD9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企业的一种荣誉。</w:t>
      </w:r>
    </w:p>
    <w:p w14:paraId="52D9894D" w14:textId="77777777" w:rsidR="007167EB" w:rsidRPr="00747EB4" w:rsidRDefault="007167EB" w:rsidP="007167EB">
      <w:pPr>
        <w:widowControl/>
        <w:snapToGrid w:val="0"/>
        <w:spacing w:line="360" w:lineRule="auto"/>
        <w:ind w:firstLineChars="197" w:firstLine="552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14:paraId="7E753CBD" w14:textId="77777777" w:rsidR="0037152D" w:rsidRPr="00747EB4" w:rsidRDefault="0037152D" w:rsidP="007167EB">
      <w:pPr>
        <w:spacing w:afterLines="50" w:after="156" w:line="360" w:lineRule="auto"/>
        <w:ind w:leftChars="-1" w:left="-2" w:firstLine="1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747EB4">
        <w:rPr>
          <w:rFonts w:ascii="仿宋_GB2312" w:eastAsia="仿宋_GB2312" w:hAnsi="宋体" w:hint="eastAsia"/>
          <w:b/>
          <w:sz w:val="28"/>
          <w:szCs w:val="28"/>
        </w:rPr>
        <w:t>第二章   组织机构和职责</w:t>
      </w:r>
    </w:p>
    <w:p w14:paraId="72A822D5" w14:textId="77777777" w:rsidR="0037152D" w:rsidRPr="00747EB4" w:rsidRDefault="0037152D" w:rsidP="00747EB4">
      <w:pPr>
        <w:widowControl/>
        <w:spacing w:afterLines="50" w:after="156"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第七条</w:t>
      </w:r>
      <w:r w:rsidR="002543D3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Pr="00747EB4">
        <w:rPr>
          <w:rFonts w:ascii="仿宋_GB2312" w:eastAsia="仿宋_GB2312" w:hAnsi="宋体" w:hint="eastAsia"/>
          <w:sz w:val="28"/>
          <w:szCs w:val="28"/>
        </w:rPr>
        <w:t>中国纺织工业</w:t>
      </w:r>
      <w:r w:rsidR="00341AD9" w:rsidRPr="00747EB4">
        <w:rPr>
          <w:rFonts w:ascii="仿宋_GB2312" w:eastAsia="仿宋_GB2312" w:hAnsi="宋体" w:hint="eastAsia"/>
          <w:sz w:val="28"/>
          <w:szCs w:val="28"/>
        </w:rPr>
        <w:t>联合</w:t>
      </w:r>
      <w:r w:rsidRPr="00747EB4">
        <w:rPr>
          <w:rFonts w:ascii="仿宋_GB2312" w:eastAsia="仿宋_GB2312" w:hAnsi="宋体" w:hint="eastAsia"/>
          <w:sz w:val="28"/>
          <w:szCs w:val="28"/>
        </w:rPr>
        <w:t>会</w:t>
      </w:r>
      <w:r w:rsidR="0006647B" w:rsidRPr="00747EB4">
        <w:rPr>
          <w:rFonts w:ascii="仿宋_GB2312" w:eastAsia="仿宋_GB2312" w:hAnsi="宋体" w:hint="eastAsia"/>
          <w:sz w:val="28"/>
          <w:szCs w:val="28"/>
        </w:rPr>
        <w:t>（简称中国纺联）</w:t>
      </w:r>
      <w:r w:rsidRPr="00747EB4">
        <w:rPr>
          <w:rFonts w:ascii="仿宋_GB2312" w:eastAsia="仿宋_GB2312" w:hAnsi="宋体" w:hint="eastAsia"/>
          <w:sz w:val="28"/>
          <w:szCs w:val="28"/>
        </w:rPr>
        <w:t>设立纺织行业</w:t>
      </w:r>
      <w:r w:rsidR="00341AD9" w:rsidRPr="00747EB4">
        <w:rPr>
          <w:rFonts w:ascii="仿宋_GB2312" w:eastAsia="仿宋_GB2312" w:hAnsi="宋体" w:hint="eastAsia"/>
          <w:sz w:val="28"/>
          <w:szCs w:val="28"/>
        </w:rPr>
        <w:t>设备管理</w:t>
      </w:r>
      <w:r w:rsidRPr="00747EB4">
        <w:rPr>
          <w:rFonts w:ascii="仿宋_GB2312" w:eastAsia="仿宋_GB2312" w:hAnsi="宋体" w:hint="eastAsia"/>
          <w:sz w:val="28"/>
          <w:szCs w:val="28"/>
        </w:rPr>
        <w:t>评选表彰活动领导小组，领导小组下设评选表彰办公室。</w:t>
      </w:r>
      <w:r w:rsidR="00341AD9" w:rsidRPr="00747EB4">
        <w:rPr>
          <w:rFonts w:ascii="仿宋_GB2312" w:eastAsia="仿宋_GB2312" w:hAnsi="宋体" w:hint="eastAsia"/>
          <w:sz w:val="28"/>
          <w:szCs w:val="28"/>
        </w:rPr>
        <w:t>评选表彰办公室设立在中国纺联产业部</w:t>
      </w:r>
      <w:r w:rsidR="00CF0741" w:rsidRPr="00747EB4">
        <w:rPr>
          <w:rFonts w:ascii="仿宋_GB2312" w:eastAsia="仿宋_GB2312" w:hAnsi="宋体" w:hint="eastAsia"/>
          <w:sz w:val="28"/>
          <w:szCs w:val="28"/>
        </w:rPr>
        <w:t>，</w:t>
      </w:r>
      <w:r w:rsidR="002543D3" w:rsidRPr="00747EB4">
        <w:rPr>
          <w:rFonts w:ascii="仿宋_GB2312" w:eastAsia="仿宋_GB2312" w:hAnsi="宋体" w:hint="eastAsia"/>
          <w:sz w:val="28"/>
          <w:szCs w:val="28"/>
        </w:rPr>
        <w:t>负责</w:t>
      </w:r>
      <w:r w:rsidR="00290D26" w:rsidRPr="00747EB4">
        <w:rPr>
          <w:rFonts w:ascii="仿宋_GB2312" w:eastAsia="仿宋_GB2312" w:hAnsi="宋体" w:hint="eastAsia"/>
          <w:sz w:val="28"/>
          <w:szCs w:val="28"/>
        </w:rPr>
        <w:t>组织</w:t>
      </w:r>
      <w:r w:rsidR="002543D3" w:rsidRPr="00747EB4">
        <w:rPr>
          <w:rFonts w:ascii="仿宋_GB2312" w:eastAsia="仿宋_GB2312" w:hAnsi="宋体" w:hint="eastAsia"/>
          <w:sz w:val="28"/>
          <w:szCs w:val="28"/>
        </w:rPr>
        <w:t>纺织行业设备管理优秀单位</w:t>
      </w:r>
      <w:r w:rsidR="009F354F" w:rsidRPr="00747EB4">
        <w:rPr>
          <w:rFonts w:ascii="仿宋_GB2312" w:eastAsia="仿宋_GB2312" w:hAnsi="宋体" w:hint="eastAsia"/>
          <w:sz w:val="28"/>
          <w:szCs w:val="28"/>
        </w:rPr>
        <w:t>等评选</w:t>
      </w:r>
      <w:r w:rsidR="00F10BAC" w:rsidRPr="00747EB4">
        <w:rPr>
          <w:rFonts w:ascii="仿宋_GB2312" w:eastAsia="仿宋_GB2312" w:hAnsi="宋体" w:hint="eastAsia"/>
          <w:sz w:val="28"/>
          <w:szCs w:val="28"/>
        </w:rPr>
        <w:t>表彰</w:t>
      </w:r>
      <w:r w:rsidR="00290D26" w:rsidRPr="00747EB4">
        <w:rPr>
          <w:rFonts w:ascii="仿宋_GB2312" w:eastAsia="仿宋_GB2312" w:hAnsi="宋体" w:hint="eastAsia"/>
          <w:sz w:val="28"/>
          <w:szCs w:val="28"/>
        </w:rPr>
        <w:t>工作</w:t>
      </w:r>
      <w:r w:rsidR="002543D3" w:rsidRPr="00747EB4">
        <w:rPr>
          <w:rFonts w:ascii="仿宋_GB2312" w:eastAsia="仿宋_GB2312" w:hAnsi="宋体" w:hint="eastAsia"/>
          <w:sz w:val="28"/>
          <w:szCs w:val="28"/>
        </w:rPr>
        <w:t>，</w:t>
      </w:r>
      <w:r w:rsidR="00F10BAC" w:rsidRPr="00747EB4">
        <w:rPr>
          <w:rFonts w:ascii="仿宋_GB2312" w:eastAsia="仿宋_GB2312" w:hAnsi="宋体" w:hint="eastAsia"/>
          <w:sz w:val="28"/>
          <w:szCs w:val="28"/>
        </w:rPr>
        <w:t>并</w:t>
      </w:r>
      <w:r w:rsidR="00CF0741" w:rsidRPr="00747EB4">
        <w:rPr>
          <w:rFonts w:ascii="仿宋_GB2312" w:eastAsia="仿宋_GB2312" w:hAnsi="宋体" w:hint="eastAsia"/>
          <w:sz w:val="28"/>
          <w:szCs w:val="28"/>
        </w:rPr>
        <w:t>受托</w:t>
      </w:r>
      <w:r w:rsidR="002543D3" w:rsidRPr="00747EB4">
        <w:rPr>
          <w:rFonts w:ascii="仿宋_GB2312" w:eastAsia="仿宋_GB2312" w:hAnsi="宋体" w:hint="eastAsia"/>
          <w:sz w:val="28"/>
          <w:szCs w:val="28"/>
        </w:rPr>
        <w:t>向中国设备管理协会推荐</w:t>
      </w:r>
      <w:r w:rsidR="00CF0741" w:rsidRPr="00747EB4">
        <w:rPr>
          <w:rFonts w:ascii="仿宋_GB2312" w:eastAsia="仿宋_GB2312" w:hAnsi="宋体" w:hint="eastAsia"/>
          <w:sz w:val="28"/>
          <w:szCs w:val="28"/>
        </w:rPr>
        <w:t>全国</w:t>
      </w:r>
      <w:r w:rsidR="002543D3" w:rsidRPr="00747EB4">
        <w:rPr>
          <w:rFonts w:ascii="仿宋_GB2312" w:eastAsia="仿宋_GB2312" w:hAnsi="宋体" w:hint="eastAsia"/>
          <w:sz w:val="28"/>
          <w:szCs w:val="28"/>
        </w:rPr>
        <w:t>设备管理优秀单位</w:t>
      </w:r>
      <w:r w:rsidR="0047233B" w:rsidRPr="00747EB4">
        <w:rPr>
          <w:rFonts w:ascii="仿宋_GB2312" w:eastAsia="仿宋_GB2312" w:hAnsi="宋体" w:hint="eastAsia"/>
          <w:sz w:val="28"/>
          <w:szCs w:val="28"/>
        </w:rPr>
        <w:t>等奖项的</w:t>
      </w:r>
      <w:r w:rsidR="009F354F" w:rsidRPr="00747EB4">
        <w:rPr>
          <w:rFonts w:ascii="仿宋_GB2312" w:eastAsia="仿宋_GB2312" w:hAnsi="宋体" w:hint="eastAsia"/>
          <w:sz w:val="28"/>
          <w:szCs w:val="28"/>
        </w:rPr>
        <w:t>参评</w:t>
      </w:r>
      <w:r w:rsidR="00A54B4A" w:rsidRPr="00747EB4">
        <w:rPr>
          <w:rFonts w:ascii="仿宋_GB2312" w:eastAsia="仿宋_GB2312" w:hAnsi="宋体" w:hint="eastAsia"/>
          <w:sz w:val="28"/>
          <w:szCs w:val="28"/>
        </w:rPr>
        <w:t>工作</w:t>
      </w:r>
      <w:r w:rsidR="002543D3" w:rsidRPr="00747EB4">
        <w:rPr>
          <w:rFonts w:ascii="仿宋_GB2312" w:eastAsia="仿宋_GB2312" w:hAnsi="宋体" w:hint="eastAsia"/>
          <w:sz w:val="28"/>
          <w:szCs w:val="28"/>
        </w:rPr>
        <w:t>。</w:t>
      </w:r>
    </w:p>
    <w:p w14:paraId="374D2F1B" w14:textId="77777777" w:rsidR="003D25DF" w:rsidRDefault="00341AD9" w:rsidP="007167EB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第八条 </w:t>
      </w:r>
      <w:r w:rsidR="00290D26" w:rsidRPr="00747EB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="00BC1182" w:rsidRPr="00747EB4">
        <w:rPr>
          <w:rFonts w:ascii="仿宋_GB2312" w:eastAsia="仿宋_GB2312" w:hAnsi="宋体" w:hint="eastAsia"/>
          <w:sz w:val="28"/>
          <w:szCs w:val="28"/>
        </w:rPr>
        <w:t>评选表彰办公室将</w:t>
      </w:r>
      <w:r w:rsidRPr="00747EB4">
        <w:rPr>
          <w:rFonts w:ascii="仿宋_GB2312" w:eastAsia="仿宋_GB2312" w:hAnsi="宋体" w:hint="eastAsia"/>
          <w:sz w:val="28"/>
          <w:szCs w:val="28"/>
        </w:rPr>
        <w:t>成立</w:t>
      </w:r>
      <w:r w:rsidR="00290D26" w:rsidRPr="00747EB4">
        <w:rPr>
          <w:rFonts w:ascii="仿宋_GB2312" w:eastAsia="仿宋_GB2312" w:hAnsi="宋体" w:hint="eastAsia"/>
          <w:sz w:val="28"/>
          <w:szCs w:val="28"/>
        </w:rPr>
        <w:t>专家</w:t>
      </w:r>
      <w:r w:rsidR="002543D3" w:rsidRPr="00747EB4">
        <w:rPr>
          <w:rFonts w:ascii="仿宋_GB2312" w:eastAsia="仿宋_GB2312" w:hAnsi="宋体" w:hint="eastAsia"/>
          <w:sz w:val="28"/>
          <w:szCs w:val="28"/>
        </w:rPr>
        <w:t>评审委员会，负责</w:t>
      </w:r>
      <w:r w:rsidR="00BC1182" w:rsidRPr="00747EB4">
        <w:rPr>
          <w:rFonts w:ascii="仿宋_GB2312" w:eastAsia="仿宋_GB2312" w:hAnsi="宋体" w:hint="eastAsia"/>
          <w:sz w:val="28"/>
          <w:szCs w:val="28"/>
        </w:rPr>
        <w:t>制定评</w:t>
      </w:r>
      <w:r w:rsidR="0047233B" w:rsidRPr="00747EB4">
        <w:rPr>
          <w:rFonts w:ascii="仿宋_GB2312" w:eastAsia="仿宋_GB2312" w:hAnsi="宋体" w:hint="eastAsia"/>
          <w:sz w:val="28"/>
          <w:szCs w:val="28"/>
        </w:rPr>
        <w:t>选</w:t>
      </w:r>
      <w:r w:rsidR="00BC1182" w:rsidRPr="00747EB4">
        <w:rPr>
          <w:rFonts w:ascii="仿宋_GB2312" w:eastAsia="仿宋_GB2312" w:hAnsi="宋体" w:hint="eastAsia"/>
          <w:sz w:val="28"/>
          <w:szCs w:val="28"/>
        </w:rPr>
        <w:t>细则及标准</w:t>
      </w:r>
      <w:r w:rsidR="0024484F" w:rsidRPr="00747EB4">
        <w:rPr>
          <w:rFonts w:ascii="仿宋_GB2312" w:eastAsia="仿宋_GB2312" w:hAnsi="宋体" w:hint="eastAsia"/>
          <w:sz w:val="28"/>
          <w:szCs w:val="28"/>
        </w:rPr>
        <w:t>，对申</w:t>
      </w:r>
      <w:r w:rsidR="002543D3" w:rsidRPr="00747EB4">
        <w:rPr>
          <w:rFonts w:ascii="仿宋_GB2312" w:eastAsia="仿宋_GB2312" w:hAnsi="宋体" w:hint="eastAsia"/>
          <w:sz w:val="28"/>
          <w:szCs w:val="28"/>
        </w:rPr>
        <w:t>报</w:t>
      </w:r>
      <w:r w:rsidR="0024484F" w:rsidRPr="00747EB4">
        <w:rPr>
          <w:rFonts w:ascii="仿宋_GB2312" w:eastAsia="仿宋_GB2312" w:hAnsi="宋体" w:hint="eastAsia"/>
          <w:sz w:val="28"/>
          <w:szCs w:val="28"/>
        </w:rPr>
        <w:t>企业的书面材料进行评</w:t>
      </w:r>
      <w:r w:rsidR="00CF0741" w:rsidRPr="00747EB4">
        <w:rPr>
          <w:rFonts w:ascii="仿宋_GB2312" w:eastAsia="仿宋_GB2312" w:hAnsi="宋体" w:hint="eastAsia"/>
          <w:sz w:val="28"/>
          <w:szCs w:val="28"/>
        </w:rPr>
        <w:t>审，必要时进行现场评审。</w:t>
      </w:r>
    </w:p>
    <w:p w14:paraId="2714DDAD" w14:textId="77777777" w:rsidR="007167EB" w:rsidRPr="007167EB" w:rsidRDefault="007167EB" w:rsidP="007167EB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14:paraId="6688F888" w14:textId="77777777" w:rsidR="001C5063" w:rsidRPr="00747EB4" w:rsidRDefault="003D25DF" w:rsidP="007167EB">
      <w:pPr>
        <w:widowControl/>
        <w:spacing w:line="360" w:lineRule="auto"/>
        <w:ind w:firstLineChars="443" w:firstLine="1240"/>
        <w:rPr>
          <w:rFonts w:ascii="仿宋_GB2312" w:eastAsia="仿宋_GB2312" w:hAnsi="宋体" w:cs="Arial" w:hint="eastAsia"/>
          <w:b/>
          <w:kern w:val="0"/>
          <w:sz w:val="28"/>
          <w:szCs w:val="28"/>
        </w:rPr>
      </w:pPr>
      <w:r w:rsidRPr="00747EB4">
        <w:rPr>
          <w:rFonts w:ascii="仿宋_GB2312" w:eastAsia="仿宋_GB2312" w:hAnsi="宋体" w:hint="eastAsia"/>
          <w:b/>
          <w:sz w:val="28"/>
          <w:szCs w:val="28"/>
        </w:rPr>
        <w:t xml:space="preserve">第三章 </w:t>
      </w:r>
      <w:r w:rsidR="002543D3" w:rsidRPr="00747EB4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5B2631" w:rsidRPr="00747EB4">
        <w:rPr>
          <w:rFonts w:ascii="仿宋_GB2312" w:eastAsia="仿宋_GB2312" w:hAnsi="宋体" w:cs="Arial" w:hint="eastAsia"/>
          <w:b/>
          <w:kern w:val="0"/>
          <w:sz w:val="28"/>
          <w:szCs w:val="28"/>
        </w:rPr>
        <w:t>纺织行业设备管理优秀单位</w:t>
      </w:r>
      <w:r w:rsidR="000644BC" w:rsidRPr="00747EB4">
        <w:rPr>
          <w:rFonts w:ascii="仿宋_GB2312" w:eastAsia="仿宋_GB2312" w:hAnsi="宋体" w:cs="Arial" w:hint="eastAsia"/>
          <w:b/>
          <w:kern w:val="0"/>
          <w:sz w:val="28"/>
          <w:szCs w:val="28"/>
        </w:rPr>
        <w:t>参评</w:t>
      </w:r>
      <w:r w:rsidR="001C5063" w:rsidRPr="00747EB4">
        <w:rPr>
          <w:rFonts w:ascii="仿宋_GB2312" w:eastAsia="仿宋_GB2312" w:hAnsi="宋体" w:cs="Arial" w:hint="eastAsia"/>
          <w:b/>
          <w:kern w:val="0"/>
          <w:sz w:val="28"/>
          <w:szCs w:val="28"/>
        </w:rPr>
        <w:t>条件</w:t>
      </w:r>
    </w:p>
    <w:p w14:paraId="2FB36C93" w14:textId="77777777" w:rsidR="005B2631" w:rsidRPr="00747EB4" w:rsidRDefault="001C5063" w:rsidP="007167EB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第九条</w:t>
      </w:r>
      <w:r w:rsidR="00290D26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  </w:t>
      </w:r>
      <w:r w:rsidR="00AC6A17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在评选期内</w:t>
      </w:r>
      <w:r w:rsidR="005B263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企业没有发生</w:t>
      </w:r>
      <w:r w:rsidR="00AC6A17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以下重大问题之一的，方可参加</w:t>
      </w:r>
      <w:r w:rsidR="009F354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评选</w:t>
      </w:r>
      <w:r w:rsidR="00AC6A17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表彰活动。</w:t>
      </w:r>
    </w:p>
    <w:p w14:paraId="1158FDD9" w14:textId="77777777" w:rsidR="00AC6A17" w:rsidRPr="00747EB4" w:rsidRDefault="00AC6A17" w:rsidP="00747EB4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1.发生较大事故及其以上事故的。较大事故及其以上事故标准按照《生产安全事故报告和调查处理条例》（中华人民共和国国务院令第493号）执行。</w:t>
      </w:r>
    </w:p>
    <w:p w14:paraId="1E0F3B63" w14:textId="77777777" w:rsidR="00AC6A17" w:rsidRPr="00747EB4" w:rsidRDefault="00AC6A17" w:rsidP="00562FAD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2．发生严重环境污染事故的。</w:t>
      </w:r>
    </w:p>
    <w:p w14:paraId="4965F85E" w14:textId="77777777" w:rsidR="00AC6A17" w:rsidRPr="00747EB4" w:rsidRDefault="00AC6A17" w:rsidP="00562FAD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3．节能减排未达到国家或行业规定标准的。</w:t>
      </w:r>
    </w:p>
    <w:p w14:paraId="67F5F8DA" w14:textId="77777777" w:rsidR="00AC6A17" w:rsidRPr="00747EB4" w:rsidRDefault="00AC6A17" w:rsidP="00562FAD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4．发生重大违法</w:t>
      </w:r>
      <w:r w:rsidR="00AC1C27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违纪事件的。</w:t>
      </w:r>
    </w:p>
    <w:p w14:paraId="6258A0B4" w14:textId="77777777" w:rsidR="00AC6A17" w:rsidRPr="00747EB4" w:rsidRDefault="00AC6A17" w:rsidP="00747EB4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lastRenderedPageBreak/>
        <w:t>5.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在评选期内</w:t>
      </w: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企业本年度亏损的。</w:t>
      </w:r>
    </w:p>
    <w:p w14:paraId="7D1A0D9A" w14:textId="77777777" w:rsidR="005C7AFC" w:rsidRPr="00747EB4" w:rsidRDefault="005C7AFC" w:rsidP="00747EB4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6、企业征信记录不良的</w:t>
      </w:r>
    </w:p>
    <w:p w14:paraId="6B88C295" w14:textId="77777777" w:rsidR="00F14D0F" w:rsidRPr="00747EB4" w:rsidRDefault="005B2631" w:rsidP="00747EB4">
      <w:pPr>
        <w:pStyle w:val="1"/>
        <w:spacing w:before="75" w:beforeAutospacing="0" w:after="150" w:afterAutospacing="0" w:line="360" w:lineRule="auto"/>
        <w:ind w:firstLineChars="200" w:firstLine="560"/>
        <w:rPr>
          <w:rFonts w:ascii="仿宋_GB2312" w:eastAsia="仿宋_GB2312" w:cs="Arial" w:hint="eastAsia"/>
          <w:b w:val="0"/>
          <w:bCs w:val="0"/>
          <w:kern w:val="0"/>
          <w:sz w:val="28"/>
          <w:szCs w:val="28"/>
        </w:rPr>
      </w:pPr>
      <w:r w:rsidRPr="00747EB4">
        <w:rPr>
          <w:rFonts w:ascii="仿宋_GB2312" w:eastAsia="仿宋_GB2312" w:cs="Arial" w:hint="eastAsia"/>
          <w:b w:val="0"/>
          <w:bCs w:val="0"/>
          <w:kern w:val="0"/>
          <w:sz w:val="28"/>
          <w:szCs w:val="28"/>
        </w:rPr>
        <w:t xml:space="preserve">第十条  </w:t>
      </w:r>
      <w:r w:rsidR="00290D26" w:rsidRPr="00747EB4">
        <w:rPr>
          <w:rFonts w:ascii="仿宋_GB2312" w:eastAsia="仿宋_GB2312" w:cs="Arial" w:hint="eastAsia"/>
          <w:b w:val="0"/>
          <w:bCs w:val="0"/>
          <w:kern w:val="0"/>
          <w:sz w:val="28"/>
          <w:szCs w:val="28"/>
        </w:rPr>
        <w:t>以</w:t>
      </w:r>
      <w:r w:rsidR="00F14D0F" w:rsidRPr="00747EB4">
        <w:rPr>
          <w:rFonts w:ascii="仿宋_GB2312" w:eastAsia="仿宋_GB2312" w:cs="Arial" w:hint="eastAsia"/>
          <w:b w:val="0"/>
          <w:bCs w:val="0"/>
          <w:kern w:val="0"/>
          <w:sz w:val="28"/>
          <w:szCs w:val="28"/>
        </w:rPr>
        <w:t>习近平新时代中国特色社会主义思想</w:t>
      </w:r>
      <w:r w:rsidR="00A84AE7" w:rsidRPr="00747EB4">
        <w:rPr>
          <w:rFonts w:ascii="仿宋_GB2312" w:eastAsia="仿宋_GB2312" w:cs="Arial" w:hint="eastAsia"/>
          <w:b w:val="0"/>
          <w:bCs w:val="0"/>
          <w:kern w:val="0"/>
          <w:sz w:val="28"/>
          <w:szCs w:val="28"/>
        </w:rPr>
        <w:t>为指导，</w:t>
      </w:r>
      <w:r w:rsidR="00F14D0F" w:rsidRPr="00747EB4">
        <w:rPr>
          <w:rFonts w:ascii="仿宋_GB2312" w:eastAsia="仿宋_GB2312" w:cs="Arial" w:hint="eastAsia"/>
          <w:b w:val="0"/>
          <w:bCs w:val="0"/>
          <w:kern w:val="0"/>
          <w:sz w:val="28"/>
          <w:szCs w:val="28"/>
        </w:rPr>
        <w:t>深入贯彻落实党的十九大和十九届二中、三中、四中全会精神，不忘初心、牢记使命，牢固树立“四个意识”，坚定“四个自信”，坚决做到“两个维护”，模范遵守党和国家的各项方针政策、法律法规、政治上与党中央保持高度一致。</w:t>
      </w:r>
    </w:p>
    <w:p w14:paraId="789DAEDC" w14:textId="77777777" w:rsidR="00FF0D94" w:rsidRPr="00747EB4" w:rsidRDefault="00126864" w:rsidP="002A696D">
      <w:pPr>
        <w:widowControl/>
        <w:spacing w:line="360" w:lineRule="auto"/>
        <w:ind w:firstLine="600"/>
        <w:jc w:val="left"/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第十一条  </w:t>
      </w:r>
      <w:r w:rsidR="00E43C9D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贯彻</w:t>
      </w:r>
      <w:r w:rsidR="008B216D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落实</w:t>
      </w:r>
      <w:r w:rsidR="00E43C9D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生态文明绿色发展理念，积极采用</w:t>
      </w:r>
      <w:r w:rsidR="00FF0D94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节能、减排、提质</w:t>
      </w:r>
      <w:r w:rsidR="00A54B4A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提效、</w:t>
      </w:r>
      <w:r w:rsidR="00FF0D94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降耗等先进装备</w:t>
      </w:r>
      <w:r w:rsidR="00E43C9D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与技术</w:t>
      </w:r>
      <w:r w:rsidR="00FF0D94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，企业设备的能耗（或单位产品能耗）</w:t>
      </w:r>
      <w:r w:rsidR="00AC63C9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和各类污染物排放达到国家和行业规定的标准，实行设备备件绿色制造（修复）和废旧设备回收再利用，实现可持续发展。</w:t>
      </w:r>
    </w:p>
    <w:p w14:paraId="544A1AF1" w14:textId="77777777" w:rsidR="00515F5A" w:rsidRPr="00747EB4" w:rsidRDefault="00126864" w:rsidP="002A696D">
      <w:pPr>
        <w:widowControl/>
        <w:spacing w:line="360" w:lineRule="auto"/>
        <w:ind w:firstLine="552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第十二条  </w:t>
      </w:r>
      <w:r w:rsidR="00515F5A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贯彻国家标准化战略</w:t>
      </w:r>
      <w:r w:rsidR="00847AEE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，发挥标准引领设备管理工作的重要作用</w:t>
      </w:r>
      <w:r w:rsidR="00515F5A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，高度重视</w:t>
      </w:r>
      <w:r w:rsidR="00847AEE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T/CNTAC 54—2020</w:t>
      </w:r>
      <w:r w:rsidR="00515F5A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《纺织行业设备管理评价导则》的推进实施，建立理念先进、符合新时代现代企业的设备管理体系</w:t>
      </w:r>
      <w:r w:rsidR="00217114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，</w:t>
      </w:r>
      <w:r w:rsidR="00515F5A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并制定与生产发展需要相适应的设备维修策略，落实全员参与、日常维护、状态监测、超前管理等保障工作。</w:t>
      </w:r>
    </w:p>
    <w:p w14:paraId="39F8747B" w14:textId="77777777" w:rsidR="00E43C9D" w:rsidRPr="00747EB4" w:rsidRDefault="00515F5A" w:rsidP="002A696D">
      <w:pPr>
        <w:widowControl/>
        <w:spacing w:line="360" w:lineRule="auto"/>
        <w:ind w:firstLine="552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第十三条  </w:t>
      </w:r>
      <w:r w:rsidR="002030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企业领导重视</w:t>
      </w:r>
      <w:r w:rsidR="0096598C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设备管理战略的制定与实施，重视</w:t>
      </w:r>
      <w:r w:rsidR="002030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设备</w:t>
      </w:r>
      <w:r w:rsidR="0096598C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全寿命周期</w:t>
      </w:r>
      <w:r w:rsidR="002030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管理</w:t>
      </w:r>
      <w:r w:rsidR="0096598C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和设备管理基础建设</w:t>
      </w:r>
      <w:r w:rsidR="00221C5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；</w:t>
      </w:r>
      <w:r w:rsidR="002030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建立符合企业实际的设备管理</w:t>
      </w:r>
      <w:r w:rsidR="0096598C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运行</w:t>
      </w:r>
      <w:r w:rsidR="002030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体</w:t>
      </w:r>
      <w:r w:rsidR="0096598C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系、</w:t>
      </w:r>
      <w:r w:rsidR="00221C5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有效的设备管理评价、考核及激励</w:t>
      </w:r>
      <w:r w:rsidR="002030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机制并运行良好，</w:t>
      </w:r>
      <w:r w:rsidR="00221C5F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统筹协调生产与设备的关系，使管理、技术、质量、安全、操作和维修等各项要素形成有机整体；</w:t>
      </w:r>
      <w:r w:rsidR="002030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围绕企业生产经营目标圆满完成设备管理任务，企业设备管理</w:t>
      </w:r>
      <w:r w:rsidR="0060141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体系运行绩效</w:t>
      </w:r>
      <w:r w:rsidR="002030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指标处于同行业先进水平。</w:t>
      </w:r>
    </w:p>
    <w:p w14:paraId="0B995FDD" w14:textId="77777777" w:rsidR="0075469D" w:rsidRPr="00747EB4" w:rsidRDefault="00515F5A" w:rsidP="002A696D">
      <w:pPr>
        <w:widowControl/>
        <w:spacing w:line="360" w:lineRule="auto"/>
        <w:ind w:firstLine="552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lastRenderedPageBreak/>
        <w:t xml:space="preserve">第十四条  </w:t>
      </w:r>
      <w:r w:rsidR="0075469D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设备管理基础工作扎实，建立健全相关的管理制度并有效实施，</w:t>
      </w:r>
      <w:r w:rsidR="00221C5F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设备管理档案及资料完整，设备现场管理规范，积极推进生产现场的“6S”管理、可视化管理、定置管理。</w:t>
      </w:r>
    </w:p>
    <w:p w14:paraId="15FF5836" w14:textId="77777777" w:rsidR="0075469D" w:rsidRPr="00747EB4" w:rsidRDefault="0075469D" w:rsidP="002A696D">
      <w:pPr>
        <w:widowControl/>
        <w:spacing w:line="360" w:lineRule="auto"/>
        <w:ind w:firstLine="552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第十五条  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主要生产设备能为企业的产品服务，定期研究分析企业设备的运行和维护维修情况，设备停产时间可控，能动态掌握设备状态，设备维修措施可靠，确保企业产品生产作业安全运行。</w:t>
      </w:r>
    </w:p>
    <w:p w14:paraId="7FE7C88F" w14:textId="77777777" w:rsidR="0075469D" w:rsidRPr="00747EB4" w:rsidRDefault="0075469D" w:rsidP="002A696D">
      <w:pPr>
        <w:widowControl/>
        <w:spacing w:line="360" w:lineRule="auto"/>
        <w:ind w:firstLine="600"/>
        <w:jc w:val="left"/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第十六条  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企业设备管理坚持“两化融合”、技术先进、经济适用、安全可靠和节能减排的原则，不断提升企业的装备技术</w:t>
      </w:r>
      <w:r w:rsidR="00AC63C9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、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设备的本质安全水平</w:t>
      </w:r>
      <w:r w:rsidR="00AC63C9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和信息化管理水平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14:paraId="7A0617F2" w14:textId="77777777" w:rsidR="0075469D" w:rsidRPr="00747EB4" w:rsidRDefault="0075469D" w:rsidP="002A696D">
      <w:pPr>
        <w:widowControl/>
        <w:spacing w:line="360" w:lineRule="auto"/>
        <w:ind w:firstLine="552"/>
        <w:jc w:val="left"/>
        <w:rPr>
          <w:rFonts w:ascii="仿宋_GB2312" w:eastAsia="仿宋_GB2312" w:hAnsi="宋体" w:cs="Arial" w:hint="eastAsia"/>
          <w:kern w:val="0"/>
          <w:sz w:val="28"/>
          <w:szCs w:val="28"/>
          <w:shd w:val="pct15" w:color="auto" w:fill="FFFFFF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第十七条  </w:t>
      </w:r>
      <w:r w:rsidR="00515F5A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设备管理创新与技术创新组织体系健全，重视设备技术创新和新技术、新工艺、新设备、新材料的应用，设备管理创新与技术创新资金纳入企业资金预算，并占全部设备固定资产投资的</w:t>
      </w:r>
      <w:r w:rsidR="00515F5A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1%及以上</w:t>
      </w:r>
      <w:r w:rsidR="00515F5A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，持续提升设备的自动化、数字化、智能化、网络化水平，取得显著的社会效益和经济效益。</w:t>
      </w:r>
    </w:p>
    <w:p w14:paraId="56D1A4CF" w14:textId="77777777" w:rsidR="00515F5A" w:rsidRPr="00747EB4" w:rsidRDefault="0075469D" w:rsidP="002A696D">
      <w:pPr>
        <w:widowControl/>
        <w:spacing w:line="360" w:lineRule="auto"/>
        <w:ind w:firstLine="552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第十八条  </w:t>
      </w:r>
      <w:r w:rsidR="00515F5A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充分运用大数据、人工智能、5G及工业互联网、物联网等新一代信息技术，建立专业设备管理系统平台，有效推进智能生产、云制造、云服务等先进技术应用，企业设备管理信息化水平和生产效率进一步提升。</w:t>
      </w:r>
    </w:p>
    <w:p w14:paraId="43AC89D1" w14:textId="77777777" w:rsidR="0075469D" w:rsidRPr="00747EB4" w:rsidRDefault="0075469D" w:rsidP="002A696D">
      <w:pPr>
        <w:widowControl/>
        <w:spacing w:line="360" w:lineRule="auto"/>
        <w:ind w:firstLine="600"/>
        <w:jc w:val="left"/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第十九条  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重视职工教育培训及班组能力建设，特别是大国工匠和工匠精神的培养教育。对各级设备管理人员、工程技术人员和操作人员的业务技术培训有规划、有措施、有落实，适应企业高质量发展的</w:t>
      </w:r>
      <w:r w:rsidR="00A07895"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人才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需要。</w:t>
      </w:r>
    </w:p>
    <w:p w14:paraId="4D2FF0FD" w14:textId="77777777" w:rsidR="004623FF" w:rsidRPr="00747EB4" w:rsidRDefault="00C30CD1" w:rsidP="00747EB4">
      <w:pPr>
        <w:widowControl/>
        <w:spacing w:line="360" w:lineRule="auto"/>
        <w:ind w:firstLineChars="200" w:firstLine="560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lastRenderedPageBreak/>
        <w:t>第</w:t>
      </w:r>
      <w:r w:rsidR="00A07895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二十</w:t>
      </w:r>
      <w:r w:rsidRPr="00747EB4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条  </w:t>
      </w:r>
      <w:r w:rsidR="004623F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积极开展群众性的</w:t>
      </w:r>
      <w:r w:rsidR="00A07895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革新改善</w:t>
      </w:r>
      <w:r w:rsidR="009F354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活动,</w:t>
      </w:r>
      <w:r w:rsidR="007D49F1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修旧利废、再利用等</w:t>
      </w:r>
      <w:r w:rsidR="004623F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活动，改善设备性能，提高</w:t>
      </w:r>
      <w:r w:rsidR="00A07895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维修</w:t>
      </w:r>
      <w:r w:rsidR="000A00CC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质量</w:t>
      </w:r>
      <w:r w:rsidR="00A07895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、设备运行质量、运行</w:t>
      </w:r>
      <w:r w:rsidR="004623F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效率</w:t>
      </w:r>
      <w:r w:rsidR="00A07895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和服务生产的能力</w:t>
      </w:r>
      <w:r w:rsidR="004623FF" w:rsidRPr="00747EB4">
        <w:rPr>
          <w:rFonts w:ascii="仿宋_GB2312" w:eastAsia="仿宋_GB2312" w:hAnsi="宋体" w:cs="Arial" w:hint="eastAsia"/>
          <w:kern w:val="0"/>
          <w:sz w:val="28"/>
          <w:szCs w:val="28"/>
        </w:rPr>
        <w:t>。</w:t>
      </w:r>
    </w:p>
    <w:p w14:paraId="433D007D" w14:textId="77777777" w:rsidR="0006497D" w:rsidRPr="00747EB4" w:rsidRDefault="0006497D" w:rsidP="00747EB4">
      <w:pPr>
        <w:widowControl/>
        <w:spacing w:line="360" w:lineRule="auto"/>
        <w:ind w:left="1148" w:firstLineChars="250" w:firstLine="700"/>
        <w:rPr>
          <w:rFonts w:ascii="仿宋_GB2312" w:eastAsia="仿宋_GB2312" w:hAnsi="宋体" w:cs="Arial" w:hint="eastAsia"/>
          <w:b/>
          <w:kern w:val="0"/>
          <w:sz w:val="28"/>
          <w:szCs w:val="28"/>
        </w:rPr>
      </w:pPr>
    </w:p>
    <w:p w14:paraId="16488870" w14:textId="77777777" w:rsidR="00500A66" w:rsidRPr="00747EB4" w:rsidRDefault="003D25DF" w:rsidP="00747EB4">
      <w:pPr>
        <w:widowControl/>
        <w:spacing w:afterLines="50" w:after="156" w:line="360" w:lineRule="auto"/>
        <w:ind w:firstLineChars="1040" w:firstLine="2912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Arial" w:hint="eastAsia"/>
          <w:b/>
          <w:kern w:val="0"/>
          <w:sz w:val="28"/>
          <w:szCs w:val="28"/>
        </w:rPr>
        <w:t>第四章</w:t>
      </w:r>
      <w:r w:rsidR="00636614" w:rsidRPr="00747EB4">
        <w:rPr>
          <w:rFonts w:ascii="仿宋_GB2312" w:eastAsia="仿宋_GB2312" w:hAnsi="宋体" w:cs="Arial" w:hint="eastAsia"/>
          <w:b/>
          <w:kern w:val="0"/>
          <w:sz w:val="28"/>
          <w:szCs w:val="28"/>
        </w:rPr>
        <w:t xml:space="preserve">  </w:t>
      </w:r>
      <w:r w:rsidRPr="00747EB4">
        <w:rPr>
          <w:rFonts w:ascii="仿宋_GB2312" w:eastAsia="仿宋_GB2312" w:hAnsi="宋体" w:cs="Arial" w:hint="eastAsia"/>
          <w:b/>
          <w:kern w:val="0"/>
          <w:sz w:val="28"/>
          <w:szCs w:val="28"/>
        </w:rPr>
        <w:t xml:space="preserve"> </w:t>
      </w:r>
      <w:r w:rsidR="002A696D"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>申报程序</w:t>
      </w:r>
    </w:p>
    <w:p w14:paraId="77A70009" w14:textId="77777777" w:rsidR="00500A66" w:rsidRPr="00747EB4" w:rsidRDefault="007E3479" w:rsidP="00747EB4">
      <w:pPr>
        <w:spacing w:afterLines="50" w:after="156" w:line="360" w:lineRule="auto"/>
        <w:ind w:firstLineChars="196" w:firstLine="549"/>
        <w:rPr>
          <w:rFonts w:ascii="仿宋_GB2312" w:eastAsia="仿宋_GB2312" w:hAnsi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sz w:val="28"/>
          <w:szCs w:val="28"/>
        </w:rPr>
        <w:t>第二十</w:t>
      </w:r>
      <w:r w:rsidR="002A696D" w:rsidRPr="00747EB4">
        <w:rPr>
          <w:rFonts w:ascii="仿宋_GB2312" w:eastAsia="仿宋_GB2312" w:hAnsi="宋体" w:cs="宋体" w:hint="eastAsia"/>
          <w:sz w:val="28"/>
          <w:szCs w:val="28"/>
        </w:rPr>
        <w:t>一</w:t>
      </w:r>
      <w:r w:rsidR="00636614" w:rsidRPr="00747EB4">
        <w:rPr>
          <w:rFonts w:ascii="仿宋_GB2312" w:eastAsia="仿宋_GB2312" w:hAnsi="宋体" w:cs="宋体" w:hint="eastAsia"/>
          <w:sz w:val="28"/>
          <w:szCs w:val="28"/>
        </w:rPr>
        <w:t>条  凡是符合参评条件的纺织企业，</w:t>
      </w:r>
      <w:r w:rsidR="00500A66" w:rsidRPr="00747EB4">
        <w:rPr>
          <w:rFonts w:ascii="仿宋_GB2312" w:eastAsia="仿宋_GB2312" w:hAnsi="宋体" w:hint="eastAsia"/>
          <w:sz w:val="28"/>
          <w:szCs w:val="28"/>
        </w:rPr>
        <w:t>根据自愿的原则，</w:t>
      </w:r>
      <w:r w:rsidR="009F354F" w:rsidRPr="00747EB4">
        <w:rPr>
          <w:rFonts w:ascii="仿宋_GB2312" w:eastAsia="仿宋_GB2312" w:hAnsi="宋体" w:hint="eastAsia"/>
          <w:sz w:val="28"/>
          <w:szCs w:val="28"/>
        </w:rPr>
        <w:t>填报</w:t>
      </w:r>
      <w:r w:rsidR="00DC457A" w:rsidRPr="00747EB4">
        <w:rPr>
          <w:rFonts w:ascii="仿宋_GB2312" w:eastAsia="仿宋_GB2312" w:hAnsi="宋体" w:hint="eastAsia"/>
          <w:sz w:val="28"/>
          <w:szCs w:val="28"/>
        </w:rPr>
        <w:t>《</w:t>
      </w:r>
      <w:r w:rsidR="00C36422" w:rsidRPr="00747EB4">
        <w:rPr>
          <w:rFonts w:ascii="仿宋_GB2312" w:eastAsia="仿宋_GB2312" w:hAnsi="宋体" w:hint="eastAsia"/>
          <w:sz w:val="28"/>
          <w:szCs w:val="28"/>
        </w:rPr>
        <w:t>中国</w:t>
      </w:r>
      <w:r w:rsidR="00DC457A" w:rsidRPr="00747EB4">
        <w:rPr>
          <w:rFonts w:ascii="仿宋_GB2312" w:eastAsia="仿宋_GB2312" w:hAnsi="宋体" w:hint="eastAsia"/>
          <w:sz w:val="28"/>
          <w:szCs w:val="28"/>
        </w:rPr>
        <w:t>纺织设备管理优秀单位申报表》</w:t>
      </w:r>
      <w:r w:rsidR="002A696D" w:rsidRPr="00747EB4">
        <w:rPr>
          <w:rFonts w:ascii="仿宋_GB2312" w:eastAsia="仿宋_GB2312" w:hAnsi="宋体" w:hint="eastAsia"/>
          <w:sz w:val="28"/>
          <w:szCs w:val="28"/>
        </w:rPr>
        <w:t>等</w:t>
      </w:r>
      <w:r w:rsidR="00500A66" w:rsidRPr="00747EB4">
        <w:rPr>
          <w:rFonts w:ascii="仿宋_GB2312" w:eastAsia="仿宋_GB2312" w:hAnsi="宋体" w:hint="eastAsia"/>
          <w:sz w:val="28"/>
          <w:szCs w:val="28"/>
        </w:rPr>
        <w:t xml:space="preserve">及相关材料，并提供必要的证实性材料。 </w:t>
      </w:r>
    </w:p>
    <w:p w14:paraId="5CB940D2" w14:textId="77777777" w:rsidR="00500A66" w:rsidRPr="00747EB4" w:rsidRDefault="007E3479" w:rsidP="00747EB4">
      <w:pPr>
        <w:spacing w:line="360" w:lineRule="auto"/>
        <w:ind w:firstLineChars="196" w:firstLine="549"/>
        <w:rPr>
          <w:rFonts w:ascii="仿宋_GB2312" w:eastAsia="仿宋_GB2312" w:hAnsi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sz w:val="28"/>
          <w:szCs w:val="28"/>
        </w:rPr>
        <w:t>第二十</w:t>
      </w:r>
      <w:r w:rsidR="002A696D" w:rsidRPr="00747EB4">
        <w:rPr>
          <w:rFonts w:ascii="仿宋_GB2312" w:eastAsia="仿宋_GB2312" w:hAnsi="宋体" w:cs="宋体" w:hint="eastAsia"/>
          <w:sz w:val="28"/>
          <w:szCs w:val="28"/>
        </w:rPr>
        <w:t>二</w:t>
      </w:r>
      <w:r w:rsidR="00636614" w:rsidRPr="00747EB4">
        <w:rPr>
          <w:rFonts w:ascii="仿宋_GB2312" w:eastAsia="仿宋_GB2312" w:hAnsi="宋体" w:cs="宋体" w:hint="eastAsia"/>
          <w:sz w:val="28"/>
          <w:szCs w:val="28"/>
        </w:rPr>
        <w:t>条</w:t>
      </w:r>
      <w:r w:rsidR="00500A66" w:rsidRPr="00747EB4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500A66" w:rsidRPr="00747EB4">
        <w:rPr>
          <w:rFonts w:ascii="仿宋_GB2312" w:eastAsia="仿宋_GB2312" w:hAnsi="宋体" w:hint="eastAsia"/>
          <w:sz w:val="28"/>
          <w:szCs w:val="28"/>
        </w:rPr>
        <w:t>资格审查。评</w:t>
      </w:r>
      <w:r w:rsidR="0006647B" w:rsidRPr="00747EB4">
        <w:rPr>
          <w:rFonts w:ascii="仿宋_GB2312" w:eastAsia="仿宋_GB2312" w:hAnsi="宋体" w:hint="eastAsia"/>
          <w:sz w:val="28"/>
          <w:szCs w:val="28"/>
        </w:rPr>
        <w:t>选表彰</w:t>
      </w:r>
      <w:r w:rsidR="00500A66" w:rsidRPr="00747EB4">
        <w:rPr>
          <w:rFonts w:ascii="仿宋_GB2312" w:eastAsia="仿宋_GB2312" w:hAnsi="宋体" w:hint="eastAsia"/>
          <w:sz w:val="28"/>
          <w:szCs w:val="28"/>
        </w:rPr>
        <w:t>办公室对申报企业的基本条件和材料的完整性进行资格审查，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对</w:t>
      </w:r>
      <w:r w:rsidR="00500A66" w:rsidRPr="00747EB4">
        <w:rPr>
          <w:rFonts w:ascii="仿宋_GB2312" w:eastAsia="仿宋_GB2312" w:hAnsi="宋体" w:hint="eastAsia"/>
          <w:sz w:val="28"/>
          <w:szCs w:val="28"/>
        </w:rPr>
        <w:t>不</w:t>
      </w:r>
      <w:r w:rsidR="009F354F" w:rsidRPr="00747EB4">
        <w:rPr>
          <w:rFonts w:ascii="仿宋_GB2312" w:eastAsia="仿宋_GB2312" w:hAnsi="宋体" w:hint="eastAsia"/>
          <w:sz w:val="28"/>
          <w:szCs w:val="28"/>
        </w:rPr>
        <w:t>符合</w:t>
      </w:r>
      <w:r w:rsidR="002A696D" w:rsidRPr="00747EB4">
        <w:rPr>
          <w:rFonts w:ascii="仿宋_GB2312" w:eastAsia="仿宋_GB2312" w:hAnsi="宋体" w:hint="eastAsia"/>
          <w:sz w:val="28"/>
          <w:szCs w:val="28"/>
        </w:rPr>
        <w:t>申报</w:t>
      </w:r>
      <w:r w:rsidR="009F354F" w:rsidRPr="00747EB4">
        <w:rPr>
          <w:rFonts w:ascii="仿宋_GB2312" w:eastAsia="仿宋_GB2312" w:hAnsi="宋体" w:hint="eastAsia"/>
          <w:sz w:val="28"/>
          <w:szCs w:val="28"/>
        </w:rPr>
        <w:t>要求的</w:t>
      </w:r>
      <w:r w:rsidR="002A696D" w:rsidRPr="00747EB4">
        <w:rPr>
          <w:rFonts w:ascii="仿宋_GB2312" w:eastAsia="仿宋_GB2312" w:hAnsi="宋体" w:hint="eastAsia"/>
          <w:sz w:val="28"/>
          <w:szCs w:val="28"/>
        </w:rPr>
        <w:t>，评选</w:t>
      </w:r>
      <w:r w:rsidR="0006647B" w:rsidRPr="00747EB4">
        <w:rPr>
          <w:rFonts w:ascii="仿宋_GB2312" w:eastAsia="仿宋_GB2312" w:hAnsi="宋体" w:hint="eastAsia"/>
          <w:sz w:val="28"/>
          <w:szCs w:val="28"/>
        </w:rPr>
        <w:t>表彰</w:t>
      </w:r>
      <w:r w:rsidR="002A696D" w:rsidRPr="00747EB4">
        <w:rPr>
          <w:rFonts w:ascii="仿宋_GB2312" w:eastAsia="仿宋_GB2312" w:hAnsi="宋体" w:hint="eastAsia"/>
          <w:sz w:val="28"/>
          <w:szCs w:val="28"/>
        </w:rPr>
        <w:t>办公室将及时与</w:t>
      </w:r>
      <w:r w:rsidR="00500A66" w:rsidRPr="00747EB4">
        <w:rPr>
          <w:rFonts w:ascii="仿宋_GB2312" w:eastAsia="仿宋_GB2312" w:hAnsi="宋体" w:hint="eastAsia"/>
          <w:sz w:val="28"/>
          <w:szCs w:val="28"/>
        </w:rPr>
        <w:t>申报企业</w:t>
      </w:r>
      <w:r w:rsidR="002A696D" w:rsidRPr="00747EB4">
        <w:rPr>
          <w:rFonts w:ascii="仿宋_GB2312" w:eastAsia="仿宋_GB2312" w:hAnsi="宋体" w:hint="eastAsia"/>
          <w:sz w:val="28"/>
          <w:szCs w:val="28"/>
        </w:rPr>
        <w:t>说明原因</w:t>
      </w:r>
      <w:r w:rsidR="00500A66" w:rsidRPr="00747EB4">
        <w:rPr>
          <w:rFonts w:ascii="仿宋_GB2312" w:eastAsia="仿宋_GB2312" w:hAnsi="宋体" w:hint="eastAsia"/>
          <w:sz w:val="28"/>
          <w:szCs w:val="28"/>
        </w:rPr>
        <w:t xml:space="preserve">。 </w:t>
      </w:r>
    </w:p>
    <w:p w14:paraId="49F89354" w14:textId="77777777" w:rsidR="00BB5018" w:rsidRPr="00747EB4" w:rsidRDefault="00BB5018" w:rsidP="0068680D">
      <w:pPr>
        <w:widowControl/>
        <w:spacing w:afterLines="50" w:after="156" w:line="360" w:lineRule="auto"/>
        <w:ind w:left="284"/>
        <w:jc w:val="center"/>
        <w:rPr>
          <w:rFonts w:ascii="仿宋_GB2312" w:eastAsia="仿宋_GB2312" w:hAnsi="宋体" w:cs="宋体" w:hint="eastAsia"/>
          <w:sz w:val="28"/>
          <w:szCs w:val="28"/>
        </w:rPr>
      </w:pPr>
    </w:p>
    <w:p w14:paraId="6038CB97" w14:textId="77777777" w:rsidR="0063037D" w:rsidRPr="00747EB4" w:rsidRDefault="002A696D" w:rsidP="0068680D">
      <w:pPr>
        <w:widowControl/>
        <w:spacing w:afterLines="50" w:after="156" w:line="360" w:lineRule="auto"/>
        <w:ind w:left="284"/>
        <w:jc w:val="center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>第五</w:t>
      </w:r>
      <w:r w:rsidR="0063037D"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>章   评审程序</w:t>
      </w:r>
    </w:p>
    <w:p w14:paraId="7DE74408" w14:textId="77777777" w:rsidR="007E3479" w:rsidRPr="00747EB4" w:rsidRDefault="0063037D" w:rsidP="00747EB4">
      <w:pPr>
        <w:pStyle w:val="a6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int="eastAsia"/>
          <w:kern w:val="2"/>
          <w:sz w:val="28"/>
          <w:szCs w:val="28"/>
        </w:rPr>
      </w:pPr>
      <w:r w:rsidRPr="00747EB4">
        <w:rPr>
          <w:rFonts w:ascii="仿宋_GB2312" w:eastAsia="仿宋_GB2312" w:hint="eastAsia"/>
          <w:kern w:val="2"/>
          <w:sz w:val="28"/>
          <w:szCs w:val="28"/>
        </w:rPr>
        <w:t>第</w:t>
      </w:r>
      <w:r w:rsidR="00B2064D" w:rsidRPr="00747EB4">
        <w:rPr>
          <w:rFonts w:ascii="仿宋_GB2312" w:eastAsia="仿宋_GB2312" w:hint="eastAsia"/>
          <w:kern w:val="2"/>
          <w:sz w:val="28"/>
          <w:szCs w:val="28"/>
        </w:rPr>
        <w:t>二</w:t>
      </w:r>
      <w:r w:rsidR="00DC457A" w:rsidRPr="00747EB4">
        <w:rPr>
          <w:rFonts w:ascii="仿宋_GB2312" w:eastAsia="仿宋_GB2312" w:hint="eastAsia"/>
          <w:kern w:val="2"/>
          <w:sz w:val="28"/>
          <w:szCs w:val="28"/>
        </w:rPr>
        <w:t>十</w:t>
      </w:r>
      <w:r w:rsidR="002A696D" w:rsidRPr="00747EB4">
        <w:rPr>
          <w:rFonts w:ascii="仿宋_GB2312" w:eastAsia="仿宋_GB2312" w:hint="eastAsia"/>
          <w:kern w:val="2"/>
          <w:sz w:val="28"/>
          <w:szCs w:val="28"/>
        </w:rPr>
        <w:t>三</w:t>
      </w:r>
      <w:r w:rsidR="00D83194" w:rsidRPr="00747EB4">
        <w:rPr>
          <w:rFonts w:ascii="仿宋_GB2312" w:eastAsia="仿宋_GB2312" w:hint="eastAsia"/>
          <w:kern w:val="2"/>
          <w:sz w:val="28"/>
          <w:szCs w:val="28"/>
        </w:rPr>
        <w:t xml:space="preserve">条  </w:t>
      </w:r>
      <w:r w:rsidR="007007E4" w:rsidRPr="00747EB4">
        <w:rPr>
          <w:rFonts w:ascii="仿宋_GB2312" w:eastAsia="仿宋_GB2312" w:hint="eastAsia"/>
          <w:kern w:val="2"/>
          <w:sz w:val="28"/>
          <w:szCs w:val="28"/>
        </w:rPr>
        <w:t>申报材料的初评</w:t>
      </w:r>
      <w:r w:rsidR="0024484F" w:rsidRPr="00747EB4">
        <w:rPr>
          <w:rFonts w:ascii="仿宋_GB2312" w:eastAsia="仿宋_GB2312" w:hint="eastAsia"/>
          <w:kern w:val="2"/>
          <w:sz w:val="28"/>
          <w:szCs w:val="28"/>
        </w:rPr>
        <w:t>。</w:t>
      </w:r>
      <w:r w:rsidR="007E3479" w:rsidRPr="00747EB4">
        <w:rPr>
          <w:rFonts w:ascii="仿宋_GB2312" w:eastAsia="仿宋_GB2312" w:hint="eastAsia"/>
          <w:kern w:val="2"/>
          <w:sz w:val="28"/>
          <w:szCs w:val="28"/>
        </w:rPr>
        <w:t>对</w:t>
      </w:r>
      <w:r w:rsidR="007007E4" w:rsidRPr="00747EB4">
        <w:rPr>
          <w:rFonts w:ascii="仿宋_GB2312" w:eastAsia="仿宋_GB2312" w:hint="eastAsia"/>
          <w:kern w:val="2"/>
          <w:sz w:val="28"/>
          <w:szCs w:val="28"/>
        </w:rPr>
        <w:t>资格审查符合申报要求和条件</w:t>
      </w:r>
      <w:r w:rsidR="007E3479" w:rsidRPr="00747EB4">
        <w:rPr>
          <w:rFonts w:ascii="仿宋_GB2312" w:eastAsia="仿宋_GB2312" w:hint="eastAsia"/>
          <w:kern w:val="2"/>
          <w:sz w:val="28"/>
          <w:szCs w:val="28"/>
        </w:rPr>
        <w:t>的书面材料，</w:t>
      </w:r>
      <w:r w:rsidR="007007E4" w:rsidRPr="00747EB4">
        <w:rPr>
          <w:rFonts w:ascii="仿宋_GB2312" w:eastAsia="仿宋_GB2312" w:hint="eastAsia"/>
          <w:sz w:val="28"/>
          <w:szCs w:val="28"/>
        </w:rPr>
        <w:t>提交到专家评审委员会进行评审，</w:t>
      </w:r>
      <w:r w:rsidR="00701DD9" w:rsidRPr="00747EB4">
        <w:rPr>
          <w:rFonts w:ascii="仿宋_GB2312" w:eastAsia="仿宋_GB2312" w:hint="eastAsia"/>
          <w:kern w:val="2"/>
          <w:sz w:val="28"/>
          <w:szCs w:val="28"/>
        </w:rPr>
        <w:t>评审委员会按照《纺织行业设备管理评</w:t>
      </w:r>
      <w:r w:rsidR="002A696D" w:rsidRPr="00747EB4">
        <w:rPr>
          <w:rFonts w:ascii="仿宋_GB2312" w:eastAsia="仿宋_GB2312" w:hint="eastAsia"/>
          <w:kern w:val="2"/>
          <w:sz w:val="28"/>
          <w:szCs w:val="28"/>
        </w:rPr>
        <w:t>审</w:t>
      </w:r>
      <w:r w:rsidR="00701DD9" w:rsidRPr="00747EB4">
        <w:rPr>
          <w:rFonts w:ascii="仿宋_GB2312" w:eastAsia="仿宋_GB2312" w:hint="eastAsia"/>
          <w:kern w:val="2"/>
          <w:sz w:val="28"/>
          <w:szCs w:val="28"/>
        </w:rPr>
        <w:t>细则》及实事求实的原则对材料</w:t>
      </w:r>
      <w:r w:rsidR="009153AD" w:rsidRPr="00747EB4">
        <w:rPr>
          <w:rFonts w:ascii="仿宋_GB2312" w:eastAsia="仿宋_GB2312" w:hint="eastAsia"/>
          <w:kern w:val="2"/>
          <w:sz w:val="28"/>
          <w:szCs w:val="28"/>
        </w:rPr>
        <w:t>进行评审</w:t>
      </w:r>
      <w:r w:rsidR="007E3479" w:rsidRPr="00747EB4">
        <w:rPr>
          <w:rFonts w:ascii="仿宋_GB2312" w:eastAsia="仿宋_GB2312" w:hint="eastAsia"/>
          <w:kern w:val="2"/>
          <w:sz w:val="28"/>
          <w:szCs w:val="28"/>
        </w:rPr>
        <w:t>。</w:t>
      </w:r>
    </w:p>
    <w:p w14:paraId="2C29E17E" w14:textId="77777777" w:rsidR="00067246" w:rsidRPr="00747EB4" w:rsidRDefault="0063037D" w:rsidP="00562FAD">
      <w:pPr>
        <w:widowControl/>
        <w:spacing w:line="360" w:lineRule="auto"/>
        <w:ind w:firstLine="570"/>
        <w:rPr>
          <w:rFonts w:ascii="仿宋_GB2312" w:eastAsia="仿宋_GB2312" w:hAnsi="宋体" w:cs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sz w:val="28"/>
          <w:szCs w:val="28"/>
        </w:rPr>
        <w:t>第</w:t>
      </w:r>
      <w:r w:rsidR="00701DD9" w:rsidRPr="00747EB4">
        <w:rPr>
          <w:rFonts w:ascii="仿宋_GB2312" w:eastAsia="仿宋_GB2312" w:hAnsi="宋体" w:cs="宋体" w:hint="eastAsia"/>
          <w:sz w:val="28"/>
          <w:szCs w:val="28"/>
        </w:rPr>
        <w:t>二十</w:t>
      </w:r>
      <w:r w:rsidR="002A696D" w:rsidRPr="00747EB4">
        <w:rPr>
          <w:rFonts w:ascii="仿宋_GB2312" w:eastAsia="仿宋_GB2312" w:hAnsi="宋体" w:cs="宋体" w:hint="eastAsia"/>
          <w:sz w:val="28"/>
          <w:szCs w:val="28"/>
        </w:rPr>
        <w:t>四</w:t>
      </w:r>
      <w:r w:rsidR="00D83194" w:rsidRPr="00747EB4">
        <w:rPr>
          <w:rFonts w:ascii="仿宋_GB2312" w:eastAsia="仿宋_GB2312" w:hAnsi="宋体" w:cs="宋体" w:hint="eastAsia"/>
          <w:sz w:val="28"/>
          <w:szCs w:val="28"/>
        </w:rPr>
        <w:t xml:space="preserve">条  </w:t>
      </w:r>
      <w:r w:rsidR="00701DD9" w:rsidRPr="00747EB4">
        <w:rPr>
          <w:rFonts w:ascii="仿宋_GB2312" w:eastAsia="仿宋_GB2312" w:hAnsi="宋体" w:hint="eastAsia"/>
          <w:sz w:val="28"/>
          <w:szCs w:val="28"/>
        </w:rPr>
        <w:t>现场评审</w:t>
      </w:r>
      <w:r w:rsidR="00067246" w:rsidRPr="00747EB4">
        <w:rPr>
          <w:rFonts w:ascii="仿宋_GB2312" w:eastAsia="仿宋_GB2312" w:hAnsi="宋体" w:hint="eastAsia"/>
          <w:sz w:val="28"/>
          <w:szCs w:val="28"/>
        </w:rPr>
        <w:t>。</w:t>
      </w:r>
      <w:r w:rsidR="007007E4" w:rsidRPr="00747EB4">
        <w:rPr>
          <w:rFonts w:ascii="仿宋_GB2312" w:eastAsia="仿宋_GB2312" w:hAnsi="宋体" w:hint="eastAsia"/>
          <w:sz w:val="28"/>
          <w:szCs w:val="28"/>
        </w:rPr>
        <w:t>必要时</w:t>
      </w:r>
      <w:r w:rsidR="00067246" w:rsidRPr="00747EB4">
        <w:rPr>
          <w:rFonts w:ascii="仿宋_GB2312" w:eastAsia="仿宋_GB2312" w:hAnsi="宋体" w:hint="eastAsia"/>
          <w:sz w:val="28"/>
          <w:szCs w:val="28"/>
        </w:rPr>
        <w:t>评审</w:t>
      </w:r>
      <w:r w:rsidR="00701DD9" w:rsidRPr="00747EB4">
        <w:rPr>
          <w:rFonts w:ascii="仿宋_GB2312" w:eastAsia="仿宋_GB2312" w:hAnsi="宋体" w:hint="eastAsia"/>
          <w:sz w:val="28"/>
          <w:szCs w:val="28"/>
        </w:rPr>
        <w:t>委员会</w:t>
      </w:r>
      <w:r w:rsidR="007007E4" w:rsidRPr="00747EB4">
        <w:rPr>
          <w:rFonts w:ascii="仿宋_GB2312" w:eastAsia="仿宋_GB2312" w:hAnsi="宋体" w:hint="eastAsia"/>
          <w:sz w:val="28"/>
          <w:szCs w:val="28"/>
        </w:rPr>
        <w:t>将</w:t>
      </w:r>
      <w:r w:rsidR="00701DD9" w:rsidRPr="00747EB4">
        <w:rPr>
          <w:rFonts w:ascii="仿宋_GB2312" w:eastAsia="仿宋_GB2312" w:hAnsi="宋体" w:hint="eastAsia"/>
          <w:sz w:val="28"/>
          <w:szCs w:val="28"/>
        </w:rPr>
        <w:t>组织专家对</w:t>
      </w:r>
      <w:r w:rsidR="009153AD" w:rsidRPr="00747EB4">
        <w:rPr>
          <w:rFonts w:ascii="仿宋_GB2312" w:eastAsia="仿宋_GB2312" w:hAnsi="宋体" w:hint="eastAsia"/>
          <w:sz w:val="28"/>
          <w:szCs w:val="28"/>
        </w:rPr>
        <w:t>初评通过</w:t>
      </w:r>
      <w:r w:rsidR="00701DD9" w:rsidRPr="00747EB4">
        <w:rPr>
          <w:rFonts w:ascii="仿宋_GB2312" w:eastAsia="仿宋_GB2312" w:hAnsi="宋体" w:hint="eastAsia"/>
          <w:sz w:val="28"/>
          <w:szCs w:val="28"/>
        </w:rPr>
        <w:t>的企业</w:t>
      </w:r>
      <w:r w:rsidR="009153AD" w:rsidRPr="00747EB4">
        <w:rPr>
          <w:rFonts w:ascii="仿宋_GB2312" w:eastAsia="仿宋_GB2312" w:hAnsi="宋体" w:hint="eastAsia"/>
          <w:sz w:val="28"/>
          <w:szCs w:val="28"/>
        </w:rPr>
        <w:t>，</w:t>
      </w:r>
      <w:r w:rsidR="00701DD9" w:rsidRPr="00747EB4">
        <w:rPr>
          <w:rFonts w:ascii="仿宋_GB2312" w:eastAsia="仿宋_GB2312" w:hAnsi="宋体" w:hint="eastAsia"/>
          <w:sz w:val="28"/>
          <w:szCs w:val="28"/>
        </w:rPr>
        <w:t>进行现场评审</w:t>
      </w:r>
      <w:r w:rsidR="00067246" w:rsidRPr="00747EB4">
        <w:rPr>
          <w:rFonts w:ascii="仿宋_GB2312" w:eastAsia="仿宋_GB2312" w:hAnsi="宋体" w:hint="eastAsia"/>
          <w:sz w:val="28"/>
          <w:szCs w:val="28"/>
        </w:rPr>
        <w:t>。</w:t>
      </w:r>
    </w:p>
    <w:p w14:paraId="5DBC588B" w14:textId="77777777" w:rsidR="00BB5018" w:rsidRDefault="00067246" w:rsidP="00562FAD">
      <w:pPr>
        <w:widowControl/>
        <w:spacing w:line="360" w:lineRule="auto"/>
        <w:ind w:firstLine="570"/>
        <w:rPr>
          <w:rFonts w:ascii="宋体" w:eastAsia="仿宋_GB2312" w:hAnsi="宋体" w:cs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sz w:val="28"/>
          <w:szCs w:val="28"/>
        </w:rPr>
        <w:t>第</w:t>
      </w:r>
      <w:r w:rsidR="00701DD9" w:rsidRPr="00747EB4">
        <w:rPr>
          <w:rFonts w:ascii="仿宋_GB2312" w:eastAsia="仿宋_GB2312" w:hAnsi="宋体" w:cs="宋体" w:hint="eastAsia"/>
          <w:bCs/>
          <w:sz w:val="28"/>
          <w:szCs w:val="28"/>
        </w:rPr>
        <w:t>二十</w:t>
      </w:r>
      <w:r w:rsidR="002A696D" w:rsidRPr="00747EB4">
        <w:rPr>
          <w:rFonts w:ascii="仿宋_GB2312" w:eastAsia="仿宋_GB2312" w:hAnsi="宋体" w:cs="宋体" w:hint="eastAsia"/>
          <w:bCs/>
          <w:sz w:val="28"/>
          <w:szCs w:val="28"/>
        </w:rPr>
        <w:t>五</w:t>
      </w:r>
      <w:r w:rsidRPr="00747EB4">
        <w:rPr>
          <w:rFonts w:ascii="仿宋_GB2312" w:eastAsia="仿宋_GB2312" w:hAnsi="宋体" w:cs="宋体" w:hint="eastAsia"/>
          <w:bCs/>
          <w:sz w:val="28"/>
          <w:szCs w:val="28"/>
        </w:rPr>
        <w:t>条</w:t>
      </w:r>
      <w:r w:rsidR="009153AD" w:rsidRPr="00747EB4">
        <w:rPr>
          <w:rFonts w:ascii="仿宋_GB2312" w:eastAsia="仿宋_GB2312" w:hAnsi="宋体" w:cs="宋体" w:hint="eastAsia"/>
          <w:bCs/>
          <w:sz w:val="28"/>
          <w:szCs w:val="28"/>
        </w:rPr>
        <w:t xml:space="preserve">  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中国纺联对评审委员会</w:t>
      </w:r>
      <w:r w:rsidR="009153AD" w:rsidRPr="00747EB4">
        <w:rPr>
          <w:rFonts w:ascii="仿宋_GB2312" w:eastAsia="仿宋_GB2312" w:hAnsi="宋体" w:cs="宋体" w:hint="eastAsia"/>
          <w:sz w:val="28"/>
          <w:szCs w:val="28"/>
        </w:rPr>
        <w:t>提交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的评审结果进行审核、批准。</w:t>
      </w:r>
      <w:r w:rsidRPr="00747EB4">
        <w:rPr>
          <w:rFonts w:ascii="宋体" w:eastAsia="仿宋_GB2312" w:hAnsi="宋体" w:cs="宋体" w:hint="eastAsia"/>
          <w:sz w:val="28"/>
          <w:szCs w:val="28"/>
        </w:rPr>
        <w:t> </w:t>
      </w:r>
    </w:p>
    <w:p w14:paraId="1D9DA810" w14:textId="77777777" w:rsidR="007167EB" w:rsidRPr="00747EB4" w:rsidRDefault="007167EB" w:rsidP="00562FAD">
      <w:pPr>
        <w:widowControl/>
        <w:spacing w:line="360" w:lineRule="auto"/>
        <w:ind w:firstLine="570"/>
        <w:rPr>
          <w:rFonts w:ascii="仿宋_GB2312" w:eastAsia="仿宋_GB2312" w:hAnsi="宋体" w:cs="宋体" w:hint="eastAsia"/>
          <w:sz w:val="28"/>
          <w:szCs w:val="28"/>
        </w:rPr>
      </w:pPr>
    </w:p>
    <w:p w14:paraId="44451FF1" w14:textId="77777777" w:rsidR="00067246" w:rsidRPr="00747EB4" w:rsidRDefault="002A696D" w:rsidP="00562FAD">
      <w:pPr>
        <w:widowControl/>
        <w:spacing w:afterLines="50" w:after="156" w:line="360" w:lineRule="auto"/>
        <w:ind w:left="2720"/>
        <w:rPr>
          <w:rFonts w:ascii="仿宋_GB2312" w:eastAsia="仿宋_GB2312" w:hAnsi="宋体" w:cs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lastRenderedPageBreak/>
        <w:t>第六章</w:t>
      </w:r>
      <w:r w:rsidR="00BB5018"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="00067246"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>表彰与奖励</w:t>
      </w:r>
    </w:p>
    <w:p w14:paraId="2AE727E2" w14:textId="77777777" w:rsidR="0063037D" w:rsidRPr="00747EB4" w:rsidRDefault="00067246" w:rsidP="00562FAD">
      <w:pPr>
        <w:widowControl/>
        <w:spacing w:afterLines="50" w:after="156" w:line="360" w:lineRule="auto"/>
        <w:ind w:firstLine="570"/>
        <w:rPr>
          <w:rFonts w:ascii="仿宋_GB2312" w:eastAsia="仿宋_GB2312" w:hAnsi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Cs/>
          <w:sz w:val="28"/>
          <w:szCs w:val="28"/>
        </w:rPr>
        <w:t>第</w:t>
      </w:r>
      <w:r w:rsidR="002A696D" w:rsidRPr="00747EB4">
        <w:rPr>
          <w:rFonts w:ascii="仿宋_GB2312" w:eastAsia="仿宋_GB2312" w:hAnsi="宋体" w:cs="宋体" w:hint="eastAsia"/>
          <w:bCs/>
          <w:sz w:val="28"/>
          <w:szCs w:val="28"/>
        </w:rPr>
        <w:t>二</w:t>
      </w:r>
      <w:r w:rsidR="00701DD9" w:rsidRPr="00747EB4">
        <w:rPr>
          <w:rFonts w:ascii="仿宋_GB2312" w:eastAsia="仿宋_GB2312" w:hAnsi="宋体" w:cs="宋体" w:hint="eastAsia"/>
          <w:bCs/>
          <w:sz w:val="28"/>
          <w:szCs w:val="28"/>
        </w:rPr>
        <w:t>十</w:t>
      </w:r>
      <w:r w:rsidR="002A696D" w:rsidRPr="00747EB4">
        <w:rPr>
          <w:rFonts w:ascii="仿宋_GB2312" w:eastAsia="仿宋_GB2312" w:hAnsi="宋体" w:cs="宋体" w:hint="eastAsia"/>
          <w:bCs/>
          <w:sz w:val="28"/>
          <w:szCs w:val="28"/>
        </w:rPr>
        <w:t>六</w:t>
      </w:r>
      <w:r w:rsidRPr="00747EB4">
        <w:rPr>
          <w:rFonts w:ascii="仿宋_GB2312" w:eastAsia="仿宋_GB2312" w:hAnsi="宋体" w:cs="宋体" w:hint="eastAsia"/>
          <w:bCs/>
          <w:sz w:val="28"/>
          <w:szCs w:val="28"/>
        </w:rPr>
        <w:t xml:space="preserve">条 </w:t>
      </w:r>
      <w:r w:rsidRPr="00747EB4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根据中国纺联</w:t>
      </w:r>
      <w:r w:rsidR="009153AD" w:rsidRPr="00747EB4">
        <w:rPr>
          <w:rFonts w:ascii="仿宋_GB2312" w:eastAsia="仿宋_GB2312" w:hAnsi="宋体" w:cs="宋体" w:hint="eastAsia"/>
          <w:sz w:val="28"/>
          <w:szCs w:val="28"/>
        </w:rPr>
        <w:t>批准的评</w:t>
      </w:r>
      <w:r w:rsidR="006D5936" w:rsidRPr="00747EB4">
        <w:rPr>
          <w:rFonts w:ascii="仿宋_GB2312" w:eastAsia="仿宋_GB2312" w:hAnsi="宋体" w:cs="宋体" w:hint="eastAsia"/>
          <w:sz w:val="28"/>
          <w:szCs w:val="28"/>
        </w:rPr>
        <w:t>选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结果，将分别授予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“</w:t>
      </w:r>
      <w:r w:rsidR="00C36422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中国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纺织设备管理优秀</w:t>
      </w:r>
      <w:r w:rsidR="00DC457A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单位</w:t>
      </w:r>
      <w:r w:rsidR="002A696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”等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荣誉称号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。</w:t>
      </w:r>
      <w:r w:rsidR="00D26D6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荣誉称号</w:t>
      </w:r>
      <w:r w:rsidR="00DC457A" w:rsidRPr="00747EB4">
        <w:rPr>
          <w:rFonts w:ascii="仿宋_GB2312" w:eastAsia="仿宋_GB2312" w:hAnsi="宋体" w:cs="宋体" w:hint="eastAsia"/>
          <w:sz w:val="28"/>
          <w:szCs w:val="28"/>
        </w:rPr>
        <w:t>有效期</w:t>
      </w:r>
      <w:r w:rsidR="00D26D6D" w:rsidRPr="00747EB4">
        <w:rPr>
          <w:rFonts w:ascii="仿宋_GB2312" w:eastAsia="仿宋_GB2312" w:hAnsi="宋体" w:cs="宋体" w:hint="eastAsia"/>
          <w:sz w:val="28"/>
          <w:szCs w:val="28"/>
        </w:rPr>
        <w:t>为</w:t>
      </w:r>
      <w:r w:rsidR="00DC457A" w:rsidRPr="00747EB4">
        <w:rPr>
          <w:rFonts w:ascii="仿宋_GB2312" w:eastAsia="仿宋_GB2312" w:hAnsi="宋体" w:cs="宋体" w:hint="eastAsia"/>
          <w:sz w:val="28"/>
          <w:szCs w:val="28"/>
        </w:rPr>
        <w:t>二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年，</w:t>
      </w:r>
      <w:r w:rsidR="00DC457A" w:rsidRPr="00747EB4">
        <w:rPr>
          <w:rFonts w:ascii="仿宋_GB2312" w:eastAsia="仿宋_GB2312" w:hAnsi="宋体" w:hint="eastAsia"/>
          <w:sz w:val="28"/>
          <w:szCs w:val="28"/>
        </w:rPr>
        <w:t>期满后按评审标准重新申报</w:t>
      </w:r>
      <w:r w:rsidRPr="00747EB4">
        <w:rPr>
          <w:rFonts w:ascii="仿宋_GB2312" w:eastAsia="仿宋_GB2312" w:hAnsi="宋体" w:hint="eastAsia"/>
          <w:sz w:val="28"/>
          <w:szCs w:val="28"/>
        </w:rPr>
        <w:t>。</w:t>
      </w:r>
    </w:p>
    <w:p w14:paraId="00F1DFF3" w14:textId="77777777" w:rsidR="007560B2" w:rsidRPr="00747EB4" w:rsidRDefault="00DC457A" w:rsidP="0068680D">
      <w:pPr>
        <w:widowControl/>
        <w:spacing w:line="360" w:lineRule="auto"/>
        <w:ind w:firstLine="57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hint="eastAsia"/>
          <w:sz w:val="28"/>
          <w:szCs w:val="28"/>
        </w:rPr>
        <w:t>第</w:t>
      </w:r>
      <w:r w:rsidR="002A696D" w:rsidRPr="00747EB4">
        <w:rPr>
          <w:rFonts w:ascii="仿宋_GB2312" w:eastAsia="仿宋_GB2312" w:hAnsi="宋体" w:hint="eastAsia"/>
          <w:sz w:val="28"/>
          <w:szCs w:val="28"/>
        </w:rPr>
        <w:t>二</w:t>
      </w:r>
      <w:r w:rsidR="0063037D" w:rsidRPr="00747EB4">
        <w:rPr>
          <w:rFonts w:ascii="仿宋_GB2312" w:eastAsia="仿宋_GB2312" w:hAnsi="宋体" w:hint="eastAsia"/>
          <w:sz w:val="28"/>
          <w:szCs w:val="28"/>
        </w:rPr>
        <w:t>十</w:t>
      </w:r>
      <w:r w:rsidR="002A696D" w:rsidRPr="00747EB4">
        <w:rPr>
          <w:rFonts w:ascii="仿宋_GB2312" w:eastAsia="仿宋_GB2312" w:hAnsi="宋体" w:hint="eastAsia"/>
          <w:sz w:val="28"/>
          <w:szCs w:val="28"/>
        </w:rPr>
        <w:t>七</w:t>
      </w:r>
      <w:r w:rsidR="0063037D" w:rsidRPr="00747EB4">
        <w:rPr>
          <w:rFonts w:ascii="仿宋_GB2312" w:eastAsia="仿宋_GB2312" w:hAnsi="宋体" w:hint="eastAsia"/>
          <w:sz w:val="28"/>
          <w:szCs w:val="28"/>
        </w:rPr>
        <w:t xml:space="preserve">条  </w:t>
      </w:r>
      <w:r w:rsidR="00D26D6D" w:rsidRPr="00747EB4">
        <w:rPr>
          <w:rFonts w:ascii="仿宋_GB2312" w:eastAsia="仿宋_GB2312" w:hAnsi="宋体" w:cs="宋体" w:hint="eastAsia"/>
          <w:sz w:val="28"/>
          <w:szCs w:val="28"/>
        </w:rPr>
        <w:t>中国纺联依</w:t>
      </w:r>
      <w:r w:rsidR="0063037D" w:rsidRPr="00747EB4">
        <w:rPr>
          <w:rFonts w:ascii="仿宋_GB2312" w:eastAsia="仿宋_GB2312" w:hAnsi="宋体" w:cs="宋体" w:hint="eastAsia"/>
          <w:sz w:val="28"/>
          <w:szCs w:val="28"/>
        </w:rPr>
        <w:t>照中国设备管理协会</w:t>
      </w:r>
      <w:r w:rsidR="00D26D6D" w:rsidRPr="00747EB4">
        <w:rPr>
          <w:rFonts w:ascii="仿宋_GB2312" w:eastAsia="仿宋_GB2312" w:hAnsi="宋体" w:cs="宋体" w:hint="eastAsia"/>
          <w:sz w:val="28"/>
          <w:szCs w:val="28"/>
        </w:rPr>
        <w:t>委托</w:t>
      </w:r>
      <w:r w:rsidR="0063037D" w:rsidRPr="00747EB4">
        <w:rPr>
          <w:rFonts w:ascii="仿宋_GB2312" w:eastAsia="仿宋_GB2312" w:hAnsi="宋体" w:cs="宋体" w:hint="eastAsia"/>
          <w:sz w:val="28"/>
          <w:szCs w:val="28"/>
        </w:rPr>
        <w:t>要求，</w:t>
      </w:r>
      <w:r w:rsidR="00D26D6D" w:rsidRPr="00747EB4">
        <w:rPr>
          <w:rFonts w:ascii="仿宋_GB2312" w:eastAsia="仿宋_GB2312" w:hAnsi="宋体" w:cs="宋体" w:hint="eastAsia"/>
          <w:sz w:val="28"/>
          <w:szCs w:val="28"/>
        </w:rPr>
        <w:t>对获得</w:t>
      </w:r>
      <w:r w:rsidR="002A696D" w:rsidRPr="00747EB4">
        <w:rPr>
          <w:rFonts w:ascii="仿宋_GB2312" w:eastAsia="仿宋_GB2312" w:hAnsi="宋体" w:cs="宋体" w:hint="eastAsia"/>
          <w:sz w:val="28"/>
          <w:szCs w:val="28"/>
        </w:rPr>
        <w:t>中国</w:t>
      </w:r>
      <w:r w:rsidR="00D26D6D" w:rsidRPr="00747EB4">
        <w:rPr>
          <w:rFonts w:ascii="仿宋_GB2312" w:eastAsia="仿宋_GB2312" w:hAnsi="宋体" w:cs="宋体" w:hint="eastAsia"/>
          <w:sz w:val="28"/>
          <w:szCs w:val="28"/>
        </w:rPr>
        <w:t>纺织行业设备管理优秀企业，</w:t>
      </w:r>
      <w:r w:rsidR="0063037D" w:rsidRPr="00747EB4">
        <w:rPr>
          <w:rFonts w:ascii="仿宋_GB2312" w:eastAsia="仿宋_GB2312" w:hAnsi="宋体" w:cs="宋体" w:hint="eastAsia"/>
          <w:sz w:val="28"/>
          <w:szCs w:val="28"/>
        </w:rPr>
        <w:t>将</w:t>
      </w:r>
      <w:r w:rsidR="0063037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择优推荐</w:t>
      </w:r>
      <w:r w:rsidR="0006647B" w:rsidRPr="00747EB4" w:rsidDel="0006647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63037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“</w:t>
      </w:r>
      <w:r w:rsidR="00C36422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中国</w:t>
      </w:r>
      <w:r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设备管理优秀单位</w:t>
      </w:r>
      <w:r w:rsidR="0063037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”</w:t>
      </w:r>
      <w:r w:rsidR="006D5936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 w:rsidR="0063037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06647B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参</w:t>
      </w:r>
      <w:r w:rsidR="0063037D" w:rsidRPr="00747EB4">
        <w:rPr>
          <w:rFonts w:ascii="仿宋_GB2312" w:eastAsia="仿宋_GB2312" w:hAnsi="宋体" w:cs="宋体" w:hint="eastAsia"/>
          <w:kern w:val="0"/>
          <w:sz w:val="28"/>
          <w:szCs w:val="28"/>
        </w:rPr>
        <w:t>评。</w:t>
      </w:r>
      <w:r w:rsidR="00535D50" w:rsidRPr="00747EB4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14:paraId="5A290E65" w14:textId="77777777" w:rsidR="007167EB" w:rsidRDefault="007167EB" w:rsidP="00747EB4">
      <w:pPr>
        <w:widowControl/>
        <w:snapToGrid w:val="0"/>
        <w:spacing w:afterLines="50" w:after="156" w:line="360" w:lineRule="auto"/>
        <w:ind w:firstLineChars="1199" w:firstLine="3357"/>
        <w:jc w:val="left"/>
        <w:rPr>
          <w:rFonts w:ascii="仿宋_GB2312" w:eastAsia="仿宋_GB2312" w:hAnsi="宋体" w:cs="宋体" w:hint="eastAsia"/>
          <w:b/>
          <w:sz w:val="28"/>
          <w:szCs w:val="28"/>
        </w:rPr>
      </w:pPr>
    </w:p>
    <w:p w14:paraId="741A1D78" w14:textId="77777777" w:rsidR="002543D3" w:rsidRPr="00747EB4" w:rsidRDefault="0063037D" w:rsidP="00747EB4">
      <w:pPr>
        <w:widowControl/>
        <w:snapToGrid w:val="0"/>
        <w:spacing w:afterLines="50" w:after="156" w:line="360" w:lineRule="auto"/>
        <w:ind w:firstLineChars="1199" w:firstLine="3357"/>
        <w:jc w:val="left"/>
        <w:rPr>
          <w:rFonts w:ascii="仿宋_GB2312" w:eastAsia="仿宋_GB2312" w:hAnsi="宋体" w:cs="宋体" w:hint="eastAsia"/>
          <w:b/>
          <w:sz w:val="28"/>
          <w:szCs w:val="28"/>
        </w:rPr>
      </w:pPr>
      <w:r w:rsidRPr="00747EB4">
        <w:rPr>
          <w:rFonts w:ascii="仿宋_GB2312" w:eastAsia="仿宋_GB2312" w:hAnsi="宋体" w:cs="宋体" w:hint="eastAsia"/>
          <w:b/>
          <w:sz w:val="28"/>
          <w:szCs w:val="28"/>
        </w:rPr>
        <w:t>第</w:t>
      </w:r>
      <w:r w:rsidR="00466CDC" w:rsidRPr="00747EB4">
        <w:rPr>
          <w:rFonts w:ascii="仿宋_GB2312" w:eastAsia="仿宋_GB2312" w:hAnsi="宋体" w:cs="宋体" w:hint="eastAsia"/>
          <w:b/>
          <w:sz w:val="28"/>
          <w:szCs w:val="28"/>
        </w:rPr>
        <w:t>七</w:t>
      </w:r>
      <w:r w:rsidR="002543D3" w:rsidRPr="00747EB4">
        <w:rPr>
          <w:rFonts w:ascii="仿宋_GB2312" w:eastAsia="仿宋_GB2312" w:hAnsi="宋体" w:cs="宋体" w:hint="eastAsia"/>
          <w:b/>
          <w:sz w:val="28"/>
          <w:szCs w:val="28"/>
        </w:rPr>
        <w:t>章  附则</w:t>
      </w:r>
    </w:p>
    <w:p w14:paraId="28E975AA" w14:textId="77777777" w:rsidR="002543D3" w:rsidRPr="00747EB4" w:rsidRDefault="002543D3" w:rsidP="00747EB4">
      <w:pPr>
        <w:widowControl/>
        <w:snapToGrid w:val="0"/>
        <w:spacing w:afterLines="50" w:after="156" w:line="360" w:lineRule="auto"/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sz w:val="28"/>
          <w:szCs w:val="28"/>
        </w:rPr>
        <w:t>第</w:t>
      </w:r>
      <w:r w:rsidR="00466CDC" w:rsidRPr="00747EB4">
        <w:rPr>
          <w:rFonts w:ascii="仿宋_GB2312" w:eastAsia="仿宋_GB2312" w:hAnsi="宋体" w:cs="宋体" w:hint="eastAsia"/>
          <w:sz w:val="28"/>
          <w:szCs w:val="28"/>
        </w:rPr>
        <w:t>二</w:t>
      </w:r>
      <w:r w:rsidR="003B05DA" w:rsidRPr="00747EB4">
        <w:rPr>
          <w:rFonts w:ascii="仿宋_GB2312" w:eastAsia="仿宋_GB2312" w:hAnsi="宋体" w:cs="宋体" w:hint="eastAsia"/>
          <w:sz w:val="28"/>
          <w:szCs w:val="28"/>
        </w:rPr>
        <w:t>十</w:t>
      </w:r>
      <w:r w:rsidR="00466CDC" w:rsidRPr="00747EB4">
        <w:rPr>
          <w:rFonts w:ascii="仿宋_GB2312" w:eastAsia="仿宋_GB2312" w:hAnsi="宋体" w:cs="宋体" w:hint="eastAsia"/>
          <w:sz w:val="28"/>
          <w:szCs w:val="28"/>
        </w:rPr>
        <w:t>八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 xml:space="preserve">条  </w:t>
      </w:r>
      <w:r w:rsidR="003B05DA" w:rsidRPr="00747EB4">
        <w:rPr>
          <w:rFonts w:ascii="仿宋_GB2312" w:eastAsia="仿宋_GB2312" w:hAnsi="宋体" w:cs="宋体" w:hint="eastAsia"/>
          <w:sz w:val="28"/>
          <w:szCs w:val="28"/>
        </w:rPr>
        <w:t>本管理办法根据评</w:t>
      </w:r>
      <w:r w:rsidR="00466CDC" w:rsidRPr="00747EB4">
        <w:rPr>
          <w:rFonts w:ascii="仿宋_GB2312" w:eastAsia="仿宋_GB2312" w:hAnsi="宋体" w:cs="宋体" w:hint="eastAsia"/>
          <w:sz w:val="28"/>
          <w:szCs w:val="28"/>
        </w:rPr>
        <w:t>选</w:t>
      </w:r>
      <w:r w:rsidR="003B05DA" w:rsidRPr="00747EB4">
        <w:rPr>
          <w:rFonts w:ascii="仿宋_GB2312" w:eastAsia="仿宋_GB2312" w:hAnsi="宋体" w:cs="宋体" w:hint="eastAsia"/>
          <w:sz w:val="28"/>
          <w:szCs w:val="28"/>
        </w:rPr>
        <w:t>工作要求不断完善修改，最终解释权在中国纺织工业联合会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产业部</w:t>
      </w:r>
      <w:r w:rsidR="005B2631" w:rsidRPr="00747EB4">
        <w:rPr>
          <w:rFonts w:ascii="仿宋_GB2312" w:eastAsia="仿宋_GB2312" w:hAnsi="宋体" w:cs="宋体" w:hint="eastAsia"/>
          <w:sz w:val="28"/>
          <w:szCs w:val="28"/>
        </w:rPr>
        <w:t>。</w:t>
      </w:r>
    </w:p>
    <w:p w14:paraId="1F53B1FB" w14:textId="77777777" w:rsidR="007560B2" w:rsidRPr="00747EB4" w:rsidRDefault="005B2631" w:rsidP="00747EB4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47EB4">
        <w:rPr>
          <w:rFonts w:ascii="仿宋_GB2312" w:eastAsia="仿宋_GB2312" w:hAnsi="宋体" w:cs="宋体" w:hint="eastAsia"/>
          <w:sz w:val="28"/>
          <w:szCs w:val="28"/>
        </w:rPr>
        <w:t>第</w:t>
      </w:r>
      <w:r w:rsidR="00466CDC" w:rsidRPr="00747EB4">
        <w:rPr>
          <w:rFonts w:ascii="仿宋_GB2312" w:eastAsia="仿宋_GB2312" w:hAnsi="宋体" w:cs="宋体" w:hint="eastAsia"/>
          <w:sz w:val="28"/>
          <w:szCs w:val="28"/>
        </w:rPr>
        <w:t>二</w:t>
      </w:r>
      <w:r w:rsidR="0063037D" w:rsidRPr="00747EB4">
        <w:rPr>
          <w:rFonts w:ascii="仿宋_GB2312" w:eastAsia="仿宋_GB2312" w:hAnsi="宋体" w:cs="宋体" w:hint="eastAsia"/>
          <w:sz w:val="28"/>
          <w:szCs w:val="28"/>
        </w:rPr>
        <w:t>十</w:t>
      </w:r>
      <w:r w:rsidR="00466CDC" w:rsidRPr="00747EB4">
        <w:rPr>
          <w:rFonts w:ascii="仿宋_GB2312" w:eastAsia="仿宋_GB2312" w:hAnsi="宋体" w:cs="宋体" w:hint="eastAsia"/>
          <w:sz w:val="28"/>
          <w:szCs w:val="28"/>
        </w:rPr>
        <w:t>九</w:t>
      </w:r>
      <w:r w:rsidRPr="00747EB4">
        <w:rPr>
          <w:rFonts w:ascii="仿宋_GB2312" w:eastAsia="仿宋_GB2312" w:hAnsi="宋体" w:cs="宋体" w:hint="eastAsia"/>
          <w:sz w:val="28"/>
          <w:szCs w:val="28"/>
        </w:rPr>
        <w:t>条  本管理办法自发布之日起执行</w:t>
      </w:r>
    </w:p>
    <w:sectPr w:rsidR="007560B2" w:rsidRPr="00747EB4" w:rsidSect="0019142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DA1A" w14:textId="77777777" w:rsidR="003A79EA" w:rsidRDefault="003A79EA" w:rsidP="00DD555C">
      <w:r>
        <w:separator/>
      </w:r>
    </w:p>
  </w:endnote>
  <w:endnote w:type="continuationSeparator" w:id="0">
    <w:p w14:paraId="3D366C29" w14:textId="77777777" w:rsidR="003A79EA" w:rsidRDefault="003A79EA" w:rsidP="00DD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17E3" w14:textId="77777777" w:rsidR="006426C3" w:rsidRDefault="006426C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318" w:rsidRPr="00D65318">
      <w:rPr>
        <w:noProof/>
        <w:lang w:val="zh-CN"/>
      </w:rPr>
      <w:t>1</w:t>
    </w:r>
    <w:r>
      <w:fldChar w:fldCharType="end"/>
    </w:r>
  </w:p>
  <w:p w14:paraId="294D31F6" w14:textId="77777777" w:rsidR="00BC47E7" w:rsidRDefault="00BC4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98507" w14:textId="77777777" w:rsidR="003A79EA" w:rsidRDefault="003A79EA" w:rsidP="00DD555C">
      <w:r>
        <w:separator/>
      </w:r>
    </w:p>
  </w:footnote>
  <w:footnote w:type="continuationSeparator" w:id="0">
    <w:p w14:paraId="4EE6D78B" w14:textId="77777777" w:rsidR="003A79EA" w:rsidRDefault="003A79EA" w:rsidP="00DD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F7BF" w14:textId="77777777" w:rsidR="00DD555C" w:rsidRDefault="00DD555C" w:rsidP="00A54B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1C0E"/>
    <w:multiLevelType w:val="hybridMultilevel"/>
    <w:tmpl w:val="6862E23C"/>
    <w:lvl w:ilvl="0" w:tplc="AA203526">
      <w:start w:val="7"/>
      <w:numFmt w:val="japaneseCounting"/>
      <w:lvlText w:val="第%1章"/>
      <w:lvlJc w:val="left"/>
      <w:pPr>
        <w:ind w:left="2012" w:hanging="86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988" w:hanging="420"/>
      </w:pPr>
    </w:lvl>
    <w:lvl w:ilvl="2" w:tplc="0409001B" w:tentative="1">
      <w:start w:val="1"/>
      <w:numFmt w:val="lowerRoman"/>
      <w:lvlText w:val="%3."/>
      <w:lvlJc w:val="right"/>
      <w:pPr>
        <w:ind w:left="2408" w:hanging="420"/>
      </w:pPr>
    </w:lvl>
    <w:lvl w:ilvl="3" w:tplc="0409000F" w:tentative="1">
      <w:start w:val="1"/>
      <w:numFmt w:val="decimal"/>
      <w:lvlText w:val="%4."/>
      <w:lvlJc w:val="left"/>
      <w:pPr>
        <w:ind w:left="2828" w:hanging="420"/>
      </w:pPr>
    </w:lvl>
    <w:lvl w:ilvl="4" w:tplc="04090019" w:tentative="1">
      <w:start w:val="1"/>
      <w:numFmt w:val="lowerLetter"/>
      <w:lvlText w:val="%5)"/>
      <w:lvlJc w:val="left"/>
      <w:pPr>
        <w:ind w:left="3248" w:hanging="420"/>
      </w:pPr>
    </w:lvl>
    <w:lvl w:ilvl="5" w:tplc="0409001B" w:tentative="1">
      <w:start w:val="1"/>
      <w:numFmt w:val="lowerRoman"/>
      <w:lvlText w:val="%6."/>
      <w:lvlJc w:val="right"/>
      <w:pPr>
        <w:ind w:left="3668" w:hanging="420"/>
      </w:pPr>
    </w:lvl>
    <w:lvl w:ilvl="6" w:tplc="0409000F" w:tentative="1">
      <w:start w:val="1"/>
      <w:numFmt w:val="decimal"/>
      <w:lvlText w:val="%7."/>
      <w:lvlJc w:val="left"/>
      <w:pPr>
        <w:ind w:left="4088" w:hanging="420"/>
      </w:pPr>
    </w:lvl>
    <w:lvl w:ilvl="7" w:tplc="04090019" w:tentative="1">
      <w:start w:val="1"/>
      <w:numFmt w:val="lowerLetter"/>
      <w:lvlText w:val="%8)"/>
      <w:lvlJc w:val="left"/>
      <w:pPr>
        <w:ind w:left="4508" w:hanging="420"/>
      </w:pPr>
    </w:lvl>
    <w:lvl w:ilvl="8" w:tplc="0409001B" w:tentative="1">
      <w:start w:val="1"/>
      <w:numFmt w:val="lowerRoman"/>
      <w:lvlText w:val="%9."/>
      <w:lvlJc w:val="right"/>
      <w:pPr>
        <w:ind w:left="4928" w:hanging="420"/>
      </w:pPr>
    </w:lvl>
  </w:abstractNum>
  <w:abstractNum w:abstractNumId="1" w15:restartNumberingAfterBreak="0">
    <w:nsid w:val="38BD77C4"/>
    <w:multiLevelType w:val="hybridMultilevel"/>
    <w:tmpl w:val="0374F73E"/>
    <w:lvl w:ilvl="0" w:tplc="818C74CA">
      <w:start w:val="7"/>
      <w:numFmt w:val="japaneseCounting"/>
      <w:lvlText w:val="第%1章"/>
      <w:lvlJc w:val="left"/>
      <w:pPr>
        <w:ind w:left="3485" w:hanging="7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3560" w:hanging="420"/>
      </w:pPr>
    </w:lvl>
    <w:lvl w:ilvl="2" w:tplc="0409001B" w:tentative="1">
      <w:start w:val="1"/>
      <w:numFmt w:val="lowerRoman"/>
      <w:lvlText w:val="%3."/>
      <w:lvlJc w:val="right"/>
      <w:pPr>
        <w:ind w:left="3980" w:hanging="420"/>
      </w:pPr>
    </w:lvl>
    <w:lvl w:ilvl="3" w:tplc="0409000F" w:tentative="1">
      <w:start w:val="1"/>
      <w:numFmt w:val="decimal"/>
      <w:lvlText w:val="%4."/>
      <w:lvlJc w:val="left"/>
      <w:pPr>
        <w:ind w:left="4400" w:hanging="420"/>
      </w:pPr>
    </w:lvl>
    <w:lvl w:ilvl="4" w:tplc="04090019" w:tentative="1">
      <w:start w:val="1"/>
      <w:numFmt w:val="lowerLetter"/>
      <w:lvlText w:val="%5)"/>
      <w:lvlJc w:val="left"/>
      <w:pPr>
        <w:ind w:left="4820" w:hanging="420"/>
      </w:pPr>
    </w:lvl>
    <w:lvl w:ilvl="5" w:tplc="0409001B" w:tentative="1">
      <w:start w:val="1"/>
      <w:numFmt w:val="lowerRoman"/>
      <w:lvlText w:val="%6."/>
      <w:lvlJc w:val="right"/>
      <w:pPr>
        <w:ind w:left="5240" w:hanging="420"/>
      </w:pPr>
    </w:lvl>
    <w:lvl w:ilvl="6" w:tplc="0409000F" w:tentative="1">
      <w:start w:val="1"/>
      <w:numFmt w:val="decimal"/>
      <w:lvlText w:val="%7."/>
      <w:lvlJc w:val="left"/>
      <w:pPr>
        <w:ind w:left="5660" w:hanging="420"/>
      </w:pPr>
    </w:lvl>
    <w:lvl w:ilvl="7" w:tplc="04090019" w:tentative="1">
      <w:start w:val="1"/>
      <w:numFmt w:val="lowerLetter"/>
      <w:lvlText w:val="%8)"/>
      <w:lvlJc w:val="left"/>
      <w:pPr>
        <w:ind w:left="6080" w:hanging="420"/>
      </w:pPr>
    </w:lvl>
    <w:lvl w:ilvl="8" w:tplc="0409001B" w:tentative="1">
      <w:start w:val="1"/>
      <w:numFmt w:val="lowerRoman"/>
      <w:lvlText w:val="%9."/>
      <w:lvlJc w:val="right"/>
      <w:pPr>
        <w:ind w:left="6500" w:hanging="420"/>
      </w:pPr>
    </w:lvl>
  </w:abstractNum>
  <w:abstractNum w:abstractNumId="2" w15:restartNumberingAfterBreak="0">
    <w:nsid w:val="4DD36D68"/>
    <w:multiLevelType w:val="hybridMultilevel"/>
    <w:tmpl w:val="36D295BC"/>
    <w:lvl w:ilvl="0" w:tplc="69BA6B6A">
      <w:start w:val="3"/>
      <w:numFmt w:val="japaneseCounting"/>
      <w:lvlText w:val="第%1章"/>
      <w:lvlJc w:val="left"/>
      <w:pPr>
        <w:ind w:left="1148" w:hanging="864"/>
      </w:pPr>
      <w:rPr>
        <w:rFonts w:ascii="仿宋_GB2312" w:eastAsia="仿宋_GB2312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872" w:hanging="420"/>
      </w:pPr>
    </w:lvl>
    <w:lvl w:ilvl="2" w:tplc="0409001B" w:tentative="1">
      <w:start w:val="1"/>
      <w:numFmt w:val="lowerRoman"/>
      <w:lvlText w:val="%3."/>
      <w:lvlJc w:val="righ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9" w:tentative="1">
      <w:start w:val="1"/>
      <w:numFmt w:val="lowerLetter"/>
      <w:lvlText w:val="%5)"/>
      <w:lvlJc w:val="left"/>
      <w:pPr>
        <w:ind w:left="3132" w:hanging="420"/>
      </w:pPr>
    </w:lvl>
    <w:lvl w:ilvl="5" w:tplc="0409001B" w:tentative="1">
      <w:start w:val="1"/>
      <w:numFmt w:val="lowerRoman"/>
      <w:lvlText w:val="%6."/>
      <w:lvlJc w:val="righ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9" w:tentative="1">
      <w:start w:val="1"/>
      <w:numFmt w:val="lowerLetter"/>
      <w:lvlText w:val="%8)"/>
      <w:lvlJc w:val="left"/>
      <w:pPr>
        <w:ind w:left="4392" w:hanging="420"/>
      </w:pPr>
    </w:lvl>
    <w:lvl w:ilvl="8" w:tplc="0409001B" w:tentative="1">
      <w:start w:val="1"/>
      <w:numFmt w:val="lowerRoman"/>
      <w:lvlText w:val="%9."/>
      <w:lvlJc w:val="right"/>
      <w:pPr>
        <w:ind w:left="4812" w:hanging="420"/>
      </w:pPr>
    </w:lvl>
  </w:abstractNum>
  <w:abstractNum w:abstractNumId="3" w15:restartNumberingAfterBreak="0">
    <w:nsid w:val="56BD4914"/>
    <w:multiLevelType w:val="hybridMultilevel"/>
    <w:tmpl w:val="5E4871E0"/>
    <w:lvl w:ilvl="0" w:tplc="17F44CCC">
      <w:start w:val="1"/>
      <w:numFmt w:val="japaneseCounting"/>
      <w:lvlText w:val="第%1章"/>
      <w:lvlJc w:val="left"/>
      <w:pPr>
        <w:ind w:left="1032" w:hanging="103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FC481C"/>
    <w:multiLevelType w:val="hybridMultilevel"/>
    <w:tmpl w:val="8038812C"/>
    <w:lvl w:ilvl="0" w:tplc="D9D8E890">
      <w:start w:val="1"/>
      <w:numFmt w:val="japaneseCounting"/>
      <w:lvlText w:val="第%1条"/>
      <w:lvlJc w:val="left"/>
      <w:pPr>
        <w:ind w:left="1200" w:hanging="720"/>
      </w:pPr>
      <w:rPr>
        <w:rFonts w:cs="宋体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61C5750"/>
    <w:multiLevelType w:val="hybridMultilevel"/>
    <w:tmpl w:val="0ECE6CAC"/>
    <w:lvl w:ilvl="0" w:tplc="A6B62962">
      <w:start w:val="1"/>
      <w:numFmt w:val="japaneseCounting"/>
      <w:lvlText w:val="第%1条"/>
      <w:lvlJc w:val="left"/>
      <w:pPr>
        <w:ind w:left="2217" w:hanging="16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15"/>
    <w:rsid w:val="00000717"/>
    <w:rsid w:val="00004656"/>
    <w:rsid w:val="0001699C"/>
    <w:rsid w:val="000173D6"/>
    <w:rsid w:val="0002491C"/>
    <w:rsid w:val="00026C35"/>
    <w:rsid w:val="00026F21"/>
    <w:rsid w:val="00044432"/>
    <w:rsid w:val="00050D1E"/>
    <w:rsid w:val="00051FD9"/>
    <w:rsid w:val="0005606B"/>
    <w:rsid w:val="00056F68"/>
    <w:rsid w:val="00062F44"/>
    <w:rsid w:val="000644BC"/>
    <w:rsid w:val="0006497D"/>
    <w:rsid w:val="00065190"/>
    <w:rsid w:val="0006647B"/>
    <w:rsid w:val="00067246"/>
    <w:rsid w:val="00073948"/>
    <w:rsid w:val="00074C77"/>
    <w:rsid w:val="00085515"/>
    <w:rsid w:val="00086858"/>
    <w:rsid w:val="00094E98"/>
    <w:rsid w:val="000A00CC"/>
    <w:rsid w:val="000A2152"/>
    <w:rsid w:val="000A516F"/>
    <w:rsid w:val="000A6189"/>
    <w:rsid w:val="000B21B1"/>
    <w:rsid w:val="000B61B0"/>
    <w:rsid w:val="000B6E6D"/>
    <w:rsid w:val="000C3D04"/>
    <w:rsid w:val="000C762A"/>
    <w:rsid w:val="000D2E19"/>
    <w:rsid w:val="000D3FD5"/>
    <w:rsid w:val="000D44A3"/>
    <w:rsid w:val="000D48D5"/>
    <w:rsid w:val="000E1BEF"/>
    <w:rsid w:val="000E5A47"/>
    <w:rsid w:val="0010106A"/>
    <w:rsid w:val="0010114C"/>
    <w:rsid w:val="00114343"/>
    <w:rsid w:val="00114B5D"/>
    <w:rsid w:val="00126864"/>
    <w:rsid w:val="00130C87"/>
    <w:rsid w:val="00131965"/>
    <w:rsid w:val="0013705A"/>
    <w:rsid w:val="00140BD7"/>
    <w:rsid w:val="001440BE"/>
    <w:rsid w:val="00150039"/>
    <w:rsid w:val="001609EC"/>
    <w:rsid w:val="00161C46"/>
    <w:rsid w:val="00164011"/>
    <w:rsid w:val="00164BBB"/>
    <w:rsid w:val="00166FBA"/>
    <w:rsid w:val="001673E3"/>
    <w:rsid w:val="0017134B"/>
    <w:rsid w:val="001722A2"/>
    <w:rsid w:val="001730B9"/>
    <w:rsid w:val="00177965"/>
    <w:rsid w:val="00177AB3"/>
    <w:rsid w:val="00185148"/>
    <w:rsid w:val="00187A65"/>
    <w:rsid w:val="00190DAB"/>
    <w:rsid w:val="00191423"/>
    <w:rsid w:val="001A08E6"/>
    <w:rsid w:val="001A32FA"/>
    <w:rsid w:val="001B5EBF"/>
    <w:rsid w:val="001C32B2"/>
    <w:rsid w:val="001C485C"/>
    <w:rsid w:val="001C5063"/>
    <w:rsid w:val="001C5153"/>
    <w:rsid w:val="001D7A5A"/>
    <w:rsid w:val="001E7639"/>
    <w:rsid w:val="001F11FB"/>
    <w:rsid w:val="001F7EB2"/>
    <w:rsid w:val="00200F0E"/>
    <w:rsid w:val="002024E6"/>
    <w:rsid w:val="002030F1"/>
    <w:rsid w:val="00214025"/>
    <w:rsid w:val="00217114"/>
    <w:rsid w:val="0021738E"/>
    <w:rsid w:val="00221C5F"/>
    <w:rsid w:val="0023214F"/>
    <w:rsid w:val="002345DB"/>
    <w:rsid w:val="002351D7"/>
    <w:rsid w:val="00236591"/>
    <w:rsid w:val="002443E4"/>
    <w:rsid w:val="0024484F"/>
    <w:rsid w:val="0024542D"/>
    <w:rsid w:val="0025367D"/>
    <w:rsid w:val="002536E9"/>
    <w:rsid w:val="00253B0B"/>
    <w:rsid w:val="002543D3"/>
    <w:rsid w:val="00260A30"/>
    <w:rsid w:val="00262550"/>
    <w:rsid w:val="00264FFE"/>
    <w:rsid w:val="00277047"/>
    <w:rsid w:val="00283006"/>
    <w:rsid w:val="002835DF"/>
    <w:rsid w:val="00290D26"/>
    <w:rsid w:val="00292FCC"/>
    <w:rsid w:val="00294ABA"/>
    <w:rsid w:val="002A1CDD"/>
    <w:rsid w:val="002A696D"/>
    <w:rsid w:val="002B1195"/>
    <w:rsid w:val="002B4DE5"/>
    <w:rsid w:val="002C4096"/>
    <w:rsid w:val="002D120A"/>
    <w:rsid w:val="002E2133"/>
    <w:rsid w:val="002E6347"/>
    <w:rsid w:val="002F1775"/>
    <w:rsid w:val="00311A92"/>
    <w:rsid w:val="003217B7"/>
    <w:rsid w:val="003231A4"/>
    <w:rsid w:val="0032539A"/>
    <w:rsid w:val="00327218"/>
    <w:rsid w:val="0033537F"/>
    <w:rsid w:val="00336781"/>
    <w:rsid w:val="00340ECE"/>
    <w:rsid w:val="00341AD9"/>
    <w:rsid w:val="0034583E"/>
    <w:rsid w:val="003628B6"/>
    <w:rsid w:val="0037152D"/>
    <w:rsid w:val="00372216"/>
    <w:rsid w:val="00377163"/>
    <w:rsid w:val="00381D3F"/>
    <w:rsid w:val="00382F4C"/>
    <w:rsid w:val="00383BA4"/>
    <w:rsid w:val="003941B7"/>
    <w:rsid w:val="00394E57"/>
    <w:rsid w:val="003A31C8"/>
    <w:rsid w:val="003A79EA"/>
    <w:rsid w:val="003B05DA"/>
    <w:rsid w:val="003B0BBE"/>
    <w:rsid w:val="003C6C12"/>
    <w:rsid w:val="003D25DF"/>
    <w:rsid w:val="003D3D0D"/>
    <w:rsid w:val="003D7224"/>
    <w:rsid w:val="003D7747"/>
    <w:rsid w:val="003D7EB4"/>
    <w:rsid w:val="003E0E53"/>
    <w:rsid w:val="003E24E8"/>
    <w:rsid w:val="003E26CB"/>
    <w:rsid w:val="003F4FEA"/>
    <w:rsid w:val="003F626A"/>
    <w:rsid w:val="003F766B"/>
    <w:rsid w:val="004018A6"/>
    <w:rsid w:val="004023B7"/>
    <w:rsid w:val="00405B0A"/>
    <w:rsid w:val="00410374"/>
    <w:rsid w:val="00413F5F"/>
    <w:rsid w:val="00422170"/>
    <w:rsid w:val="00422F7E"/>
    <w:rsid w:val="0043634F"/>
    <w:rsid w:val="00440C5F"/>
    <w:rsid w:val="0044533B"/>
    <w:rsid w:val="004525DD"/>
    <w:rsid w:val="00454A2B"/>
    <w:rsid w:val="0046143E"/>
    <w:rsid w:val="004623FF"/>
    <w:rsid w:val="00466CDC"/>
    <w:rsid w:val="0047233B"/>
    <w:rsid w:val="00483F2F"/>
    <w:rsid w:val="00491CC0"/>
    <w:rsid w:val="004A03F4"/>
    <w:rsid w:val="004A0F7C"/>
    <w:rsid w:val="004A12E9"/>
    <w:rsid w:val="004A6DA2"/>
    <w:rsid w:val="004B4E78"/>
    <w:rsid w:val="004B5007"/>
    <w:rsid w:val="004C0858"/>
    <w:rsid w:val="004C178E"/>
    <w:rsid w:val="004D08F9"/>
    <w:rsid w:val="004D769F"/>
    <w:rsid w:val="004E37F3"/>
    <w:rsid w:val="004E44F0"/>
    <w:rsid w:val="004F12A3"/>
    <w:rsid w:val="004F4605"/>
    <w:rsid w:val="00500A66"/>
    <w:rsid w:val="005070E8"/>
    <w:rsid w:val="00515F5A"/>
    <w:rsid w:val="0052127B"/>
    <w:rsid w:val="005223C8"/>
    <w:rsid w:val="00531A13"/>
    <w:rsid w:val="00531E4E"/>
    <w:rsid w:val="00535D50"/>
    <w:rsid w:val="00543049"/>
    <w:rsid w:val="00553EE8"/>
    <w:rsid w:val="0056023D"/>
    <w:rsid w:val="00562FAD"/>
    <w:rsid w:val="00564B54"/>
    <w:rsid w:val="00564E85"/>
    <w:rsid w:val="00567B91"/>
    <w:rsid w:val="005767AA"/>
    <w:rsid w:val="00577AC8"/>
    <w:rsid w:val="00582A3B"/>
    <w:rsid w:val="00585351"/>
    <w:rsid w:val="00585A0D"/>
    <w:rsid w:val="0058691A"/>
    <w:rsid w:val="00592A0B"/>
    <w:rsid w:val="005A05FB"/>
    <w:rsid w:val="005A6AC6"/>
    <w:rsid w:val="005B2631"/>
    <w:rsid w:val="005C7AFC"/>
    <w:rsid w:val="005E206A"/>
    <w:rsid w:val="005F64EE"/>
    <w:rsid w:val="0060141F"/>
    <w:rsid w:val="00603E97"/>
    <w:rsid w:val="0061128B"/>
    <w:rsid w:val="0062049F"/>
    <w:rsid w:val="0062591F"/>
    <w:rsid w:val="0063037D"/>
    <w:rsid w:val="006346AF"/>
    <w:rsid w:val="0063544F"/>
    <w:rsid w:val="00636614"/>
    <w:rsid w:val="0063795F"/>
    <w:rsid w:val="00640FA2"/>
    <w:rsid w:val="00641F78"/>
    <w:rsid w:val="006426C3"/>
    <w:rsid w:val="00663A92"/>
    <w:rsid w:val="00666AF7"/>
    <w:rsid w:val="006767F7"/>
    <w:rsid w:val="0068203F"/>
    <w:rsid w:val="0068680D"/>
    <w:rsid w:val="00694071"/>
    <w:rsid w:val="00697665"/>
    <w:rsid w:val="006A45A0"/>
    <w:rsid w:val="006A4709"/>
    <w:rsid w:val="006C24D8"/>
    <w:rsid w:val="006D5936"/>
    <w:rsid w:val="007007E4"/>
    <w:rsid w:val="00701DD9"/>
    <w:rsid w:val="007053DA"/>
    <w:rsid w:val="00711627"/>
    <w:rsid w:val="007167EB"/>
    <w:rsid w:val="00722BC0"/>
    <w:rsid w:val="0073069E"/>
    <w:rsid w:val="007452B3"/>
    <w:rsid w:val="00747EB4"/>
    <w:rsid w:val="007542AB"/>
    <w:rsid w:val="0075469D"/>
    <w:rsid w:val="007560B2"/>
    <w:rsid w:val="00765D51"/>
    <w:rsid w:val="007668AC"/>
    <w:rsid w:val="007721F6"/>
    <w:rsid w:val="0077331D"/>
    <w:rsid w:val="00774B47"/>
    <w:rsid w:val="007775DA"/>
    <w:rsid w:val="00794043"/>
    <w:rsid w:val="007A4FE4"/>
    <w:rsid w:val="007B1AA5"/>
    <w:rsid w:val="007B5342"/>
    <w:rsid w:val="007C0909"/>
    <w:rsid w:val="007C5E44"/>
    <w:rsid w:val="007C7CF0"/>
    <w:rsid w:val="007D1C1E"/>
    <w:rsid w:val="007D49F1"/>
    <w:rsid w:val="007E3479"/>
    <w:rsid w:val="007E7D11"/>
    <w:rsid w:val="007E7DCD"/>
    <w:rsid w:val="007F3696"/>
    <w:rsid w:val="007F40AC"/>
    <w:rsid w:val="007F5BD4"/>
    <w:rsid w:val="008026D9"/>
    <w:rsid w:val="00811902"/>
    <w:rsid w:val="00817E39"/>
    <w:rsid w:val="00820D30"/>
    <w:rsid w:val="00830D8E"/>
    <w:rsid w:val="0083607A"/>
    <w:rsid w:val="00836DE3"/>
    <w:rsid w:val="00840527"/>
    <w:rsid w:val="00840EE7"/>
    <w:rsid w:val="00843727"/>
    <w:rsid w:val="00845169"/>
    <w:rsid w:val="00847635"/>
    <w:rsid w:val="00847AEE"/>
    <w:rsid w:val="00851345"/>
    <w:rsid w:val="00851F2B"/>
    <w:rsid w:val="008527DF"/>
    <w:rsid w:val="0085441D"/>
    <w:rsid w:val="008625D6"/>
    <w:rsid w:val="00871FBE"/>
    <w:rsid w:val="00881F6E"/>
    <w:rsid w:val="0089633E"/>
    <w:rsid w:val="0089693E"/>
    <w:rsid w:val="00897488"/>
    <w:rsid w:val="008A0280"/>
    <w:rsid w:val="008A2932"/>
    <w:rsid w:val="008A2ACE"/>
    <w:rsid w:val="008B216D"/>
    <w:rsid w:val="008D4F49"/>
    <w:rsid w:val="008D776F"/>
    <w:rsid w:val="00902B27"/>
    <w:rsid w:val="00911777"/>
    <w:rsid w:val="009136DE"/>
    <w:rsid w:val="009153AD"/>
    <w:rsid w:val="009203AE"/>
    <w:rsid w:val="009260D4"/>
    <w:rsid w:val="0092621B"/>
    <w:rsid w:val="00933CC7"/>
    <w:rsid w:val="00956008"/>
    <w:rsid w:val="00956F91"/>
    <w:rsid w:val="009579D3"/>
    <w:rsid w:val="0096598C"/>
    <w:rsid w:val="009744C3"/>
    <w:rsid w:val="009867E6"/>
    <w:rsid w:val="00994185"/>
    <w:rsid w:val="00996F95"/>
    <w:rsid w:val="009A2FFC"/>
    <w:rsid w:val="009A7915"/>
    <w:rsid w:val="009B05A3"/>
    <w:rsid w:val="009C1A86"/>
    <w:rsid w:val="009E1C75"/>
    <w:rsid w:val="009E750C"/>
    <w:rsid w:val="009F354F"/>
    <w:rsid w:val="009F4410"/>
    <w:rsid w:val="009F56A7"/>
    <w:rsid w:val="009F5B33"/>
    <w:rsid w:val="00A07895"/>
    <w:rsid w:val="00A12351"/>
    <w:rsid w:val="00A17171"/>
    <w:rsid w:val="00A2014F"/>
    <w:rsid w:val="00A265BC"/>
    <w:rsid w:val="00A2660D"/>
    <w:rsid w:val="00A31B43"/>
    <w:rsid w:val="00A34CA9"/>
    <w:rsid w:val="00A435E7"/>
    <w:rsid w:val="00A5326D"/>
    <w:rsid w:val="00A54B4A"/>
    <w:rsid w:val="00A5616B"/>
    <w:rsid w:val="00A5726A"/>
    <w:rsid w:val="00A627A0"/>
    <w:rsid w:val="00A6332D"/>
    <w:rsid w:val="00A66304"/>
    <w:rsid w:val="00A67BB8"/>
    <w:rsid w:val="00A80917"/>
    <w:rsid w:val="00A84AE7"/>
    <w:rsid w:val="00A9369B"/>
    <w:rsid w:val="00AA26C0"/>
    <w:rsid w:val="00AA2EAB"/>
    <w:rsid w:val="00AA4A1C"/>
    <w:rsid w:val="00AA68A4"/>
    <w:rsid w:val="00AA6C78"/>
    <w:rsid w:val="00AB1352"/>
    <w:rsid w:val="00AB7C79"/>
    <w:rsid w:val="00AC1C27"/>
    <w:rsid w:val="00AC3CE8"/>
    <w:rsid w:val="00AC580F"/>
    <w:rsid w:val="00AC63C9"/>
    <w:rsid w:val="00AC6A17"/>
    <w:rsid w:val="00AC7184"/>
    <w:rsid w:val="00AD1033"/>
    <w:rsid w:val="00AD32AD"/>
    <w:rsid w:val="00AD6972"/>
    <w:rsid w:val="00AE2AEA"/>
    <w:rsid w:val="00AE330F"/>
    <w:rsid w:val="00AE495F"/>
    <w:rsid w:val="00AE5430"/>
    <w:rsid w:val="00B035B6"/>
    <w:rsid w:val="00B10B29"/>
    <w:rsid w:val="00B2064D"/>
    <w:rsid w:val="00B2218C"/>
    <w:rsid w:val="00B2529B"/>
    <w:rsid w:val="00B32D73"/>
    <w:rsid w:val="00B46D4A"/>
    <w:rsid w:val="00B51EC3"/>
    <w:rsid w:val="00B553ED"/>
    <w:rsid w:val="00B55E28"/>
    <w:rsid w:val="00B5682B"/>
    <w:rsid w:val="00B71D52"/>
    <w:rsid w:val="00B87416"/>
    <w:rsid w:val="00B9017A"/>
    <w:rsid w:val="00B92C5C"/>
    <w:rsid w:val="00B9389E"/>
    <w:rsid w:val="00B9606B"/>
    <w:rsid w:val="00BA0987"/>
    <w:rsid w:val="00BA225B"/>
    <w:rsid w:val="00BA56FD"/>
    <w:rsid w:val="00BA6EF8"/>
    <w:rsid w:val="00BB34A7"/>
    <w:rsid w:val="00BB4918"/>
    <w:rsid w:val="00BB5018"/>
    <w:rsid w:val="00BB7FF6"/>
    <w:rsid w:val="00BC0880"/>
    <w:rsid w:val="00BC1182"/>
    <w:rsid w:val="00BC230E"/>
    <w:rsid w:val="00BC47E7"/>
    <w:rsid w:val="00BD1E55"/>
    <w:rsid w:val="00BE0C90"/>
    <w:rsid w:val="00BF06AB"/>
    <w:rsid w:val="00C030D0"/>
    <w:rsid w:val="00C05E60"/>
    <w:rsid w:val="00C13921"/>
    <w:rsid w:val="00C14D50"/>
    <w:rsid w:val="00C16B4B"/>
    <w:rsid w:val="00C22932"/>
    <w:rsid w:val="00C30CD1"/>
    <w:rsid w:val="00C36422"/>
    <w:rsid w:val="00C3675A"/>
    <w:rsid w:val="00C37111"/>
    <w:rsid w:val="00C42C32"/>
    <w:rsid w:val="00C476BF"/>
    <w:rsid w:val="00C57A00"/>
    <w:rsid w:val="00C62785"/>
    <w:rsid w:val="00C663C1"/>
    <w:rsid w:val="00C70761"/>
    <w:rsid w:val="00C86C11"/>
    <w:rsid w:val="00C95017"/>
    <w:rsid w:val="00CA07C5"/>
    <w:rsid w:val="00CA7525"/>
    <w:rsid w:val="00CB09E0"/>
    <w:rsid w:val="00CB0EA2"/>
    <w:rsid w:val="00CB7276"/>
    <w:rsid w:val="00CC5B4D"/>
    <w:rsid w:val="00CD0D04"/>
    <w:rsid w:val="00CF0741"/>
    <w:rsid w:val="00CF29A7"/>
    <w:rsid w:val="00CF757B"/>
    <w:rsid w:val="00CF77B3"/>
    <w:rsid w:val="00CF7EA7"/>
    <w:rsid w:val="00D11C4E"/>
    <w:rsid w:val="00D128F9"/>
    <w:rsid w:val="00D1358B"/>
    <w:rsid w:val="00D1668C"/>
    <w:rsid w:val="00D23E6B"/>
    <w:rsid w:val="00D26D6D"/>
    <w:rsid w:val="00D27C1E"/>
    <w:rsid w:val="00D34991"/>
    <w:rsid w:val="00D37CD3"/>
    <w:rsid w:val="00D41316"/>
    <w:rsid w:val="00D41C03"/>
    <w:rsid w:val="00D460C5"/>
    <w:rsid w:val="00D46245"/>
    <w:rsid w:val="00D6498A"/>
    <w:rsid w:val="00D65318"/>
    <w:rsid w:val="00D67EC2"/>
    <w:rsid w:val="00D7278E"/>
    <w:rsid w:val="00D81EF6"/>
    <w:rsid w:val="00D83194"/>
    <w:rsid w:val="00D86256"/>
    <w:rsid w:val="00D9516B"/>
    <w:rsid w:val="00D95356"/>
    <w:rsid w:val="00D9624D"/>
    <w:rsid w:val="00DA060A"/>
    <w:rsid w:val="00DA1EA3"/>
    <w:rsid w:val="00DB2D98"/>
    <w:rsid w:val="00DB693D"/>
    <w:rsid w:val="00DC4236"/>
    <w:rsid w:val="00DC457A"/>
    <w:rsid w:val="00DC5AF3"/>
    <w:rsid w:val="00DD555C"/>
    <w:rsid w:val="00DE0577"/>
    <w:rsid w:val="00DE06EE"/>
    <w:rsid w:val="00DE1FFD"/>
    <w:rsid w:val="00DE2982"/>
    <w:rsid w:val="00DE3B92"/>
    <w:rsid w:val="00DE6B6B"/>
    <w:rsid w:val="00DF4A9E"/>
    <w:rsid w:val="00DF7649"/>
    <w:rsid w:val="00E1159D"/>
    <w:rsid w:val="00E120E2"/>
    <w:rsid w:val="00E14CEB"/>
    <w:rsid w:val="00E163C6"/>
    <w:rsid w:val="00E16F2F"/>
    <w:rsid w:val="00E179C2"/>
    <w:rsid w:val="00E21EE1"/>
    <w:rsid w:val="00E25724"/>
    <w:rsid w:val="00E3450F"/>
    <w:rsid w:val="00E34FA7"/>
    <w:rsid w:val="00E410E2"/>
    <w:rsid w:val="00E43C9D"/>
    <w:rsid w:val="00E55A14"/>
    <w:rsid w:val="00E601EF"/>
    <w:rsid w:val="00E670C6"/>
    <w:rsid w:val="00E671C7"/>
    <w:rsid w:val="00E67E29"/>
    <w:rsid w:val="00E80123"/>
    <w:rsid w:val="00E84981"/>
    <w:rsid w:val="00EB373A"/>
    <w:rsid w:val="00EB6093"/>
    <w:rsid w:val="00EC1376"/>
    <w:rsid w:val="00ED4CE6"/>
    <w:rsid w:val="00ED6CD0"/>
    <w:rsid w:val="00EE5F53"/>
    <w:rsid w:val="00EF3970"/>
    <w:rsid w:val="00EF3FE4"/>
    <w:rsid w:val="00EF4840"/>
    <w:rsid w:val="00F013A8"/>
    <w:rsid w:val="00F044D9"/>
    <w:rsid w:val="00F06F7A"/>
    <w:rsid w:val="00F10BAC"/>
    <w:rsid w:val="00F14D0F"/>
    <w:rsid w:val="00F15CC6"/>
    <w:rsid w:val="00F1655F"/>
    <w:rsid w:val="00F177E1"/>
    <w:rsid w:val="00F27254"/>
    <w:rsid w:val="00F273F8"/>
    <w:rsid w:val="00F32582"/>
    <w:rsid w:val="00F33B58"/>
    <w:rsid w:val="00F42EAC"/>
    <w:rsid w:val="00F431EA"/>
    <w:rsid w:val="00F463B3"/>
    <w:rsid w:val="00F50FE6"/>
    <w:rsid w:val="00F53A16"/>
    <w:rsid w:val="00F5479A"/>
    <w:rsid w:val="00F56114"/>
    <w:rsid w:val="00F72F49"/>
    <w:rsid w:val="00F83EF8"/>
    <w:rsid w:val="00F84ACF"/>
    <w:rsid w:val="00F84D2A"/>
    <w:rsid w:val="00F87B4E"/>
    <w:rsid w:val="00FA06E2"/>
    <w:rsid w:val="00FA1669"/>
    <w:rsid w:val="00FA2CFC"/>
    <w:rsid w:val="00FA333F"/>
    <w:rsid w:val="00FA3AC4"/>
    <w:rsid w:val="00FB0B44"/>
    <w:rsid w:val="00FB1184"/>
    <w:rsid w:val="00FB2090"/>
    <w:rsid w:val="00FB3A5C"/>
    <w:rsid w:val="00FB6C33"/>
    <w:rsid w:val="00FD4076"/>
    <w:rsid w:val="00FD48B9"/>
    <w:rsid w:val="00FE0372"/>
    <w:rsid w:val="00FE5641"/>
    <w:rsid w:val="00FF0D94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C0738"/>
  <w15:chartTrackingRefBased/>
  <w15:docId w15:val="{7B4E5866-488B-4D64-88C2-B0A6E78D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51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90D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55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55C"/>
    <w:rPr>
      <w:rFonts w:ascii="Times New Roman" w:hAnsi="Times New Roman"/>
      <w:kern w:val="2"/>
      <w:sz w:val="18"/>
      <w:szCs w:val="18"/>
    </w:rPr>
  </w:style>
  <w:style w:type="paragraph" w:customStyle="1" w:styleId="CharCharCharCharCharCharChar">
    <w:name w:val=" Char Char Char Char Char Char Char"/>
    <w:basedOn w:val="a"/>
    <w:rsid w:val="00DD5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列出段落"/>
    <w:basedOn w:val="a"/>
    <w:uiPriority w:val="34"/>
    <w:qFormat/>
    <w:rsid w:val="00CB09E0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290D26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E34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3D3D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3D0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罗 蒙</cp:lastModifiedBy>
  <cp:revision>2</cp:revision>
  <cp:lastPrinted>2017-12-28T06:37:00Z</cp:lastPrinted>
  <dcterms:created xsi:type="dcterms:W3CDTF">2020-07-10T04:25:00Z</dcterms:created>
  <dcterms:modified xsi:type="dcterms:W3CDTF">2020-07-10T04:25:00Z</dcterms:modified>
</cp:coreProperties>
</file>